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>příspěvková organizace</w:t>
      </w:r>
    </w:p>
    <w:p w:rsidR="009C60AE" w:rsidRPr="00BB2837" w:rsidRDefault="009C60AE" w:rsidP="00BB2837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 xml:space="preserve">Habrová 302, 739 61 Třinec-Dolní </w:t>
      </w:r>
      <w:proofErr w:type="spellStart"/>
      <w:r w:rsidRPr="00BB2837">
        <w:rPr>
          <w:rFonts w:asciiTheme="minorHAnsi" w:hAnsiTheme="minorHAnsi"/>
          <w:sz w:val="24"/>
          <w:szCs w:val="24"/>
        </w:rPr>
        <w:t>Líštná</w:t>
      </w:r>
      <w:proofErr w:type="spellEnd"/>
    </w:p>
    <w:p w:rsidR="009C60AE" w:rsidRPr="00A00162" w:rsidRDefault="000244C5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9F180E" w:rsidRPr="009F180E">
        <w:rPr>
          <w:b/>
          <w:sz w:val="26"/>
          <w:szCs w:val="26"/>
        </w:rPr>
        <w:t>201</w:t>
      </w:r>
      <w:r w:rsidR="008E3F47">
        <w:rPr>
          <w:b/>
          <w:sz w:val="26"/>
          <w:szCs w:val="26"/>
        </w:rPr>
        <w:t>6</w:t>
      </w:r>
      <w:r w:rsidR="009F180E" w:rsidRPr="009F180E">
        <w:rPr>
          <w:b/>
          <w:sz w:val="26"/>
          <w:szCs w:val="26"/>
        </w:rPr>
        <w:t>/01/</w:t>
      </w:r>
      <w:r w:rsidR="008E3F47">
        <w:rPr>
          <w:b/>
          <w:sz w:val="26"/>
          <w:szCs w:val="26"/>
        </w:rPr>
        <w:t>04</w:t>
      </w:r>
      <w:r w:rsidR="00731303">
        <w:rPr>
          <w:b/>
          <w:sz w:val="26"/>
          <w:szCs w:val="26"/>
        </w:rPr>
        <w:t>1</w:t>
      </w:r>
    </w:p>
    <w:p w:rsidR="009C60AE" w:rsidRDefault="009C60AE" w:rsidP="00E9568A">
      <w:pPr>
        <w:spacing w:after="240"/>
        <w:jc w:val="center"/>
        <w:rPr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731303">
        <w:rPr>
          <w:sz w:val="26"/>
          <w:szCs w:val="26"/>
        </w:rPr>
        <w:t>tonerů</w:t>
      </w:r>
    </w:p>
    <w:p w:rsidR="00BB2837" w:rsidRDefault="00BB2837" w:rsidP="00BB2837">
      <w:pPr>
        <w:rPr>
          <w:color w:val="FF0000"/>
        </w:rPr>
      </w:pPr>
      <w:r>
        <w:rPr>
          <w:i/>
        </w:rPr>
        <w:t xml:space="preserve">uzavřely níže uvedeného dne, měsíce a roku dle zákona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BB2837" w:rsidRPr="00BB2837" w:rsidRDefault="00BB2837" w:rsidP="00BB2837">
      <w:pPr>
        <w:rPr>
          <w:color w:val="FF0000"/>
        </w:rPr>
      </w:pP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proofErr w:type="spellStart"/>
      <w:r w:rsidR="007202EF">
        <w:t>xx</w:t>
      </w:r>
      <w:proofErr w:type="spellEnd"/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</w:p>
    <w:p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  <w:bookmarkStart w:id="0" w:name="_GoBack"/>
      <w:bookmarkEnd w:id="0"/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C60AE" w:rsidRDefault="000244C5" w:rsidP="00C16862">
      <w:pPr>
        <w:pStyle w:val="Bezmezer"/>
        <w:tabs>
          <w:tab w:val="left" w:pos="3600"/>
        </w:tabs>
        <w:jc w:val="both"/>
        <w:rPr>
          <w:b/>
        </w:rPr>
      </w:pPr>
      <w:r>
        <w:rPr>
          <w:b/>
        </w:rPr>
        <w:t>PROFITONER s.r.o.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proofErr w:type="spellStart"/>
      <w:r w:rsidR="007202EF">
        <w:rPr>
          <w:rFonts w:ascii="Calibri" w:hAnsi="Calibri" w:cs="Arial"/>
          <w:color w:val="auto"/>
          <w:sz w:val="22"/>
          <w:szCs w:val="22"/>
        </w:rPr>
        <w:t>xx</w:t>
      </w:r>
      <w:proofErr w:type="spellEnd"/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 w:rsidR="00303F1D">
        <w:rPr>
          <w:rFonts w:ascii="Calibri" w:hAnsi="Calibri" w:cs="Arial"/>
          <w:color w:val="auto"/>
          <w:sz w:val="22"/>
          <w:szCs w:val="22"/>
        </w:rPr>
        <w:t>xx</w:t>
      </w:r>
    </w:p>
    <w:p w:rsidR="009C60AE" w:rsidRPr="002F7A27" w:rsidRDefault="009C60AE" w:rsidP="00C16862">
      <w:pPr>
        <w:pStyle w:val="Zkladntext"/>
        <w:tabs>
          <w:tab w:val="left" w:pos="0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2977" w:hanging="3402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ab/>
      </w:r>
      <w:r w:rsidRPr="002F7A27">
        <w:rPr>
          <w:rFonts w:ascii="Calibri" w:hAnsi="Calibri" w:cs="Arial"/>
          <w:color w:val="auto"/>
          <w:sz w:val="22"/>
          <w:szCs w:val="22"/>
        </w:rPr>
        <w:t>Živnostenský list:</w:t>
      </w:r>
      <w:r w:rsidRPr="002F7A27"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 xml:space="preserve">     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proofErr w:type="spellStart"/>
      <w:r w:rsidR="006A0890">
        <w:rPr>
          <w:rFonts w:ascii="Calibri" w:hAnsi="Calibri" w:cs="Arial"/>
          <w:color w:val="auto"/>
          <w:sz w:val="22"/>
          <w:szCs w:val="22"/>
        </w:rPr>
        <w:t>xx</w:t>
      </w:r>
      <w:proofErr w:type="spellEnd"/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0244C5">
        <w:t>Petřkovická 251, 725 28  Ostrava - Lhotka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0244C5">
        <w:t>26814170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0244C5">
        <w:t>CZ26814170</w:t>
      </w:r>
      <w:r w:rsidRPr="006F22E4">
        <w:br/>
        <w:t xml:space="preserve">bankovní spojení: </w:t>
      </w:r>
      <w:r>
        <w:tab/>
      </w:r>
      <w:proofErr w:type="spellStart"/>
      <w:r w:rsidR="006A0890">
        <w:t>xx</w:t>
      </w:r>
      <w:proofErr w:type="spellEnd"/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proofErr w:type="spellStart"/>
      <w:r w:rsidR="006A0890">
        <w:t>xx</w:t>
      </w:r>
      <w:proofErr w:type="spellEnd"/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0244C5">
        <w:t>596 611 193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0244C5">
        <w:t>info@tekotechnology.cz</w:t>
      </w:r>
      <w:r w:rsidRPr="006F22E4">
        <w:br/>
        <w:t>(dále jen „</w:t>
      </w:r>
      <w:r w:rsidR="008E3F47">
        <w:rPr>
          <w:b/>
        </w:rPr>
        <w:t>prodávající</w:t>
      </w:r>
      <w:r w:rsidRPr="006F22E4">
        <w:t>“)</w:t>
      </w:r>
    </w:p>
    <w:p w:rsidR="00FD281F" w:rsidRDefault="00FD281F" w:rsidP="00A42E82">
      <w:pPr>
        <w:spacing w:before="120" w:after="120" w:line="240" w:lineRule="auto"/>
        <w:jc w:val="center"/>
        <w:rPr>
          <w:i/>
        </w:rPr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731303">
        <w:t>tonery</w:t>
      </w:r>
      <w:r w:rsidR="008E3F47">
        <w:t xml:space="preserve"> </w:t>
      </w:r>
      <w:r w:rsidRPr="00A00162">
        <w:t>specifikovan</w:t>
      </w:r>
      <w:r w:rsidR="00731303">
        <w:t>é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731303">
        <w:t>6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731303">
        <w:t>1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proofErr w:type="gramStart"/>
      <w:r>
        <w:t>01</w:t>
      </w:r>
      <w:r w:rsidRPr="00A00162">
        <w:t>.</w:t>
      </w:r>
      <w:r w:rsidR="001522E1">
        <w:t>0</w:t>
      </w:r>
      <w:r>
        <w:t>1.2017</w:t>
      </w:r>
      <w:proofErr w:type="gramEnd"/>
      <w:r>
        <w:t xml:space="preserve"> do 31.12.2018.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</w:t>
      </w:r>
      <w:r w:rsidR="004F7BE6" w:rsidRPr="00731303">
        <w:t>délce trvání 2 let</w:t>
      </w:r>
      <w:r w:rsidRPr="00731303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Smluvní strany prohlašují, že při vzájemné písemné komunikaci budou používat adresy uvedené v úvodu této smlouvy, neoznámí-li si písemně jejich změnu. Veškeré písemnosti zaslané na tyto adresy budou považovány za </w:t>
      </w:r>
      <w:proofErr w:type="gramStart"/>
      <w:r w:rsidRPr="00525282">
        <w:t>doručené</w:t>
      </w:r>
      <w:proofErr w:type="gramEnd"/>
      <w:r w:rsidRPr="00525282">
        <w:t xml:space="preserve">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B35181" w:rsidRDefault="00B35181" w:rsidP="00B35181">
      <w:pPr>
        <w:tabs>
          <w:tab w:val="left" w:pos="720"/>
        </w:tabs>
        <w:spacing w:after="120" w:line="240" w:lineRule="auto"/>
        <w:ind w:left="720"/>
        <w:jc w:val="both"/>
      </w:pPr>
    </w:p>
    <w:p w:rsidR="000244C5" w:rsidRDefault="000244C5" w:rsidP="00B35181">
      <w:pPr>
        <w:tabs>
          <w:tab w:val="left" w:pos="720"/>
        </w:tabs>
        <w:spacing w:after="120" w:line="240" w:lineRule="auto"/>
        <w:ind w:left="720"/>
        <w:jc w:val="both"/>
      </w:pPr>
    </w:p>
    <w:p w:rsidR="000244C5" w:rsidRPr="004F7BE6" w:rsidRDefault="000244C5" w:rsidP="00B35181">
      <w:pPr>
        <w:tabs>
          <w:tab w:val="left" w:pos="720"/>
        </w:tabs>
        <w:spacing w:after="120" w:line="240" w:lineRule="auto"/>
        <w:ind w:left="720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lastRenderedPageBreak/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</w:t>
      </w:r>
    </w:p>
    <w:p w:rsidR="00E9283B" w:rsidRDefault="000244C5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3 – Čestné prohlášení o splnění požadavků na prokázání způsobilosti</w:t>
      </w:r>
    </w:p>
    <w:p w:rsidR="000244C5" w:rsidRDefault="000244C5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E9283B" w:rsidRDefault="00E9283B" w:rsidP="00E9283B">
      <w:pPr>
        <w:spacing w:after="0" w:line="240" w:lineRule="auto"/>
        <w:jc w:val="both"/>
      </w:pPr>
      <w:r>
        <w:t xml:space="preserve">V Třinci dne </w:t>
      </w:r>
      <w:proofErr w:type="gramStart"/>
      <w:r w:rsidR="000244C5">
        <w:t>5.12.2016</w:t>
      </w:r>
      <w:proofErr w:type="gramEnd"/>
      <w:r>
        <w:tab/>
      </w:r>
      <w:r>
        <w:tab/>
      </w:r>
      <w:r>
        <w:tab/>
      </w:r>
      <w:r>
        <w:tab/>
        <w:t>V ……………………………………. dne …………………….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Pr="00525282" w:rsidRDefault="00E9283B" w:rsidP="00E9283B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 xml:space="preserve">za </w:t>
      </w:r>
      <w:proofErr w:type="spellStart"/>
      <w:r w:rsidR="002D7FCA">
        <w:rPr>
          <w:sz w:val="21"/>
          <w:szCs w:val="21"/>
        </w:rPr>
        <w:t>kupujícího:</w:t>
      </w:r>
      <w:r w:rsidR="000244C5">
        <w:rPr>
          <w:sz w:val="21"/>
          <w:szCs w:val="21"/>
        </w:rPr>
        <w:t>Mgr</w:t>
      </w:r>
      <w:proofErr w:type="spellEnd"/>
      <w:r w:rsidR="000244C5">
        <w:rPr>
          <w:sz w:val="21"/>
          <w:szCs w:val="21"/>
        </w:rPr>
        <w:t xml:space="preserve">. Pavel </w:t>
      </w:r>
      <w:proofErr w:type="spellStart"/>
      <w:r w:rsidR="000244C5">
        <w:rPr>
          <w:sz w:val="21"/>
          <w:szCs w:val="21"/>
        </w:rPr>
        <w:t>Pezda</w:t>
      </w:r>
      <w:proofErr w:type="spellEnd"/>
      <w:r w:rsidR="000244C5">
        <w:rPr>
          <w:sz w:val="21"/>
          <w:szCs w:val="21"/>
        </w:rPr>
        <w:tab/>
      </w:r>
      <w:r w:rsidR="000244C5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0244C5">
        <w:rPr>
          <w:sz w:val="21"/>
          <w:szCs w:val="21"/>
        </w:rPr>
        <w:t xml:space="preserve">Radomír </w:t>
      </w:r>
      <w:proofErr w:type="spellStart"/>
      <w:r w:rsidR="000244C5">
        <w:rPr>
          <w:sz w:val="21"/>
          <w:szCs w:val="21"/>
        </w:rPr>
        <w:t>Onger</w:t>
      </w:r>
      <w:proofErr w:type="spellEnd"/>
    </w:p>
    <w:p w:rsidR="009C60AE" w:rsidRPr="00A00162" w:rsidRDefault="009C60AE" w:rsidP="001D0E18">
      <w:pPr>
        <w:jc w:val="both"/>
      </w:pPr>
    </w:p>
    <w:sectPr w:rsidR="009C60AE" w:rsidRPr="00A00162" w:rsidSect="00A42E82">
      <w:headerReference w:type="default" r:id="rId9"/>
      <w:footerReference w:type="default" r:id="rId10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F9" w:rsidRDefault="009304F9" w:rsidP="000C1E03">
      <w:pPr>
        <w:spacing w:after="0" w:line="240" w:lineRule="auto"/>
      </w:pPr>
      <w:r>
        <w:separator/>
      </w:r>
    </w:p>
  </w:endnote>
  <w:end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7202EF">
      <w:rPr>
        <w:noProof/>
      </w:rPr>
      <w:t>1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F9" w:rsidRDefault="009304F9" w:rsidP="000C1E03">
      <w:pPr>
        <w:spacing w:after="0" w:line="240" w:lineRule="auto"/>
      </w:pPr>
      <w:r>
        <w:separator/>
      </w:r>
    </w:p>
  </w:footnote>
  <w:foot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1B531D" w:rsidRDefault="009C60AE" w:rsidP="00E41F8A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244C5"/>
    <w:rsid w:val="0005533B"/>
    <w:rsid w:val="00063484"/>
    <w:rsid w:val="00067025"/>
    <w:rsid w:val="000A6877"/>
    <w:rsid w:val="000B651D"/>
    <w:rsid w:val="000C1E03"/>
    <w:rsid w:val="000D2DA3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D7FCA"/>
    <w:rsid w:val="002F7A27"/>
    <w:rsid w:val="00301329"/>
    <w:rsid w:val="00303F1D"/>
    <w:rsid w:val="00313C1F"/>
    <w:rsid w:val="00314A73"/>
    <w:rsid w:val="00323E88"/>
    <w:rsid w:val="00324B8E"/>
    <w:rsid w:val="00330488"/>
    <w:rsid w:val="00337FD6"/>
    <w:rsid w:val="003913AF"/>
    <w:rsid w:val="00394298"/>
    <w:rsid w:val="003B1F2D"/>
    <w:rsid w:val="003D3523"/>
    <w:rsid w:val="003D3840"/>
    <w:rsid w:val="003E312B"/>
    <w:rsid w:val="003F2272"/>
    <w:rsid w:val="00415063"/>
    <w:rsid w:val="004264A1"/>
    <w:rsid w:val="004357CD"/>
    <w:rsid w:val="004D1411"/>
    <w:rsid w:val="004E4501"/>
    <w:rsid w:val="004F7BE6"/>
    <w:rsid w:val="00525282"/>
    <w:rsid w:val="00525C5E"/>
    <w:rsid w:val="00535BDA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890"/>
    <w:rsid w:val="006A0B1E"/>
    <w:rsid w:val="006A40D8"/>
    <w:rsid w:val="006A5311"/>
    <w:rsid w:val="006D0130"/>
    <w:rsid w:val="006F22E4"/>
    <w:rsid w:val="00714274"/>
    <w:rsid w:val="00714AA6"/>
    <w:rsid w:val="007202EF"/>
    <w:rsid w:val="00731303"/>
    <w:rsid w:val="00737357"/>
    <w:rsid w:val="007D465F"/>
    <w:rsid w:val="007E3D13"/>
    <w:rsid w:val="008039AF"/>
    <w:rsid w:val="00825CA1"/>
    <w:rsid w:val="008413A2"/>
    <w:rsid w:val="008419E3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B2837"/>
    <w:rsid w:val="00BC0223"/>
    <w:rsid w:val="00BD5DAF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699B"/>
    <w:rsid w:val="00D3382F"/>
    <w:rsid w:val="00D41505"/>
    <w:rsid w:val="00D436FF"/>
    <w:rsid w:val="00D57AE4"/>
    <w:rsid w:val="00D77611"/>
    <w:rsid w:val="00D83903"/>
    <w:rsid w:val="00DA51B5"/>
    <w:rsid w:val="00DB37CA"/>
    <w:rsid w:val="00DE26B6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C5A8C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Sprava Budov</cp:lastModifiedBy>
  <cp:revision>4</cp:revision>
  <cp:lastPrinted>2016-12-05T07:47:00Z</cp:lastPrinted>
  <dcterms:created xsi:type="dcterms:W3CDTF">2016-12-12T09:05:00Z</dcterms:created>
  <dcterms:modified xsi:type="dcterms:W3CDTF">2016-12-12T09:08:00Z</dcterms:modified>
</cp:coreProperties>
</file>