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57" w:rsidRDefault="00C2358F">
      <w:pPr>
        <w:pStyle w:val="Nadpis10"/>
        <w:keepNext/>
        <w:keepLines/>
        <w:framePr w:w="1963" w:h="346" w:wrap="none" w:vAnchor="text" w:hAnchor="margin" w:x="2382" w:y="21"/>
        <w:shd w:val="clear" w:color="auto" w:fill="auto"/>
      </w:pPr>
      <w:bookmarkStart w:id="0" w:name="bookmark0"/>
      <w:r>
        <w:t>OBJEDNÁVKA č.</w:t>
      </w:r>
      <w:bookmarkEnd w:id="0"/>
    </w:p>
    <w:p w:rsidR="00775B57" w:rsidRDefault="00C2358F">
      <w:pPr>
        <w:pStyle w:val="Zkladntext20"/>
        <w:framePr w:w="1315" w:h="269" w:wrap="none" w:vAnchor="text" w:hAnchor="margin" w:x="5041" w:y="21"/>
        <w:shd w:val="clear" w:color="auto" w:fill="auto"/>
      </w:pPr>
      <w:r>
        <w:t>19/3101/0048</w:t>
      </w:r>
    </w:p>
    <w:p w:rsidR="00775B57" w:rsidRDefault="00C2358F">
      <w:pPr>
        <w:pStyle w:val="Zkladntext20"/>
        <w:framePr w:w="1829" w:h="269" w:wrap="none" w:vAnchor="text" w:hAnchor="margin" w:x="6817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r>
        <w:t>10.4.2019</w:t>
      </w:r>
    </w:p>
    <w:p w:rsidR="00775B57" w:rsidRDefault="00775B57">
      <w:pPr>
        <w:spacing w:line="706" w:lineRule="exact"/>
      </w:pPr>
    </w:p>
    <w:p w:rsidR="00775B57" w:rsidRDefault="00775B57">
      <w:pPr>
        <w:spacing w:line="14" w:lineRule="exact"/>
        <w:sectPr w:rsidR="00775B57">
          <w:footerReference w:type="default" r:id="rId6"/>
          <w:pgSz w:w="11900" w:h="16840"/>
          <w:pgMar w:top="860" w:right="552" w:bottom="856" w:left="1272" w:header="0" w:footer="3" w:gutter="0"/>
          <w:cols w:space="720"/>
          <w:noEndnote/>
          <w:docGrid w:linePitch="360"/>
        </w:sectPr>
      </w:pPr>
    </w:p>
    <w:p w:rsidR="00775B57" w:rsidRDefault="00775B57">
      <w:pPr>
        <w:spacing w:line="146" w:lineRule="exact"/>
        <w:rPr>
          <w:sz w:val="12"/>
          <w:szCs w:val="12"/>
        </w:rPr>
      </w:pPr>
    </w:p>
    <w:p w:rsidR="00775B57" w:rsidRDefault="00775B57">
      <w:pPr>
        <w:spacing w:line="14" w:lineRule="exact"/>
        <w:sectPr w:rsidR="00775B57">
          <w:type w:val="continuous"/>
          <w:pgSz w:w="11900" w:h="16840"/>
          <w:pgMar w:top="860" w:right="0" w:bottom="1951" w:left="0" w:header="0" w:footer="3" w:gutter="0"/>
          <w:cols w:space="720"/>
          <w:noEndnote/>
          <w:docGrid w:linePitch="360"/>
        </w:sectPr>
      </w:pPr>
    </w:p>
    <w:p w:rsidR="00775B57" w:rsidRDefault="00C2358F">
      <w:pPr>
        <w:pStyle w:val="Titulektabulky0"/>
        <w:shd w:val="clear" w:color="auto" w:fill="auto"/>
        <w:ind w:left="38"/>
      </w:pPr>
      <w:r>
        <w:t>Odběratel: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075"/>
      </w:tblGrid>
      <w:tr w:rsidR="00775B5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57" w:rsidRDefault="00C2358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  <w:bookmarkStart w:id="1" w:name="_GoBack"/>
            <w:bookmarkEnd w:id="1"/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117 22</w:t>
            </w:r>
          </w:p>
        </w:tc>
        <w:tc>
          <w:tcPr>
            <w:tcW w:w="4075" w:type="dxa"/>
            <w:tcBorders>
              <w:right w:val="single" w:sz="4" w:space="0" w:color="auto"/>
            </w:tcBorders>
            <w:shd w:val="clear" w:color="auto" w:fill="FFFFFF"/>
          </w:tcPr>
          <w:p w:rsidR="00775B57" w:rsidRDefault="00C2358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Praha 1 - Nové Město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Telefon:</w:t>
            </w:r>
          </w:p>
        </w:tc>
        <w:tc>
          <w:tcPr>
            <w:tcW w:w="407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75B57" w:rsidRDefault="003154E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 w:rsidRPr="003154EE">
              <w:rPr>
                <w:b/>
                <w:bCs/>
                <w:sz w:val="17"/>
                <w:szCs w:val="17"/>
                <w:highlight w:val="lightGray"/>
              </w:rPr>
              <w:t>……………….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Banka:</w:t>
            </w:r>
          </w:p>
        </w:tc>
        <w:tc>
          <w:tcPr>
            <w:tcW w:w="407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75B57" w:rsidRDefault="003154E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 w:rsidRPr="003154EE">
              <w:rPr>
                <w:b/>
                <w:bCs/>
                <w:sz w:val="17"/>
                <w:szCs w:val="17"/>
                <w:highlight w:val="lightGray"/>
              </w:rPr>
              <w:t>……………….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Č. účtu:</w:t>
            </w:r>
          </w:p>
        </w:tc>
        <w:tc>
          <w:tcPr>
            <w:tcW w:w="407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75B57" w:rsidRDefault="003154E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 w:rsidRPr="003154EE">
              <w:rPr>
                <w:b/>
                <w:bCs/>
                <w:sz w:val="17"/>
                <w:szCs w:val="17"/>
                <w:highlight w:val="lightGray"/>
              </w:rPr>
              <w:t>……………….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B57" w:rsidRDefault="00C2358F">
            <w:pPr>
              <w:pStyle w:val="Jin0"/>
              <w:shd w:val="clear" w:color="auto" w:fill="auto"/>
            </w:pPr>
            <w:r>
              <w:t>IČ: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B57" w:rsidRDefault="00C2358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72080043</w:t>
            </w:r>
          </w:p>
        </w:tc>
      </w:tr>
    </w:tbl>
    <w:p w:rsidR="00775B57" w:rsidRDefault="00C2358F">
      <w:pPr>
        <w:pStyle w:val="Titulektabulky0"/>
        <w:shd w:val="clear" w:color="auto" w:fill="auto"/>
        <w:spacing w:line="276" w:lineRule="auto"/>
        <w:jc w:val="both"/>
      </w:pPr>
      <w:r>
        <w:t>Místo dodání:</w:t>
      </w:r>
    </w:p>
    <w:p w:rsidR="00775B57" w:rsidRDefault="00C2358F">
      <w:pPr>
        <w:pStyle w:val="Titulektabulky0"/>
        <w:shd w:val="clear" w:color="auto" w:fill="auto"/>
        <w:spacing w:line="295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3101 - Sekce ÚP v Olomouci - Lazecká 545/22,</w:t>
      </w:r>
      <w:r>
        <w:rPr>
          <w:b/>
          <w:bCs/>
          <w:sz w:val="17"/>
          <w:szCs w:val="17"/>
        </w:rPr>
        <w:t xml:space="preserve"> Olomouc, 77900</w:t>
      </w:r>
    </w:p>
    <w:p w:rsidR="00775B57" w:rsidRDefault="00C2358F">
      <w:pPr>
        <w:spacing w:line="1" w:lineRule="exact"/>
        <w:rPr>
          <w:sz w:val="2"/>
          <w:szCs w:val="2"/>
        </w:rPr>
      </w:pPr>
      <w:r>
        <w:br w:type="column"/>
      </w:r>
    </w:p>
    <w:p w:rsidR="00775B57" w:rsidRDefault="00C2358F">
      <w:pPr>
        <w:pStyle w:val="Zkladntext1"/>
        <w:shd w:val="clear" w:color="auto" w:fill="auto"/>
        <w:spacing w:line="240" w:lineRule="auto"/>
      </w:pPr>
      <w:r>
        <w:t>Dodavatel:</w:t>
      </w:r>
    </w:p>
    <w:p w:rsidR="00775B57" w:rsidRDefault="00C2358F">
      <w:pPr>
        <w:pStyle w:val="Zkladntext1"/>
        <w:shd w:val="clear" w:color="auto" w:fill="auto"/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  <w:lang w:val="en-US" w:eastAsia="en-US" w:bidi="en-US"/>
        </w:rPr>
        <w:t xml:space="preserve">BUROPROFI </w:t>
      </w:r>
      <w:r>
        <w:rPr>
          <w:b/>
          <w:bCs/>
          <w:sz w:val="17"/>
          <w:szCs w:val="17"/>
        </w:rPr>
        <w:t>s.r.o.</w:t>
      </w:r>
    </w:p>
    <w:p w:rsidR="00775B57" w:rsidRDefault="00C2358F">
      <w:pPr>
        <w:pStyle w:val="Titulektabulky0"/>
        <w:shd w:val="clear" w:color="auto" w:fill="auto"/>
        <w:ind w:left="38"/>
        <w:rPr>
          <w:sz w:val="17"/>
          <w:szCs w:val="17"/>
        </w:rPr>
      </w:pPr>
      <w:r>
        <w:rPr>
          <w:b/>
          <w:bCs/>
          <w:sz w:val="17"/>
          <w:szCs w:val="17"/>
        </w:rPr>
        <w:t>Hlinská 456/2</w:t>
      </w:r>
    </w:p>
    <w:p w:rsidR="00775B57" w:rsidRDefault="00C2358F">
      <w:pPr>
        <w:pStyle w:val="Titulektabulky0"/>
        <w:shd w:val="clear" w:color="auto" w:fill="auto"/>
        <w:ind w:left="38"/>
        <w:rPr>
          <w:sz w:val="17"/>
          <w:szCs w:val="17"/>
        </w:rPr>
      </w:pPr>
      <w:r>
        <w:rPr>
          <w:b/>
          <w:bCs/>
          <w:sz w:val="17"/>
          <w:szCs w:val="17"/>
        </w:rPr>
        <w:t>370 01 České Budějovice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72"/>
      </w:tblGrid>
      <w:tr w:rsidR="00775B5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Banka: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3154EE">
            <w:pPr>
              <w:pStyle w:val="Jin0"/>
              <w:shd w:val="clear" w:color="auto" w:fill="auto"/>
              <w:ind w:left="160"/>
              <w:rPr>
                <w:sz w:val="17"/>
                <w:szCs w:val="17"/>
              </w:rPr>
            </w:pPr>
            <w:r w:rsidRPr="003154EE">
              <w:rPr>
                <w:b/>
                <w:bCs/>
                <w:sz w:val="17"/>
                <w:szCs w:val="17"/>
                <w:highlight w:val="lightGray"/>
              </w:rPr>
              <w:t>……………….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Č. účtu: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3154EE">
            <w:pPr>
              <w:pStyle w:val="Jin0"/>
              <w:shd w:val="clear" w:color="auto" w:fill="auto"/>
              <w:ind w:left="160"/>
              <w:rPr>
                <w:sz w:val="17"/>
                <w:szCs w:val="17"/>
              </w:rPr>
            </w:pPr>
            <w:r w:rsidRPr="003154EE">
              <w:rPr>
                <w:b/>
                <w:bCs/>
                <w:sz w:val="17"/>
                <w:szCs w:val="17"/>
                <w:highlight w:val="lightGray"/>
              </w:rPr>
              <w:t>……………….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IČ: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16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62502034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16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CZ62502034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Termín dodání:</w:t>
            </w:r>
          </w:p>
        </w:tc>
      </w:tr>
    </w:tbl>
    <w:p w:rsidR="00775B57" w:rsidRDefault="00775B57">
      <w:pPr>
        <w:spacing w:after="66" w:line="14" w:lineRule="exact"/>
      </w:pPr>
    </w:p>
    <w:p w:rsidR="00775B57" w:rsidRDefault="00C2358F">
      <w:pPr>
        <w:pStyle w:val="Zkladntext1"/>
        <w:shd w:val="clear" w:color="auto" w:fill="auto"/>
        <w:spacing w:after="0" w:line="240" w:lineRule="auto"/>
        <w:rPr>
          <w:sz w:val="17"/>
          <w:szCs w:val="17"/>
        </w:rPr>
        <w:sectPr w:rsidR="00775B57">
          <w:type w:val="continuous"/>
          <w:pgSz w:w="11900" w:h="16840"/>
          <w:pgMar w:top="860" w:right="1099" w:bottom="1951" w:left="1272" w:header="0" w:footer="3" w:gutter="0"/>
          <w:cols w:num="2" w:space="720" w:equalWidth="0">
            <w:col w:w="4810" w:space="379"/>
            <w:col w:w="4339"/>
          </w:cols>
          <w:noEndnote/>
          <w:docGrid w:linePitch="360"/>
        </w:sectPr>
      </w:pPr>
      <w:r>
        <w:rPr>
          <w:b/>
          <w:bCs/>
          <w:sz w:val="17"/>
          <w:szCs w:val="17"/>
        </w:rPr>
        <w:t>Zboží bude dodáno do konce obj. etapy 31.05.2019</w:t>
      </w:r>
    </w:p>
    <w:p w:rsidR="00775B57" w:rsidRDefault="00775B57">
      <w:pPr>
        <w:spacing w:line="180" w:lineRule="exact"/>
        <w:rPr>
          <w:sz w:val="14"/>
          <w:szCs w:val="14"/>
        </w:rPr>
      </w:pPr>
    </w:p>
    <w:p w:rsidR="00775B57" w:rsidRDefault="00775B57">
      <w:pPr>
        <w:spacing w:line="14" w:lineRule="exact"/>
        <w:sectPr w:rsidR="00775B57">
          <w:type w:val="continuous"/>
          <w:pgSz w:w="11900" w:h="16840"/>
          <w:pgMar w:top="361" w:right="0" w:bottom="1126" w:left="0" w:header="0" w:footer="3" w:gutter="0"/>
          <w:cols w:space="720"/>
          <w:noEndnote/>
          <w:docGrid w:linePitch="360"/>
        </w:sectPr>
      </w:pPr>
    </w:p>
    <w:p w:rsidR="00775B57" w:rsidRDefault="00C2358F">
      <w:pPr>
        <w:pStyle w:val="Zkladntext1"/>
        <w:shd w:val="clear" w:color="auto" w:fill="auto"/>
        <w:spacing w:line="295" w:lineRule="auto"/>
        <w:ind w:right="1300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Na základě uzavřené rámcové smlouvy na dodávky kancelářských potřeb pro resort Ministerstva financí ze dne 30. 6. 2016 (veřejná zakázka: „Rámcová smlouva na dodávky kancelářských potřeb pro resort Ministerstva financí“ ev. č. </w:t>
      </w:r>
      <w:r>
        <w:rPr>
          <w:b/>
          <w:bCs/>
          <w:sz w:val="17"/>
          <w:szCs w:val="17"/>
        </w:rPr>
        <w:t>524387) u Vás objednáváme kancelářské potřeby dle rozpisu uvedeného v příloze/přílohách této objednávky pro pracoviště:</w:t>
      </w:r>
    </w:p>
    <w:p w:rsidR="00775B57" w:rsidRDefault="00C2358F">
      <w:pPr>
        <w:pStyle w:val="Zkladntext1"/>
        <w:pBdr>
          <w:bottom w:val="single" w:sz="4" w:space="0" w:color="auto"/>
        </w:pBdr>
        <w:shd w:val="clear" w:color="auto" w:fill="auto"/>
        <w:spacing w:after="0"/>
      </w:pPr>
      <w:r>
        <w:t>Měna objednávky: CZK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3"/>
        <w:gridCol w:w="1066"/>
        <w:gridCol w:w="1339"/>
      </w:tblGrid>
      <w:tr w:rsidR="00775B5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spacing w:line="312" w:lineRule="auto"/>
              <w:ind w:left="5460" w:hanging="5460"/>
              <w:rPr>
                <w:sz w:val="16"/>
                <w:szCs w:val="16"/>
              </w:rPr>
            </w:pPr>
            <w:r>
              <w:t xml:space="preserve">Místo spotřeby 310151521 - Sekce ÚP v Olomouci-Odbor vyměřovací I-Oddělení vyměřovací I 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3 134,31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ind w:left="5460" w:hanging="5460"/>
            </w:pPr>
            <w:r>
              <w:t xml:space="preserve">Místo </w:t>
            </w:r>
            <w:r>
              <w:t>spotřeby 310140050 - Sekce ÚP v Olomouci-Odbor registrační</w:t>
            </w:r>
          </w:p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285,09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spacing w:line="319" w:lineRule="auto"/>
              <w:ind w:left="5460" w:hanging="5460"/>
              <w:rPr>
                <w:sz w:val="16"/>
                <w:szCs w:val="16"/>
              </w:rPr>
            </w:pPr>
            <w:r>
              <w:t xml:space="preserve">Místo spotřeby 310151523 - Sekce ÚP v Olomouci-Odbor vyměřovací I-Oddělení vyměřovací III 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2 856,19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ind w:left="5460" w:hanging="5460"/>
            </w:pPr>
            <w:r>
              <w:t xml:space="preserve">Místo spotřeby 310161562 - Sekce ÚP v Olomouci-Odbor kontrolní I-Oddělení </w:t>
            </w:r>
            <w:r>
              <w:t>kontrolní II</w:t>
            </w:r>
          </w:p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2 858,30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ind w:left="5460" w:hanging="5460"/>
            </w:pPr>
            <w:r>
              <w:t>Místo spotřeby 310140512 - Sekce ÚP v Olomouci-Odbor registrační-Oddělení registrační II</w:t>
            </w:r>
          </w:p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775B57" w:rsidRDefault="00C2358F">
            <w:pPr>
              <w:pStyle w:val="Jin0"/>
              <w:framePr w:w="10008" w:h="2784" w:hSpace="24" w:vSpace="317" w:wrap="notBeside" w:vAnchor="text" w:hAnchor="text" w:x="34" w:y="318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1 583,34</w:t>
            </w:r>
          </w:p>
        </w:tc>
      </w:tr>
    </w:tbl>
    <w:p w:rsidR="00775B57" w:rsidRDefault="00C2358F">
      <w:pPr>
        <w:pStyle w:val="Titulektabulky0"/>
        <w:framePr w:w="1469" w:h="240" w:hSpace="33" w:wrap="notBeside" w:vAnchor="text" w:hAnchor="text" w:x="34" w:y="2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Položky objednávky</w:t>
      </w:r>
    </w:p>
    <w:p w:rsidR="00775B57" w:rsidRDefault="00C2358F">
      <w:pPr>
        <w:pStyle w:val="Titulektabulky0"/>
        <w:framePr w:w="2645" w:h="221" w:hSpace="33" w:wrap="notBeside" w:vAnchor="text" w:hAnchor="text" w:x="5367" w:y="2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MJ Cena/MJ Množství</w:t>
      </w:r>
    </w:p>
    <w:p w:rsidR="00775B57" w:rsidRDefault="00C2358F">
      <w:pPr>
        <w:pStyle w:val="Titulektabulky0"/>
        <w:framePr w:w="1358" w:h="221" w:hSpace="33" w:wrap="notBeside" w:vAnchor="text" w:hAnchor="text" w:x="8708" w:y="1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Cena cel. vč. DPH</w:t>
      </w:r>
    </w:p>
    <w:p w:rsidR="00775B57" w:rsidRDefault="00775B57">
      <w:pPr>
        <w:spacing w:line="14" w:lineRule="exact"/>
      </w:pPr>
    </w:p>
    <w:p w:rsidR="00775B57" w:rsidRDefault="00C2358F">
      <w:pPr>
        <w:pStyle w:val="Titulektabulky0"/>
        <w:shd w:val="clear" w:color="auto" w:fill="auto"/>
      </w:pPr>
      <w:r>
        <w:t xml:space="preserve">Místo spotřeby 310170463 - Sekce ÚP v Olomouci-Odbor </w:t>
      </w:r>
      <w:r>
        <w:t>majetkových daní-Oddělení majetkových daní III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6"/>
        <w:gridCol w:w="1262"/>
        <w:gridCol w:w="1334"/>
      </w:tblGrid>
      <w:tr w:rsidR="00775B5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06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1 530,97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06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Místo spotřeby 310162563 - Sekce ÚP v Olomouci-Odbor kontrolní II-Oddělení kontrolní III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2 001,38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06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Místo spotřeby 310161561 - Sekce ÚP v Olomouci-Odbor kontrolní I-Oddělení kontrolní 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3 142,52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06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Místo spotřeby 310162562 - Sekce ÚP v Olomouci-Odbor kontrolní II-Oddělení kontrolní II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1 715,77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406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Místo spotřeby 310100062 - Sekce ÚP v Olomouci-Oddělení provozního zabezpečení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2 378,36</w:t>
            </w:r>
          </w:p>
        </w:tc>
      </w:tr>
    </w:tbl>
    <w:p w:rsidR="00775B57" w:rsidRDefault="00C2358F">
      <w:pPr>
        <w:pStyle w:val="Titulektabulky0"/>
        <w:shd w:val="clear" w:color="auto" w:fill="auto"/>
      </w:pPr>
      <w:r>
        <w:t xml:space="preserve">Místo spotřeby 310151524 - Sekce ÚP v </w:t>
      </w:r>
      <w:r>
        <w:t>Olomouci-Odbor vyměřovací I-Oddělení vyměřovací IV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9"/>
        <w:gridCol w:w="2237"/>
        <w:gridCol w:w="1147"/>
      </w:tblGrid>
      <w:tr w:rsidR="00775B5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619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2 853,73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856" w:type="dxa"/>
            <w:gridSpan w:val="2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Místo spotřeby 310170461 - Sekce ÚP v Olomouci-Odbor majetkových daní-Oddělení majetkových daní I</w:t>
            </w:r>
          </w:p>
        </w:tc>
        <w:tc>
          <w:tcPr>
            <w:tcW w:w="1147" w:type="dxa"/>
            <w:shd w:val="clear" w:color="auto" w:fill="FFFFFF"/>
          </w:tcPr>
          <w:p w:rsidR="00775B57" w:rsidRDefault="00775B57">
            <w:pPr>
              <w:rPr>
                <w:sz w:val="10"/>
                <w:szCs w:val="10"/>
              </w:rPr>
            </w:pP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619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2 111,05</w:t>
            </w:r>
          </w:p>
        </w:tc>
      </w:tr>
    </w:tbl>
    <w:p w:rsidR="00775B57" w:rsidRDefault="00C2358F">
      <w:pPr>
        <w:pStyle w:val="Titulektabulky0"/>
        <w:shd w:val="clear" w:color="auto" w:fill="auto"/>
      </w:pPr>
      <w:r>
        <w:t xml:space="preserve">Místo spotřeby 310152523 - Sekce ÚP v Olomouci-Odbor vyměřovací </w:t>
      </w:r>
      <w:r>
        <w:t>II-Oddělení vyměřovací III</w:t>
      </w:r>
      <w:r>
        <w:br w:type="page"/>
      </w:r>
    </w:p>
    <w:p w:rsidR="00775B57" w:rsidRDefault="00C2358F">
      <w:pPr>
        <w:pStyle w:val="Zkladntext1"/>
        <w:pBdr>
          <w:bottom w:val="single" w:sz="4" w:space="0" w:color="auto"/>
        </w:pBdr>
        <w:shd w:val="clear" w:color="auto" w:fill="auto"/>
        <w:spacing w:after="0" w:line="240" w:lineRule="auto"/>
      </w:pPr>
      <w:r>
        <w:lastRenderedPageBreak/>
        <w:t>Měna objednávky: CZK</w:t>
      </w:r>
    </w:p>
    <w:p w:rsidR="00775B57" w:rsidRDefault="00C2358F">
      <w:pPr>
        <w:pStyle w:val="Titulektabulky0"/>
        <w:shd w:val="clear" w:color="auto" w:fill="auto"/>
        <w:tabs>
          <w:tab w:val="left" w:pos="8626"/>
        </w:tabs>
        <w:jc w:val="both"/>
        <w:rPr>
          <w:sz w:val="20"/>
          <w:szCs w:val="20"/>
        </w:rPr>
      </w:pPr>
      <w:r>
        <w:rPr>
          <w:sz w:val="16"/>
          <w:szCs w:val="16"/>
        </w:rPr>
        <w:t>Položky objednávky MJ Cena/MJ Množství</w:t>
      </w:r>
      <w:r>
        <w:rPr>
          <w:sz w:val="16"/>
          <w:szCs w:val="16"/>
        </w:rPr>
        <w:tab/>
      </w:r>
      <w:r>
        <w:rPr>
          <w:sz w:val="20"/>
          <w:szCs w:val="20"/>
          <w:vertAlign w:val="superscript"/>
        </w:rPr>
        <w:t>Cena cel. vč.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3"/>
        <w:gridCol w:w="1272"/>
        <w:gridCol w:w="1133"/>
      </w:tblGrid>
      <w:tr w:rsidR="00775B5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1 996,70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875" w:type="dxa"/>
            <w:gridSpan w:val="2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Místo spotřeby 310170462 - Sekce ÚP v Olomouci-Odbor majetkových daní-Oddělení majetkových daní II</w:t>
            </w:r>
          </w:p>
        </w:tc>
        <w:tc>
          <w:tcPr>
            <w:tcW w:w="1133" w:type="dxa"/>
            <w:shd w:val="clear" w:color="auto" w:fill="FFFFFF"/>
          </w:tcPr>
          <w:p w:rsidR="00775B57" w:rsidRDefault="00775B57">
            <w:pPr>
              <w:rPr>
                <w:sz w:val="10"/>
                <w:szCs w:val="10"/>
              </w:rPr>
            </w:pP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1 151,63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 xml:space="preserve">Místo spotřeby </w:t>
            </w:r>
            <w:r>
              <w:t>310140513 - Sekce ÚP v Olomouci-Odbor registrační-Oddělení registrační III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1 713,55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spacing w:line="319" w:lineRule="auto"/>
              <w:ind w:left="5460" w:hanging="5460"/>
              <w:rPr>
                <w:sz w:val="16"/>
                <w:szCs w:val="16"/>
              </w:rPr>
            </w:pPr>
            <w:r>
              <w:t xml:space="preserve">Místo spotřeby 310151525 - Sekce ÚP v Olomouci-Odbor vyměřovací I-Oddělení vyměřovací V 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3 089,15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 xml:space="preserve">Místo spotřeby 310180543 - Sekce ÚP v Olomouci-Odbor </w:t>
            </w:r>
            <w:r>
              <w:t>vymáhací-Oddělení vymáhací III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1 425,05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>Místo spotřeby 310152050 - Sekce ÚP v Olomouci-Odbor vyměřovací II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285,56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spacing w:line="319" w:lineRule="auto"/>
              <w:ind w:left="5460" w:hanging="5460"/>
              <w:rPr>
                <w:sz w:val="16"/>
                <w:szCs w:val="16"/>
              </w:rPr>
            </w:pPr>
            <w:r>
              <w:t xml:space="preserve">Místo spotřeby 310152521 - Sekce ÚP v Olomouci-Odbor vyměřovací II-Oddělení vyměřovací I 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3 140,71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 xml:space="preserve">Místo spotřeby </w:t>
            </w:r>
            <w:r>
              <w:t>310180541 - Sekce ÚP v Olomouci-Odbor vymáhací-Oddělení vymáhací 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1 998,04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>Místo spotřeby 310161563 - Sekce ÚP v Olomouci-Odbor kontrolní I-Oddělení kontrolní III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2 571,59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spacing w:line="312" w:lineRule="auto"/>
              <w:ind w:left="5460" w:hanging="5460"/>
              <w:rPr>
                <w:sz w:val="16"/>
                <w:szCs w:val="16"/>
              </w:rPr>
            </w:pPr>
            <w:r>
              <w:t xml:space="preserve">Místo spotřeby 310152522 - Sekce ÚP v Olomouci-Odbor vyměřovací II-Oddělení vyměřovací II 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2 288,00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>Místo spotřeby 310180050 - Sekce ÚP v Olomouci-Odbor vymáhací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285,85</w:t>
            </w:r>
          </w:p>
        </w:tc>
      </w:tr>
    </w:tbl>
    <w:p w:rsidR="00775B57" w:rsidRDefault="00C2358F">
      <w:pPr>
        <w:pStyle w:val="Titulektabulky0"/>
        <w:shd w:val="clear" w:color="auto" w:fill="auto"/>
      </w:pPr>
      <w:r>
        <w:t xml:space="preserve">Místo spotřeby 310170464 - Sekce ÚP v Olomouci-Odbor majetkových </w:t>
      </w:r>
      <w:r>
        <w:t>daní-Oddělení majetkových daní IV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4"/>
        <w:gridCol w:w="1085"/>
        <w:gridCol w:w="1334"/>
      </w:tblGrid>
      <w:tr w:rsidR="00775B5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58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1 532,69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69" w:type="dxa"/>
            <w:gridSpan w:val="2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</w:pPr>
            <w:r>
              <w:t>Místo spotřeby 310152524 - Sekce ÚP v Olomouci-Odbor vyměřovací II-Oddělení vyměřovací IV</w:t>
            </w:r>
          </w:p>
        </w:tc>
        <w:tc>
          <w:tcPr>
            <w:tcW w:w="1334" w:type="dxa"/>
            <w:shd w:val="clear" w:color="auto" w:fill="FFFFFF"/>
          </w:tcPr>
          <w:p w:rsidR="00775B57" w:rsidRDefault="00775B57">
            <w:pPr>
              <w:rPr>
                <w:sz w:val="10"/>
                <w:szCs w:val="10"/>
              </w:rPr>
            </w:pP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58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1 998,56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58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>Místo spotřeby 310180542 - Sekce ÚP v Olomouci-Odbor vymáhací-Oddělení vymáhací II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 </w:t>
            </w:r>
            <w:r>
              <w:rPr>
                <w:b/>
                <w:bCs/>
                <w:sz w:val="15"/>
                <w:szCs w:val="15"/>
              </w:rPr>
              <w:t>999,50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58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>Místo spotřeby 310162561 - Sekce ÚP v Olomouci-Odbor kontrolní II-Oddělení kontrolní 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2 856,69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58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>Místo spotřeby 310100061 - Sekce ÚP v Olomouci-Oddělení sekretariátu ředitele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1 204,85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58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spacing w:line="312" w:lineRule="auto"/>
              <w:ind w:left="5460" w:hanging="5460"/>
              <w:rPr>
                <w:sz w:val="16"/>
                <w:szCs w:val="16"/>
              </w:rPr>
            </w:pPr>
            <w:r>
              <w:t xml:space="preserve">Místo spotřeby 310151522 - Sekce ÚP v Olomouci-Odbor vyměřovací I-Oddělení vyměřovací II 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1 993,17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58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>Místo spotřeby 310151050 - Sekce ÚP v Olomouci-Odbor vyměřovací 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285,35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58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 xml:space="preserve">Místo spotřeby 310140511 - Sekce ÚP v Olomouci-Odbor </w:t>
            </w:r>
            <w:r>
              <w:t>registrační-Oddělení registrační 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3 430,80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58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>Místo spotřeby 310161050 - Sekce ÚP v Olomouci-Odbor kontrolní I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285,93</w:t>
            </w:r>
          </w:p>
        </w:tc>
      </w:tr>
      <w:tr w:rsidR="00775B5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5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ind w:left="5460" w:hanging="5460"/>
            </w:pPr>
            <w:r>
              <w:t>Místo spotřeby 310170050 - Sekce ÚP v Olomouci-Odbor majetkových daní</w:t>
            </w:r>
          </w:p>
          <w:p w:rsidR="00775B57" w:rsidRDefault="00C2358F">
            <w:pPr>
              <w:pStyle w:val="Jin0"/>
              <w:shd w:val="clear" w:color="auto" w:fill="auto"/>
              <w:ind w:left="5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5B57" w:rsidRDefault="00C2358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191,73</w:t>
            </w:r>
          </w:p>
        </w:tc>
      </w:tr>
    </w:tbl>
    <w:p w:rsidR="00775B57" w:rsidRDefault="00C2358F">
      <w:pPr>
        <w:pStyle w:val="Titulektabulky0"/>
        <w:shd w:val="clear" w:color="auto" w:fill="auto"/>
        <w:ind w:left="9274"/>
        <w:rPr>
          <w:sz w:val="15"/>
          <w:szCs w:val="15"/>
        </w:rPr>
      </w:pPr>
      <w:r>
        <w:rPr>
          <w:b/>
          <w:bCs/>
          <w:sz w:val="15"/>
          <w:szCs w:val="15"/>
        </w:rPr>
        <w:t>62 176,11</w:t>
      </w:r>
    </w:p>
    <w:p w:rsidR="00775B57" w:rsidRDefault="00C2358F">
      <w:pPr>
        <w:pStyle w:val="Zkladntext1"/>
        <w:shd w:val="clear" w:color="auto" w:fill="auto"/>
        <w:spacing w:after="0"/>
      </w:pPr>
      <w:r>
        <w:t xml:space="preserve">Při vystavování obchodních </w:t>
      </w:r>
      <w:r>
        <w:t>listin (faktury, paragony), prosím, uvádějte údaje plynoucí z ustanovení § 435 Zákona</w:t>
      </w:r>
    </w:p>
    <w:p w:rsidR="00775B57" w:rsidRDefault="00C2358F">
      <w:pPr>
        <w:pStyle w:val="Zkladntext1"/>
        <w:shd w:val="clear" w:color="auto" w:fill="auto"/>
        <w:spacing w:after="380"/>
        <w:ind w:right="960"/>
      </w:pPr>
      <w:r>
        <w:t>89/2012 Sb. - občanský zákoník. V opačném případě budou obchodní listiny vráceny k doplnění údajů. Při vystavení faktury uvádějte číslo objednávky. Splatnost faktury poža</w:t>
      </w:r>
      <w:r>
        <w:t>dujeme minimálně 21 dnů ode dne doručení.</w:t>
      </w:r>
    </w:p>
    <w:p w:rsidR="00775B57" w:rsidRDefault="00C2358F">
      <w:pPr>
        <w:pStyle w:val="Zkladntext1"/>
        <w:shd w:val="clear" w:color="auto" w:fill="auto"/>
        <w:spacing w:after="12940"/>
        <w:ind w:right="960"/>
      </w:pPr>
      <w:r>
        <w:t>Žádáme o zaslání akceptace objednávky, zveřejňované dle zák. č. 340/2015 Sb. (kopie objednávky s razítkem, podpisem a datem akceptace).</w:t>
      </w:r>
    </w:p>
    <w:p w:rsidR="003154EE" w:rsidRDefault="003154EE">
      <w:pPr>
        <w:pStyle w:val="Zkladntext1"/>
        <w:shd w:val="clear" w:color="auto" w:fill="auto"/>
        <w:spacing w:after="240" w:line="240" w:lineRule="auto"/>
        <w:ind w:left="5900"/>
        <w:rPr>
          <w:b/>
          <w:bCs/>
          <w:sz w:val="17"/>
          <w:szCs w:val="17"/>
        </w:rPr>
      </w:pPr>
      <w:r w:rsidRPr="003154EE">
        <w:rPr>
          <w:b/>
          <w:bCs/>
          <w:sz w:val="17"/>
          <w:szCs w:val="17"/>
          <w:highlight w:val="lightGray"/>
        </w:rPr>
        <w:lastRenderedPageBreak/>
        <w:t>……………….</w:t>
      </w:r>
    </w:p>
    <w:p w:rsidR="00775B57" w:rsidRDefault="00C2358F">
      <w:pPr>
        <w:pStyle w:val="Zkladntext1"/>
        <w:shd w:val="clear" w:color="auto" w:fill="auto"/>
        <w:spacing w:after="240" w:line="240" w:lineRule="auto"/>
        <w:ind w:left="5900"/>
      </w:pPr>
      <w:r>
        <w:t>vedoucí Odd. hospodářské správy v Ostravě</w:t>
      </w:r>
    </w:p>
    <w:sectPr w:rsidR="00775B57">
      <w:type w:val="continuous"/>
      <w:pgSz w:w="11900" w:h="16840"/>
      <w:pgMar w:top="361" w:right="543" w:bottom="1126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8F" w:rsidRDefault="00C2358F">
      <w:r>
        <w:separator/>
      </w:r>
    </w:p>
  </w:endnote>
  <w:endnote w:type="continuationSeparator" w:id="0">
    <w:p w:rsidR="00C2358F" w:rsidRDefault="00C2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57" w:rsidRDefault="00C2358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10086340</wp:posOffset>
              </wp:positionV>
              <wp:extent cx="1386840" cy="3416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840" cy="341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5B57" w:rsidRDefault="00C2358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Vystavil: </w:t>
                          </w:r>
                          <w:r w:rsidR="003154EE" w:rsidRPr="003154EE">
                            <w:rPr>
                              <w:b/>
                              <w:bCs/>
                              <w:sz w:val="17"/>
                              <w:szCs w:val="17"/>
                              <w:highlight w:val="lightGray"/>
                            </w:rPr>
                            <w:t>……………….</w:t>
                          </w:r>
                        </w:p>
                        <w:p w:rsidR="00775B57" w:rsidRDefault="00C2358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Vyřizuje: </w:t>
                          </w:r>
                          <w:r w:rsidR="003154EE" w:rsidRPr="003154EE">
                            <w:rPr>
                              <w:b/>
                              <w:bCs/>
                              <w:sz w:val="17"/>
                              <w:szCs w:val="17"/>
                              <w:highlight w:val="lightGray"/>
                            </w:rPr>
                            <w:t>……………….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6.5pt;margin-top:794.2pt;width:109.2pt;height:26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" filled="f" stroked="f">
              <v:textbox style="mso-fit-shape-to-text:t" inset="0,0,0,0">
                <w:txbxContent>
                  <w:p w:rsidR="00775B57" w:rsidRDefault="00C2358F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Vystavil: </w:t>
                    </w:r>
                    <w:r w:rsidR="003154EE" w:rsidRPr="003154EE">
                      <w:rPr>
                        <w:b/>
                        <w:bCs/>
                        <w:sz w:val="17"/>
                        <w:szCs w:val="17"/>
                        <w:highlight w:val="lightGray"/>
                      </w:rPr>
                      <w:t>……………….</w:t>
                    </w:r>
                  </w:p>
                  <w:p w:rsidR="00775B57" w:rsidRDefault="00C2358F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Vyřizuje: </w:t>
                    </w:r>
                    <w:r w:rsidR="003154EE" w:rsidRPr="003154EE">
                      <w:rPr>
                        <w:b/>
                        <w:bCs/>
                        <w:sz w:val="17"/>
                        <w:szCs w:val="17"/>
                        <w:highlight w:val="lightGray"/>
                      </w:rPr>
                      <w:t>……………….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5730240</wp:posOffset>
              </wp:positionH>
              <wp:positionV relativeFrom="page">
                <wp:posOffset>10208260</wp:posOffset>
              </wp:positionV>
              <wp:extent cx="1380490" cy="1308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049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5B57" w:rsidRDefault="00C2358F">
                          <w:pPr>
                            <w:pStyle w:val="Zhlavnebozpat20"/>
                            <w:shd w:val="clear" w:color="auto" w:fill="auto"/>
                            <w:tabs>
                              <w:tab w:val="right" w:pos="2174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Strana: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54EE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/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7" type="#_x0000_t202" style="position:absolute;margin-left:451.2pt;margin-top:803.8pt;width:108.7pt;height:10.3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" filled="f" stroked="f">
              <v:textbox style="mso-fit-shape-to-text:t" inset="0,0,0,0">
                <w:txbxContent>
                  <w:p w:rsidR="00775B57" w:rsidRDefault="00C2358F">
                    <w:pPr>
                      <w:pStyle w:val="Zhlavnebozpat20"/>
                      <w:shd w:val="clear" w:color="auto" w:fill="auto"/>
                      <w:tabs>
                        <w:tab w:val="right" w:pos="2174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Strana: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3154EE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8F" w:rsidRDefault="00C2358F"/>
  </w:footnote>
  <w:footnote w:type="continuationSeparator" w:id="0">
    <w:p w:rsidR="00C2358F" w:rsidRDefault="00C235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57"/>
    <w:rsid w:val="003154EE"/>
    <w:rsid w:val="00775B57"/>
    <w:rsid w:val="00C2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91E1B-FBBA-413F-BABD-2E101F8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76" w:lineRule="auto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5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54E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154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54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Janátová Petra Mgr. (GFŘ)</dc:creator>
  <cp:lastModifiedBy>Janátová Petra Mgr. (GFŘ)</cp:lastModifiedBy>
  <cp:revision>2</cp:revision>
  <dcterms:created xsi:type="dcterms:W3CDTF">2019-04-16T11:21:00Z</dcterms:created>
  <dcterms:modified xsi:type="dcterms:W3CDTF">2019-04-16T11:21:00Z</dcterms:modified>
</cp:coreProperties>
</file>