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2 5727 </w:t>
                            </w:r>
                            <w:proofErr w:type="spellStart"/>
                            <w:r w:rsidR="00F52085">
                              <w:rPr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ED7FFE">
                              <w:rPr>
                                <w:rFonts w:cs="Times New Roman"/>
                                <w:sz w:val="16"/>
                              </w:rPr>
                              <w:t>.........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Tel:  2 5727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F52085">
                        <w:rPr>
                          <w:sz w:val="16"/>
                        </w:rPr>
                        <w:t>xx</w:t>
                      </w:r>
                      <w:proofErr w:type="spell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ED7FFE">
                        <w:rPr>
                          <w:rFonts w:cs="Times New Roman"/>
                          <w:sz w:val="16"/>
                        </w:rPr>
                        <w:t>.........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FB550C">
              <w:t>02-6105-2019-00178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FB55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proofErr w:type="gramStart"/>
            <w:r w:rsidR="00FB550C" w:rsidRPr="00CD319D">
              <w:rPr>
                <w:rFonts w:cs="Times New Roman"/>
              </w:rPr>
              <w:t>22</w:t>
            </w:r>
            <w:r w:rsidR="00585C04" w:rsidRPr="00CD319D">
              <w:rPr>
                <w:rFonts w:cs="Times New Roman"/>
              </w:rPr>
              <w:t>.</w:t>
            </w:r>
            <w:r w:rsidR="00FB550C" w:rsidRPr="00CD319D">
              <w:rPr>
                <w:rFonts w:cs="Times New Roman"/>
              </w:rPr>
              <w:t>3</w:t>
            </w:r>
            <w:r w:rsidR="00585C04" w:rsidRPr="00CD319D">
              <w:rPr>
                <w:rFonts w:cs="Times New Roman"/>
              </w:rPr>
              <w:t>.201</w:t>
            </w:r>
            <w:r w:rsidR="00AB5EE2" w:rsidRPr="00CD319D">
              <w:rPr>
                <w:rFonts w:cs="Times New Roman"/>
              </w:rPr>
              <w:t>9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2B2BDF" w:rsidRDefault="002B2BDF">
            <w:pPr>
              <w:rPr>
                <w:rFonts w:cs="Times New Roman"/>
              </w:rPr>
            </w:pPr>
          </w:p>
          <w:p w:rsidR="002B2BDF" w:rsidRDefault="002B2BDF">
            <w:pPr>
              <w:rPr>
                <w:rFonts w:cs="Times New Roman"/>
              </w:rPr>
            </w:pP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CD319D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</w:t>
            </w:r>
            <w:bookmarkStart w:id="0" w:name="_GoBack"/>
            <w:bookmarkEnd w:id="0"/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Objednáváme u Vás  </w:t>
      </w:r>
      <w:r w:rsidR="005B0528" w:rsidRPr="005B0528">
        <w:rPr>
          <w:rFonts w:cs="Times New Roman"/>
          <w:color w:val="808080"/>
        </w:rPr>
        <w:t xml:space="preserve">dle rámcové smlouvy z </w:t>
      </w:r>
      <w:proofErr w:type="gramStart"/>
      <w:r w:rsidR="005B0528" w:rsidRPr="005B0528">
        <w:rPr>
          <w:rFonts w:cs="Times New Roman"/>
          <w:color w:val="808080"/>
        </w:rPr>
        <w:t>12.6.2017</w:t>
      </w:r>
      <w:proofErr w:type="gramEnd"/>
      <w:r w:rsidR="005B0528" w:rsidRPr="005B0528">
        <w:rPr>
          <w:rFonts w:cs="Times New Roman"/>
          <w:color w:val="808080"/>
        </w:rPr>
        <w:t>:</w:t>
      </w:r>
    </w:p>
    <w:p w:rsidR="00AB5EE2" w:rsidRPr="00AB5EE2" w:rsidRDefault="00AB5EE2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Kapalný kyslík </w:t>
      </w:r>
      <w:r w:rsidRPr="00AB5EE2">
        <w:rPr>
          <w:rFonts w:cs="Times New Roman"/>
          <w:color w:val="808080"/>
        </w:rPr>
        <w:t xml:space="preserve">dle rámcové smlouvy  ze dne </w:t>
      </w:r>
      <w:proofErr w:type="gramStart"/>
      <w:r w:rsidRPr="00AB5EE2">
        <w:rPr>
          <w:rFonts w:cs="Times New Roman"/>
          <w:color w:val="808080"/>
        </w:rPr>
        <w:t>12.6.2017</w:t>
      </w:r>
      <w:proofErr w:type="gramEnd"/>
      <w:r w:rsidRPr="00AB5EE2">
        <w:rPr>
          <w:rFonts w:cs="Times New Roman"/>
          <w:color w:val="808080"/>
        </w:rPr>
        <w:t xml:space="preserve"> ..</w:t>
      </w:r>
    </w:p>
    <w:p w:rsidR="00AB5EE2" w:rsidRP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A06161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 xml:space="preserve">v ceně dle přílohy </w:t>
      </w:r>
      <w:proofErr w:type="gramStart"/>
      <w:r w:rsidRPr="00AB5EE2">
        <w:rPr>
          <w:rFonts w:cs="Times New Roman"/>
          <w:color w:val="808080"/>
        </w:rPr>
        <w:t>č.2 RS</w:t>
      </w:r>
      <w:proofErr w:type="gramEnd"/>
      <w:r w:rsidRPr="00AB5EE2">
        <w:rPr>
          <w:rFonts w:cs="Times New Roman"/>
          <w:color w:val="808080"/>
        </w:rPr>
        <w:t xml:space="preserve">  - 15,70,-Kč á litr,</w:t>
      </w:r>
      <w:r>
        <w:rPr>
          <w:rFonts w:cs="Times New Roman"/>
          <w:color w:val="808080"/>
        </w:rPr>
        <w:t xml:space="preserve"> 9</w:t>
      </w:r>
      <w:r w:rsidR="00FB550C">
        <w:rPr>
          <w:rFonts w:cs="Times New Roman"/>
          <w:color w:val="808080"/>
        </w:rPr>
        <w:t>428</w:t>
      </w:r>
      <w:r>
        <w:rPr>
          <w:rFonts w:cs="Times New Roman"/>
          <w:color w:val="808080"/>
        </w:rPr>
        <w:t xml:space="preserve"> l</w:t>
      </w:r>
    </w:p>
    <w:p w:rsidR="00070EC5" w:rsidRDefault="00933E5B" w:rsidP="003F0A2E">
      <w:pPr>
        <w:rPr>
          <w:rFonts w:cs="Times New Roman"/>
          <w:color w:val="808080"/>
        </w:rPr>
      </w:pPr>
      <w:r w:rsidRPr="00933E5B">
        <w:rPr>
          <w:rFonts w:cs="Times New Roman"/>
          <w:color w:val="808080"/>
        </w:rPr>
        <w:t xml:space="preserve">celkem </w:t>
      </w:r>
      <w:r>
        <w:rPr>
          <w:rFonts w:cs="Times New Roman"/>
          <w:color w:val="808080"/>
        </w:rPr>
        <w:t xml:space="preserve"> </w:t>
      </w:r>
      <w:r w:rsidR="00FB550C">
        <w:rPr>
          <w:rFonts w:cs="Times New Roman"/>
          <w:color w:val="808080"/>
        </w:rPr>
        <w:t>148.017</w:t>
      </w:r>
      <w:r w:rsidR="003F0A2E" w:rsidRPr="003F0A2E">
        <w:rPr>
          <w:rFonts w:cs="Times New Roman"/>
          <w:color w:val="808080"/>
        </w:rPr>
        <w:t>,-Kč</w:t>
      </w:r>
      <w:r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FB550C">
        <w:rPr>
          <w:rFonts w:cs="Times New Roman"/>
          <w:color w:val="808080"/>
        </w:rPr>
        <w:t>170</w:t>
      </w:r>
      <w:r w:rsidR="00AB5EE2">
        <w:rPr>
          <w:rFonts w:cs="Times New Roman"/>
          <w:color w:val="808080"/>
        </w:rPr>
        <w:t>.</w:t>
      </w:r>
      <w:r w:rsidR="00FB550C">
        <w:rPr>
          <w:rFonts w:cs="Times New Roman"/>
          <w:color w:val="808080"/>
        </w:rPr>
        <w:t>220</w:t>
      </w:r>
      <w:r w:rsidR="003F0A2E" w:rsidRPr="003F0A2E">
        <w:rPr>
          <w:rFonts w:cs="Times New Roman"/>
          <w:color w:val="808080"/>
        </w:rPr>
        <w:t xml:space="preserve">,-Kč </w:t>
      </w:r>
      <w:r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  <w:r w:rsidR="005B0528">
        <w:rPr>
          <w:rFonts w:cs="Times New Roman"/>
          <w:color w:val="808080"/>
        </w:rPr>
        <w:t>.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lastRenderedPageBreak/>
        <w:t xml:space="preserve">                                                                            </w:t>
      </w:r>
      <w:proofErr w:type="spellStart"/>
      <w:r w:rsidR="00C840D7">
        <w:rPr>
          <w:rFonts w:cs="Times New Roman"/>
          <w:color w:val="808080"/>
        </w:rPr>
        <w:t>xxxx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</w:t>
      </w:r>
      <w:r w:rsidR="0051006A">
        <w:rPr>
          <w:rFonts w:cs="Times New Roman"/>
          <w:color w:val="808080"/>
        </w:rPr>
        <w:t>oddxxxxxxxxx</w:t>
      </w:r>
      <w:r w:rsidRPr="000E767B">
        <w:rPr>
          <w:rFonts w:cs="Times New Roman"/>
          <w:color w:val="808080"/>
        </w:rPr>
        <w:t>í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>Tel.</w:t>
      </w:r>
      <w:r w:rsidRPr="000E767B">
        <w:rPr>
          <w:rFonts w:cs="Times New Roman"/>
          <w:color w:val="808080"/>
        </w:rPr>
        <w:tab/>
      </w:r>
      <w:proofErr w:type="spellStart"/>
      <w:r w:rsidR="00F52085">
        <w:rPr>
          <w:rFonts w:cs="Times New Roman"/>
          <w:color w:val="808080"/>
        </w:rPr>
        <w:t>xxxxxxxxxxxxx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ED74B1">
        <w:rPr>
          <w:rFonts w:cs="Times New Roman"/>
          <w:color w:val="808080"/>
        </w:rPr>
        <w:t>xxxxxx</w:t>
      </w:r>
      <w:r w:rsidRPr="000E767B">
        <w:rPr>
          <w:rFonts w:cs="Times New Roman"/>
          <w:color w:val="808080"/>
        </w:rPr>
        <w:t>@homolka.cz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BE" w:rsidRDefault="00F541BE">
      <w:r>
        <w:separator/>
      </w:r>
    </w:p>
  </w:endnote>
  <w:endnote w:type="continuationSeparator" w:id="0">
    <w:p w:rsidR="00F541BE" w:rsidRDefault="00F5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CD319D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CD319D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BE" w:rsidRDefault="00F541BE">
      <w:r>
        <w:separator/>
      </w:r>
    </w:p>
  </w:footnote>
  <w:footnote w:type="continuationSeparator" w:id="0">
    <w:p w:rsidR="00F541BE" w:rsidRDefault="00F5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31689"/>
    <w:rsid w:val="00070EC5"/>
    <w:rsid w:val="000B6063"/>
    <w:rsid w:val="000E1A45"/>
    <w:rsid w:val="000E767B"/>
    <w:rsid w:val="000F2C5B"/>
    <w:rsid w:val="00105A65"/>
    <w:rsid w:val="00151002"/>
    <w:rsid w:val="00185669"/>
    <w:rsid w:val="001C56F0"/>
    <w:rsid w:val="001E0319"/>
    <w:rsid w:val="00207D6F"/>
    <w:rsid w:val="0021507A"/>
    <w:rsid w:val="002202BF"/>
    <w:rsid w:val="00260C5E"/>
    <w:rsid w:val="00274722"/>
    <w:rsid w:val="0029087C"/>
    <w:rsid w:val="002B2BDF"/>
    <w:rsid w:val="002C59F4"/>
    <w:rsid w:val="002F4318"/>
    <w:rsid w:val="003028B1"/>
    <w:rsid w:val="00317E03"/>
    <w:rsid w:val="00323E0E"/>
    <w:rsid w:val="00392BB9"/>
    <w:rsid w:val="003B5DD3"/>
    <w:rsid w:val="003C4909"/>
    <w:rsid w:val="003F0A2E"/>
    <w:rsid w:val="00423F96"/>
    <w:rsid w:val="004A0859"/>
    <w:rsid w:val="004E17B9"/>
    <w:rsid w:val="004E72AA"/>
    <w:rsid w:val="0051006A"/>
    <w:rsid w:val="00535666"/>
    <w:rsid w:val="00551CBC"/>
    <w:rsid w:val="005668F3"/>
    <w:rsid w:val="00585C04"/>
    <w:rsid w:val="005B0528"/>
    <w:rsid w:val="005B6985"/>
    <w:rsid w:val="005D252F"/>
    <w:rsid w:val="00635340"/>
    <w:rsid w:val="006556C1"/>
    <w:rsid w:val="00683EDB"/>
    <w:rsid w:val="006A49FE"/>
    <w:rsid w:val="006C4B2A"/>
    <w:rsid w:val="006D7BAA"/>
    <w:rsid w:val="006F52E6"/>
    <w:rsid w:val="007004B4"/>
    <w:rsid w:val="007309CA"/>
    <w:rsid w:val="00736AD0"/>
    <w:rsid w:val="007A64E9"/>
    <w:rsid w:val="007C3FBE"/>
    <w:rsid w:val="007D1A1C"/>
    <w:rsid w:val="00821968"/>
    <w:rsid w:val="00826035"/>
    <w:rsid w:val="00837F46"/>
    <w:rsid w:val="00855725"/>
    <w:rsid w:val="00857861"/>
    <w:rsid w:val="00874536"/>
    <w:rsid w:val="008D2FE8"/>
    <w:rsid w:val="0090352B"/>
    <w:rsid w:val="00933E5B"/>
    <w:rsid w:val="00937760"/>
    <w:rsid w:val="00945698"/>
    <w:rsid w:val="00962328"/>
    <w:rsid w:val="00982236"/>
    <w:rsid w:val="009E4412"/>
    <w:rsid w:val="00A06161"/>
    <w:rsid w:val="00A24E1A"/>
    <w:rsid w:val="00A95B57"/>
    <w:rsid w:val="00AB21EA"/>
    <w:rsid w:val="00AB5EE2"/>
    <w:rsid w:val="00AD2287"/>
    <w:rsid w:val="00AE106C"/>
    <w:rsid w:val="00B47904"/>
    <w:rsid w:val="00B64FDC"/>
    <w:rsid w:val="00B86999"/>
    <w:rsid w:val="00BE7B18"/>
    <w:rsid w:val="00C2463E"/>
    <w:rsid w:val="00C377B1"/>
    <w:rsid w:val="00C66B59"/>
    <w:rsid w:val="00C77210"/>
    <w:rsid w:val="00C840D7"/>
    <w:rsid w:val="00C8483E"/>
    <w:rsid w:val="00C94BF5"/>
    <w:rsid w:val="00C95EBC"/>
    <w:rsid w:val="00CA15AF"/>
    <w:rsid w:val="00CA7E7A"/>
    <w:rsid w:val="00CC3C38"/>
    <w:rsid w:val="00CD319D"/>
    <w:rsid w:val="00D24357"/>
    <w:rsid w:val="00D507C1"/>
    <w:rsid w:val="00D85621"/>
    <w:rsid w:val="00DD7CB8"/>
    <w:rsid w:val="00DE4460"/>
    <w:rsid w:val="00E469BE"/>
    <w:rsid w:val="00E64810"/>
    <w:rsid w:val="00E669C1"/>
    <w:rsid w:val="00ED178D"/>
    <w:rsid w:val="00ED5BBD"/>
    <w:rsid w:val="00ED74B1"/>
    <w:rsid w:val="00ED7FFE"/>
    <w:rsid w:val="00F038AE"/>
    <w:rsid w:val="00F060B3"/>
    <w:rsid w:val="00F341FB"/>
    <w:rsid w:val="00F37379"/>
    <w:rsid w:val="00F52085"/>
    <w:rsid w:val="00F541BE"/>
    <w:rsid w:val="00F5581A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93CA-8748-4493-BCB7-6881C8B0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1303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1427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Bílková Hana</cp:lastModifiedBy>
  <cp:revision>2</cp:revision>
  <cp:lastPrinted>2019-02-04T08:59:00Z</cp:lastPrinted>
  <dcterms:created xsi:type="dcterms:W3CDTF">2019-04-16T06:28:00Z</dcterms:created>
  <dcterms:modified xsi:type="dcterms:W3CDTF">2019-04-16T06:28:00Z</dcterms:modified>
</cp:coreProperties>
</file>