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02" w:rsidRPr="00583055" w:rsidRDefault="00F31A02" w:rsidP="00F31A02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F31A02" w:rsidRDefault="00F31A02" w:rsidP="00F31A02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>903                                                                    Datum</w:t>
      </w:r>
      <w:proofErr w:type="gramEnd"/>
      <w:r>
        <w:rPr>
          <w:rFonts w:ascii="Arial" w:hAnsi="Arial" w:cs="Arial"/>
          <w:b/>
          <w:sz w:val="20"/>
          <w:szCs w:val="20"/>
        </w:rPr>
        <w:t>: 12. 04. 2019</w:t>
      </w:r>
    </w:p>
    <w:p w:rsidR="00F31A02" w:rsidRDefault="00F31A02" w:rsidP="00F31A02">
      <w:pPr>
        <w:ind w:left="-540" w:right="-468"/>
        <w:rPr>
          <w:rFonts w:ascii="Arial" w:hAnsi="Arial" w:cs="Arial"/>
          <w:sz w:val="20"/>
          <w:szCs w:val="20"/>
        </w:rPr>
      </w:pPr>
    </w:p>
    <w:p w:rsidR="00F31A02" w:rsidRDefault="00F31A02" w:rsidP="00F31A02">
      <w:pPr>
        <w:ind w:left="-540" w:right="-468"/>
        <w:rPr>
          <w:rFonts w:ascii="Arial" w:hAnsi="Arial" w:cs="Arial"/>
          <w:sz w:val="20"/>
          <w:szCs w:val="20"/>
        </w:rPr>
      </w:pPr>
    </w:p>
    <w:p w:rsidR="00F31A02" w:rsidRDefault="00F31A02" w:rsidP="00F31A02">
      <w:pPr>
        <w:ind w:left="-540" w:right="-468"/>
        <w:rPr>
          <w:rFonts w:ascii="Arial" w:hAnsi="Arial" w:cs="Arial"/>
          <w:sz w:val="20"/>
          <w:szCs w:val="20"/>
        </w:rPr>
      </w:pP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23/2019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PROMA REHA, s.r.o.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</w:rPr>
      </w:pPr>
    </w:p>
    <w:p w:rsidR="00F31A02" w:rsidRPr="002568D0" w:rsidRDefault="00F31A02" w:rsidP="00F31A02">
      <w:pPr>
        <w:ind w:left="-540" w:right="-46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Riegrova 342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552 03  Česká</w:t>
      </w:r>
      <w:proofErr w:type="gramEnd"/>
      <w:r>
        <w:rPr>
          <w:rFonts w:ascii="Arial" w:hAnsi="Arial" w:cs="Arial"/>
          <w:b/>
        </w:rPr>
        <w:t xml:space="preserve"> Skalice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p w:rsidR="00F31A02" w:rsidRPr="005B72E2" w:rsidRDefault="00F31A02" w:rsidP="00F31A02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6B76DE">
        <w:rPr>
          <w:rFonts w:ascii="Arial" w:hAnsi="Arial" w:cs="Arial"/>
          <w:b/>
          <w:sz w:val="20"/>
          <w:szCs w:val="20"/>
        </w:rPr>
        <w:t>IČO: 63219107, DIČ: CZ63219107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</w:rPr>
      </w:pPr>
    </w:p>
    <w:p w:rsidR="00F31A02" w:rsidRDefault="00F31A02" w:rsidP="00F31A02">
      <w:pPr>
        <w:ind w:right="-468"/>
        <w:jc w:val="both"/>
        <w:rPr>
          <w:rFonts w:ascii="Arial" w:hAnsi="Arial" w:cs="Arial"/>
          <w:b/>
        </w:rPr>
      </w:pPr>
    </w:p>
    <w:p w:rsidR="00F31A02" w:rsidRDefault="00F31A02" w:rsidP="00F31A02">
      <w:pPr>
        <w:ind w:right="-4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základě Vaší cenové nabídky ze dne 11. 4. 2019 u Vás objednáváme následující: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Počet</w:t>
      </w:r>
      <w:r>
        <w:rPr>
          <w:rFonts w:ascii="Arial" w:hAnsi="Arial" w:cs="Arial"/>
          <w:b/>
          <w:sz w:val="22"/>
          <w:szCs w:val="22"/>
        </w:rPr>
        <w:tab/>
        <w:t>(ks)</w:t>
      </w:r>
      <w:r>
        <w:rPr>
          <w:rFonts w:ascii="Arial" w:hAnsi="Arial" w:cs="Arial"/>
          <w:b/>
          <w:sz w:val="22"/>
          <w:szCs w:val="22"/>
        </w:rPr>
        <w:tab/>
        <w:t>Název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Cena vč. DPH/ks</w:t>
      </w:r>
      <w:r>
        <w:rPr>
          <w:rFonts w:ascii="Arial" w:hAnsi="Arial" w:cs="Arial"/>
          <w:b/>
          <w:sz w:val="22"/>
          <w:szCs w:val="22"/>
        </w:rPr>
        <w:tab/>
        <w:t>Cena celkem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Polohovací lůžko PLE pečovatelské</w:t>
      </w:r>
      <w:r>
        <w:rPr>
          <w:rFonts w:ascii="Arial" w:hAnsi="Arial" w:cs="Arial"/>
          <w:b/>
          <w:sz w:val="22"/>
          <w:szCs w:val="22"/>
        </w:rPr>
        <w:tab/>
        <w:t>Kč 25 952,63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51 905,25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Hrazda do držáku hrazdy v LP, </w:t>
      </w:r>
      <w:proofErr w:type="spellStart"/>
      <w:r>
        <w:rPr>
          <w:rFonts w:ascii="Arial" w:hAnsi="Arial" w:cs="Arial"/>
          <w:b/>
          <w:sz w:val="22"/>
          <w:szCs w:val="22"/>
        </w:rPr>
        <w:t>komaxit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Kč      696,56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1 393,11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Hrazdička plastová včetně popruhu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Kč      100,40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200,79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Matrace FLEX (ELASTIC), 12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cm,5 </w:t>
      </w:r>
      <w:proofErr w:type="spellStart"/>
      <w:r>
        <w:rPr>
          <w:rFonts w:ascii="Arial" w:hAnsi="Arial" w:cs="Arial"/>
          <w:b/>
          <w:sz w:val="22"/>
          <w:szCs w:val="22"/>
        </w:rPr>
        <w:t>anat.</w:t>
      </w:r>
      <w:proofErr w:type="gramEnd"/>
      <w:r>
        <w:rPr>
          <w:rFonts w:ascii="Arial" w:hAnsi="Arial" w:cs="Arial"/>
          <w:b/>
          <w:sz w:val="22"/>
          <w:szCs w:val="22"/>
        </w:rPr>
        <w:t>zón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potah SAFR šité, zip do L krytý, II.-</w:t>
      </w:r>
      <w:proofErr w:type="gramStart"/>
      <w:r>
        <w:rPr>
          <w:rFonts w:ascii="Arial" w:hAnsi="Arial" w:cs="Arial"/>
          <w:b/>
          <w:sz w:val="22"/>
          <w:szCs w:val="22"/>
        </w:rPr>
        <w:t>III.st.</w:t>
      </w:r>
      <w:proofErr w:type="gramEnd"/>
      <w:r>
        <w:rPr>
          <w:rFonts w:ascii="Arial" w:hAnsi="Arial" w:cs="Arial"/>
          <w:b/>
          <w:sz w:val="22"/>
          <w:szCs w:val="22"/>
        </w:rPr>
        <w:tab/>
        <w:t>Kč    3 164,--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6 327,99</w:t>
      </w:r>
    </w:p>
    <w:p w:rsidR="00F31A02" w:rsidRDefault="00F31A02" w:rsidP="00F31A02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Montáž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Kč       379,50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 759,--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31A02" w:rsidRDefault="00F31A02" w:rsidP="00F31A02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A02" w:rsidRPr="00A653A4" w:rsidRDefault="00F31A02" w:rsidP="00F31A02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bez DPH: Kč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52 683,60  vč.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DPH (15 %):  Kč 60 587,-- </w:t>
      </w:r>
    </w:p>
    <w:p w:rsidR="00F31A02" w:rsidRDefault="00F31A02" w:rsidP="00F31A02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A02" w:rsidRPr="00A653A4" w:rsidRDefault="00F31A02" w:rsidP="00F31A02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A02" w:rsidRPr="0002685B" w:rsidRDefault="00F31A02" w:rsidP="00F31A02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10. 6. 2019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F31A02" w:rsidRDefault="00F31A02" w:rsidP="00F31A02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Hana Cejnarová,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601 585 973</w:t>
      </w:r>
    </w:p>
    <w:p w:rsidR="00F31A02" w:rsidRDefault="00F31A02" w:rsidP="00F31A02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F31A02" w:rsidRPr="0002685B" w:rsidRDefault="00F31A02" w:rsidP="00F31A02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a dodací adresa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</w:rPr>
      </w:pPr>
    </w:p>
    <w:p w:rsidR="00F31A02" w:rsidRPr="00583055" w:rsidRDefault="00F31A02" w:rsidP="00F31A02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F31A02" w:rsidRPr="00583055" w:rsidRDefault="00F31A02" w:rsidP="00F31A02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F31A02" w:rsidRPr="00583055" w:rsidRDefault="00F31A02" w:rsidP="00F31A02">
      <w:pPr>
        <w:ind w:right="-468"/>
        <w:rPr>
          <w:rFonts w:ascii="Arial" w:hAnsi="Arial" w:cs="Arial"/>
          <w:b/>
          <w:sz w:val="20"/>
          <w:szCs w:val="20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F31A02" w:rsidRPr="00583055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F31A02" w:rsidRPr="00583055" w:rsidRDefault="00F31A02" w:rsidP="00F31A02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F31A02" w:rsidRPr="0084176C" w:rsidRDefault="00F31A02" w:rsidP="00F31A02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F31A02" w:rsidRDefault="00F31A02" w:rsidP="00F31A02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F31A02" w:rsidRDefault="00F31A02" w:rsidP="00F31A02">
      <w:pPr>
        <w:ind w:right="-468"/>
        <w:outlineLvl w:val="0"/>
        <w:rPr>
          <w:rFonts w:ascii="Arial" w:hAnsi="Arial" w:cs="Arial"/>
          <w:b/>
          <w:sz w:val="18"/>
          <w:szCs w:val="18"/>
        </w:rPr>
      </w:pPr>
    </w:p>
    <w:p w:rsidR="00F31A02" w:rsidRPr="007163B5" w:rsidRDefault="00F31A02" w:rsidP="00F31A02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AA3ACA" w:rsidRPr="00F31A02" w:rsidRDefault="00F31A02" w:rsidP="00F31A02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AA3ACA" w:rsidRPr="00F31A02" w:rsidSect="0056493A">
      <w:pgSz w:w="11907" w:h="16839" w:code="9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02"/>
    <w:rsid w:val="006114FB"/>
    <w:rsid w:val="00AA3ACA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2019-04-16T04:31:00Z</dcterms:created>
  <dcterms:modified xsi:type="dcterms:W3CDTF">2019-04-16T04:31:00Z</dcterms:modified>
</cp:coreProperties>
</file>