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CE" w:rsidRPr="00BA0CC9" w:rsidRDefault="00722FCE" w:rsidP="00722FCE">
      <w:pPr>
        <w:widowControl/>
        <w:rPr>
          <w:rFonts w:ascii="Arial" w:hAnsi="Arial" w:cs="Arial"/>
          <w:b/>
          <w:sz w:val="22"/>
          <w:szCs w:val="22"/>
        </w:rPr>
      </w:pPr>
      <w:r w:rsidRPr="00BA0CC9">
        <w:rPr>
          <w:rFonts w:ascii="Arial" w:hAnsi="Arial" w:cs="Arial"/>
          <w:b/>
          <w:sz w:val="22"/>
          <w:szCs w:val="22"/>
        </w:rPr>
        <w:t>Česká republika - Státní pozemkový úřad</w:t>
      </w:r>
    </w:p>
    <w:p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1024/11a, 130 00 Praha 3</w:t>
      </w:r>
      <w:r w:rsidR="00A84EFA" w:rsidRPr="00BA0CC9">
        <w:rPr>
          <w:rFonts w:ascii="Arial" w:hAnsi="Arial" w:cs="Arial"/>
          <w:sz w:val="22"/>
          <w:szCs w:val="22"/>
        </w:rPr>
        <w:t xml:space="preserve"> - Žižkov</w:t>
      </w:r>
      <w:r w:rsidRPr="00BA0CC9">
        <w:rPr>
          <w:rFonts w:ascii="Arial" w:hAnsi="Arial" w:cs="Arial"/>
          <w:sz w:val="22"/>
          <w:szCs w:val="22"/>
        </w:rPr>
        <w:t>,</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 xml:space="preserve">PhDr. Ing. Mgr. Oldřich </w:t>
      </w:r>
      <w:proofErr w:type="spellStart"/>
      <w:r w:rsidRPr="00BA0CC9">
        <w:rPr>
          <w:rFonts w:ascii="Arial" w:hAnsi="Arial" w:cs="Arial"/>
          <w:color w:val="000000"/>
          <w:sz w:val="22"/>
          <w:szCs w:val="22"/>
        </w:rPr>
        <w:t>Valha</w:t>
      </w:r>
      <w:proofErr w:type="spellEnd"/>
      <w:r w:rsidRPr="00BA0CC9">
        <w:rPr>
          <w:rFonts w:ascii="Arial" w:hAnsi="Arial" w:cs="Arial"/>
          <w:color w:val="000000"/>
          <w:sz w:val="22"/>
          <w:szCs w:val="22"/>
        </w:rPr>
        <w:t>, MBA, ředitel Krajského pozemkového úřadu pro Ústecký kraj</w:t>
      </w:r>
    </w:p>
    <w:p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Husitská 1071/2, 41502 Teplice</w:t>
      </w:r>
    </w:p>
    <w:p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DIČ:  CZ01312774</w:t>
      </w:r>
    </w:p>
    <w:p w:rsidR="00722FCE" w:rsidRPr="00BA0CC9" w:rsidRDefault="00722FCE" w:rsidP="00722FCE">
      <w:pPr>
        <w:widowControl/>
        <w:rPr>
          <w:rFonts w:ascii="Arial" w:hAnsi="Arial" w:cs="Arial"/>
          <w:sz w:val="22"/>
          <w:szCs w:val="22"/>
        </w:rPr>
      </w:pPr>
      <w:r w:rsidRPr="00BA0CC9">
        <w:rPr>
          <w:rFonts w:ascii="Arial" w:hAnsi="Arial" w:cs="Arial"/>
          <w:sz w:val="22"/>
          <w:szCs w:val="22"/>
        </w:rPr>
        <w:t>Bankovní spojení: ČNB, pobočka Praha, se sídlem Na Příkopech 28</w:t>
      </w:r>
    </w:p>
    <w:p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1007931935</w:t>
      </w:r>
    </w:p>
    <w:p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rsidR="00136D24" w:rsidRPr="00BA0CC9" w:rsidRDefault="00136D24">
      <w:pPr>
        <w:widowControl/>
        <w:tabs>
          <w:tab w:val="left" w:pos="120"/>
        </w:tabs>
        <w:jc w:val="both"/>
        <w:rPr>
          <w:rFonts w:ascii="Arial" w:hAnsi="Arial" w:cs="Arial"/>
          <w:i/>
          <w:iCs/>
          <w:sz w:val="22"/>
          <w:szCs w:val="22"/>
        </w:rPr>
      </w:pPr>
    </w:p>
    <w:p w:rsidR="00136D24" w:rsidRDefault="00136D24">
      <w:pPr>
        <w:widowControl/>
        <w:rPr>
          <w:rFonts w:ascii="Arial" w:hAnsi="Arial" w:cs="Arial"/>
          <w:color w:val="000000"/>
          <w:sz w:val="22"/>
          <w:szCs w:val="22"/>
        </w:rPr>
      </w:pPr>
      <w:r w:rsidRPr="00BA0CC9">
        <w:rPr>
          <w:rFonts w:ascii="Arial" w:hAnsi="Arial" w:cs="Arial"/>
          <w:b/>
          <w:color w:val="000000"/>
          <w:sz w:val="22"/>
          <w:szCs w:val="22"/>
        </w:rPr>
        <w:t>ANIMO Žatec, a.s.</w:t>
      </w:r>
      <w:r w:rsidRPr="00BA0CC9">
        <w:rPr>
          <w:rFonts w:ascii="Arial" w:hAnsi="Arial" w:cs="Arial"/>
          <w:color w:val="000000"/>
          <w:sz w:val="22"/>
          <w:szCs w:val="22"/>
        </w:rPr>
        <w:t>, sídlo Lišany 33, Postoloprty, PSČ 43942, IČO 00044628</w:t>
      </w:r>
    </w:p>
    <w:p w:rsidR="0060595F" w:rsidRDefault="0060595F" w:rsidP="0060595F">
      <w:pPr>
        <w:widowControl/>
        <w:rPr>
          <w:rFonts w:ascii="Arial" w:hAnsi="Arial" w:cs="Arial"/>
          <w:color w:val="000000"/>
          <w:sz w:val="22"/>
          <w:szCs w:val="22"/>
        </w:rPr>
      </w:pPr>
      <w:r w:rsidRPr="000A26AB">
        <w:rPr>
          <w:rFonts w:ascii="Arial" w:hAnsi="Arial" w:cs="Arial"/>
          <w:color w:val="000000"/>
          <w:sz w:val="22"/>
          <w:szCs w:val="22"/>
        </w:rPr>
        <w:t>zapsán</w:t>
      </w:r>
      <w:r>
        <w:rPr>
          <w:rFonts w:ascii="Arial" w:hAnsi="Arial" w:cs="Arial"/>
          <w:color w:val="000000"/>
          <w:sz w:val="22"/>
          <w:szCs w:val="22"/>
        </w:rPr>
        <w:t>a</w:t>
      </w:r>
      <w:r w:rsidRPr="000A26AB">
        <w:rPr>
          <w:rFonts w:ascii="Arial" w:hAnsi="Arial" w:cs="Arial"/>
          <w:color w:val="000000"/>
          <w:sz w:val="22"/>
          <w:szCs w:val="22"/>
        </w:rPr>
        <w:t xml:space="preserve"> v obchodním rejstříku, </w:t>
      </w:r>
      <w:r>
        <w:rPr>
          <w:rFonts w:ascii="Arial" w:hAnsi="Arial" w:cs="Arial"/>
          <w:sz w:val="22"/>
          <w:szCs w:val="22"/>
        </w:rPr>
        <w:t>vedená u Krajského soudu v Ústí nad Labem</w:t>
      </w:r>
      <w:r>
        <w:rPr>
          <w:rFonts w:ascii="Arial" w:hAnsi="Arial" w:cs="Arial"/>
          <w:color w:val="000000"/>
          <w:sz w:val="22"/>
          <w:szCs w:val="22"/>
        </w:rPr>
        <w:t xml:space="preserve"> oddíl B, </w:t>
      </w:r>
    </w:p>
    <w:p w:rsidR="0060595F" w:rsidRPr="00CC3FB4" w:rsidRDefault="0060595F" w:rsidP="0060595F">
      <w:pPr>
        <w:widowControl/>
        <w:rPr>
          <w:rFonts w:ascii="Arial" w:hAnsi="Arial" w:cs="Arial"/>
          <w:color w:val="000000"/>
          <w:sz w:val="22"/>
          <w:szCs w:val="22"/>
        </w:rPr>
      </w:pPr>
      <w:r>
        <w:rPr>
          <w:rFonts w:ascii="Arial" w:hAnsi="Arial" w:cs="Arial"/>
          <w:color w:val="000000"/>
          <w:sz w:val="22"/>
          <w:szCs w:val="22"/>
        </w:rPr>
        <w:t xml:space="preserve">vložka </w:t>
      </w:r>
      <w:r>
        <w:rPr>
          <w:rFonts w:ascii="Arial" w:hAnsi="Arial" w:cs="Arial"/>
        </w:rPr>
        <w:t>311</w:t>
      </w:r>
    </w:p>
    <w:p w:rsidR="00B1478C" w:rsidRDefault="0060595F" w:rsidP="0060595F">
      <w:pPr>
        <w:keepNext/>
        <w:widowControl/>
        <w:autoSpaceDE/>
        <w:autoSpaceDN/>
        <w:adjustRightInd/>
        <w:rPr>
          <w:rFonts w:ascii="Arial" w:hAnsi="Arial" w:cs="Arial"/>
          <w:color w:val="000000"/>
          <w:sz w:val="22"/>
          <w:szCs w:val="22"/>
        </w:rPr>
      </w:pPr>
      <w:r>
        <w:rPr>
          <w:rFonts w:ascii="Arial" w:hAnsi="Arial" w:cs="Arial"/>
          <w:color w:val="000000"/>
          <w:sz w:val="22"/>
          <w:szCs w:val="22"/>
        </w:rPr>
        <w:t xml:space="preserve">v zastoupení </w:t>
      </w:r>
      <w:r w:rsidR="00B1478C">
        <w:rPr>
          <w:rFonts w:ascii="Arial" w:hAnsi="Arial" w:cs="Arial"/>
          <w:sz w:val="22"/>
          <w:szCs w:val="22"/>
        </w:rPr>
        <w:t>místo</w:t>
      </w:r>
      <w:r w:rsidR="00B1478C">
        <w:rPr>
          <w:rFonts w:ascii="Arial" w:hAnsi="Arial" w:cs="Arial"/>
          <w:color w:val="000000"/>
          <w:sz w:val="22"/>
          <w:szCs w:val="22"/>
        </w:rPr>
        <w:t>předsedy představenstva</w:t>
      </w:r>
      <w:r w:rsidR="00B1478C">
        <w:rPr>
          <w:rFonts w:ascii="Arial" w:hAnsi="Arial" w:cs="Arial"/>
          <w:sz w:val="22"/>
          <w:szCs w:val="22"/>
        </w:rPr>
        <w:t xml:space="preserve"> </w:t>
      </w:r>
      <w:r w:rsidR="00B1478C" w:rsidRPr="00004B59">
        <w:rPr>
          <w:rFonts w:ascii="Arial" w:hAnsi="Arial" w:cs="Arial"/>
          <w:sz w:val="22"/>
          <w:szCs w:val="22"/>
        </w:rPr>
        <w:t>Ing. P</w:t>
      </w:r>
      <w:r w:rsidR="00B1478C">
        <w:rPr>
          <w:rFonts w:ascii="Arial" w:hAnsi="Arial" w:cs="Arial"/>
          <w:sz w:val="22"/>
          <w:szCs w:val="22"/>
        </w:rPr>
        <w:t>avla</w:t>
      </w:r>
      <w:r w:rsidR="00B1478C" w:rsidRPr="00004B59">
        <w:rPr>
          <w:rFonts w:ascii="Arial" w:hAnsi="Arial" w:cs="Arial"/>
          <w:sz w:val="22"/>
          <w:szCs w:val="22"/>
        </w:rPr>
        <w:t xml:space="preserve"> K</w:t>
      </w:r>
      <w:r w:rsidR="00B1478C">
        <w:rPr>
          <w:rFonts w:ascii="Arial" w:hAnsi="Arial" w:cs="Arial"/>
          <w:sz w:val="22"/>
          <w:szCs w:val="22"/>
        </w:rPr>
        <w:t>erbera</w:t>
      </w:r>
    </w:p>
    <w:p w:rsidR="00E2369B" w:rsidRDefault="00B1478C" w:rsidP="0060595F">
      <w:pPr>
        <w:keepNext/>
        <w:widowControl/>
        <w:autoSpaceDE/>
        <w:autoSpaceDN/>
        <w:adjustRightInd/>
        <w:rPr>
          <w:rFonts w:ascii="Arial" w:hAnsi="Arial" w:cs="Arial"/>
          <w:sz w:val="22"/>
          <w:szCs w:val="22"/>
        </w:rPr>
      </w:pPr>
      <w:r>
        <w:rPr>
          <w:rFonts w:ascii="Arial" w:hAnsi="Arial" w:cs="Arial"/>
          <w:color w:val="000000"/>
          <w:sz w:val="22"/>
          <w:szCs w:val="22"/>
        </w:rPr>
        <w:t>a člena</w:t>
      </w:r>
      <w:r w:rsidR="0060595F">
        <w:rPr>
          <w:rFonts w:ascii="Arial" w:hAnsi="Arial" w:cs="Arial"/>
          <w:color w:val="000000"/>
          <w:sz w:val="22"/>
          <w:szCs w:val="22"/>
        </w:rPr>
        <w:t xml:space="preserve"> představenstva </w:t>
      </w:r>
      <w:r>
        <w:rPr>
          <w:rFonts w:ascii="Arial" w:hAnsi="Arial" w:cs="Arial"/>
          <w:color w:val="000000"/>
          <w:sz w:val="22"/>
          <w:szCs w:val="22"/>
        </w:rPr>
        <w:t>Ing. Petra Coufala</w:t>
      </w:r>
    </w:p>
    <w:p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 xml:space="preserve">(dále </w:t>
      </w:r>
      <w:proofErr w:type="gramStart"/>
      <w:r w:rsidRPr="00BA0CC9">
        <w:rPr>
          <w:rFonts w:ascii="Arial" w:hAnsi="Arial" w:cs="Arial"/>
          <w:color w:val="000000"/>
          <w:sz w:val="22"/>
          <w:szCs w:val="22"/>
        </w:rPr>
        <w:t>jen  "k u p u j í c í")</w:t>
      </w:r>
      <w:proofErr w:type="gramEnd"/>
    </w:p>
    <w:p w:rsidR="00136D24" w:rsidRPr="00BA0CC9" w:rsidRDefault="00136D24">
      <w:pPr>
        <w:widowControl/>
        <w:rPr>
          <w:rFonts w:ascii="Arial" w:hAnsi="Arial" w:cs="Arial"/>
          <w:color w:val="000000"/>
          <w:sz w:val="22"/>
          <w:szCs w:val="22"/>
        </w:rPr>
      </w:pPr>
    </w:p>
    <w:p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rsidR="00136D24" w:rsidRPr="00BA0CC9" w:rsidRDefault="00136D24">
      <w:pPr>
        <w:pStyle w:val="para"/>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1007931935</w:t>
      </w:r>
    </w:p>
    <w:p w:rsidR="00136D24" w:rsidRPr="00BA0CC9" w:rsidRDefault="00136D24">
      <w:pPr>
        <w:widowControl/>
        <w:rPr>
          <w:rFonts w:ascii="Arial" w:hAnsi="Arial" w:cs="Arial"/>
          <w:color w:val="000000"/>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Ústecký kraj se sídlem v Ústí nad Labem, Katastrální pracoviště Žatec na LV 10 002:</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48/1</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48/2</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48/5</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48/9</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48/10</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48/14</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48/36</w:t>
      </w:r>
      <w:r w:rsidRPr="00BA0CC9">
        <w:rPr>
          <w:rFonts w:ascii="Arial" w:hAnsi="Arial" w:cs="Arial"/>
          <w:sz w:val="18"/>
          <w:szCs w:val="18"/>
        </w:rPr>
        <w:tab/>
        <w:t>zastavěná plocha a nádvoří</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48/51</w:t>
      </w:r>
      <w:r w:rsidRPr="00BA0CC9">
        <w:rPr>
          <w:rFonts w:ascii="Arial" w:hAnsi="Arial" w:cs="Arial"/>
          <w:sz w:val="18"/>
          <w:szCs w:val="18"/>
        </w:rPr>
        <w:tab/>
        <w:t>ostatní plocha</w:t>
      </w:r>
    </w:p>
    <w:p w:rsidR="00B1478C" w:rsidRDefault="00B1478C">
      <w:pPr>
        <w:pStyle w:val="obec1"/>
        <w:widowControl/>
        <w:rPr>
          <w:rFonts w:ascii="Arial" w:hAnsi="Arial" w:cs="Arial"/>
          <w:sz w:val="18"/>
          <w:szCs w:val="18"/>
        </w:rPr>
      </w:pPr>
    </w:p>
    <w:p w:rsidR="0060595F" w:rsidRPr="00BA0CC9" w:rsidRDefault="0060595F">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lastRenderedPageBreak/>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48/52</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48/53</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48/54</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48/55</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48/56</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48/59</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48/60</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48/61</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48/62</w:t>
      </w:r>
      <w:r w:rsidRPr="00BA0CC9">
        <w:rPr>
          <w:rFonts w:ascii="Arial" w:hAnsi="Arial" w:cs="Arial"/>
          <w:sz w:val="18"/>
          <w:szCs w:val="18"/>
        </w:rPr>
        <w:tab/>
        <w:t>ostatní plocha</w:t>
      </w:r>
    </w:p>
    <w:p w:rsidR="00136D24" w:rsidRPr="00BA0CC9" w:rsidRDefault="00136D24">
      <w:pPr>
        <w:pStyle w:val="obec1"/>
        <w:widowControl/>
        <w:rPr>
          <w:rFonts w:ascii="Arial" w:hAnsi="Arial" w:cs="Arial"/>
          <w:sz w:val="18"/>
          <w:szCs w:val="18"/>
        </w:rPr>
      </w:pPr>
    </w:p>
    <w:p w:rsidR="00136D24" w:rsidRPr="00BA0CC9" w:rsidRDefault="00136D24">
      <w:pPr>
        <w:pStyle w:val="obec1"/>
        <w:widowControl/>
        <w:rPr>
          <w:rFonts w:ascii="Arial" w:hAnsi="Arial" w:cs="Arial"/>
          <w:sz w:val="18"/>
          <w:szCs w:val="18"/>
        </w:rPr>
      </w:pPr>
      <w:r w:rsidRPr="00BA0CC9">
        <w:rPr>
          <w:rFonts w:ascii="Arial" w:hAnsi="Arial" w:cs="Arial"/>
          <w:sz w:val="18"/>
          <w:szCs w:val="18"/>
        </w:rPr>
        <w:t>Katastr nemovitostí - pozemkové</w:t>
      </w:r>
    </w:p>
    <w:p w:rsidR="00136D24" w:rsidRPr="00BA0CC9" w:rsidRDefault="00136D24">
      <w:pPr>
        <w:pStyle w:val="obec1"/>
        <w:widowControl/>
        <w:rPr>
          <w:rFonts w:ascii="Arial" w:hAnsi="Arial" w:cs="Arial"/>
          <w:sz w:val="18"/>
          <w:szCs w:val="18"/>
        </w:rPr>
      </w:pPr>
      <w:r w:rsidRPr="00BA0CC9">
        <w:rPr>
          <w:rFonts w:ascii="Arial" w:hAnsi="Arial" w:cs="Arial"/>
          <w:sz w:val="18"/>
          <w:szCs w:val="18"/>
        </w:rPr>
        <w:t>Postoloprty</w:t>
      </w:r>
      <w:r w:rsidRPr="00BA0CC9">
        <w:rPr>
          <w:rFonts w:ascii="Arial" w:hAnsi="Arial" w:cs="Arial"/>
          <w:sz w:val="18"/>
          <w:szCs w:val="18"/>
        </w:rPr>
        <w:tab/>
        <w:t>Vrbka u Postoloprt</w:t>
      </w:r>
      <w:r w:rsidRPr="00BA0CC9">
        <w:rPr>
          <w:rFonts w:ascii="Arial" w:hAnsi="Arial" w:cs="Arial"/>
          <w:sz w:val="18"/>
          <w:szCs w:val="18"/>
        </w:rPr>
        <w:tab/>
        <w:t>48/63</w:t>
      </w:r>
      <w:r w:rsidRPr="00BA0CC9">
        <w:rPr>
          <w:rFonts w:ascii="Arial" w:hAnsi="Arial" w:cs="Arial"/>
          <w:sz w:val="18"/>
          <w:szCs w:val="18"/>
        </w:rPr>
        <w:tab/>
        <w:t>ostatní plocha</w:t>
      </w:r>
    </w:p>
    <w:p w:rsidR="00BA0CC9" w:rsidRDefault="00BA0CC9" w:rsidP="00BA0CC9">
      <w:pPr>
        <w:widowControl/>
        <w:ind w:right="-433"/>
        <w:rPr>
          <w:rFonts w:ascii="Arial" w:hAnsi="Arial" w:cs="Arial"/>
          <w:sz w:val="22"/>
          <w:szCs w:val="22"/>
        </w:rPr>
      </w:pPr>
      <w:r>
        <w:rPr>
          <w:rFonts w:ascii="Arial" w:hAnsi="Arial" w:cs="Arial"/>
          <w:sz w:val="22"/>
          <w:szCs w:val="22"/>
        </w:rPr>
        <w:t>-----------------------------------------------------------------------------------------------------------------------------</w:t>
      </w:r>
    </w:p>
    <w:p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rsidR="00136D24" w:rsidRPr="00BA0CC9" w:rsidRDefault="00136D24">
      <w:pPr>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60595F">
        <w:rPr>
          <w:rFonts w:ascii="Arial" w:hAnsi="Arial" w:cs="Arial"/>
          <w:sz w:val="22"/>
          <w:szCs w:val="22"/>
        </w:rPr>
        <w:t>§ 10 odst. 3 písm. a), b)</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rsidR="00136D24" w:rsidRPr="00BA0CC9" w:rsidRDefault="00136D24">
      <w:pPr>
        <w:pStyle w:val="vnitrniText"/>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rsidR="00136D24" w:rsidRDefault="00136D24" w:rsidP="0060595F">
      <w:pPr>
        <w:pStyle w:val="vnitrniText"/>
        <w:widowControl/>
        <w:rPr>
          <w:rFonts w:ascii="Arial" w:hAnsi="Arial" w:cs="Arial"/>
          <w:sz w:val="22"/>
          <w:szCs w:val="22"/>
        </w:rPr>
      </w:pPr>
      <w:r w:rsidRPr="00BA0CC9">
        <w:rPr>
          <w:rFonts w:ascii="Arial" w:hAnsi="Arial" w:cs="Arial"/>
          <w:sz w:val="22"/>
          <w:szCs w:val="22"/>
        </w:rPr>
        <w:t xml:space="preserve">Prodávající touto smlouvou prodává kupujícímu pozemky specifikované v čl. I. této smlouvy a ten je, ve stavu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rsidR="008B05D0" w:rsidRPr="0060595F" w:rsidRDefault="008B05D0" w:rsidP="0060595F">
      <w:pPr>
        <w:pStyle w:val="vnitrniText"/>
        <w:widowControl/>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IV.</w:t>
      </w: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proofErr w:type="spellStart"/>
            <w:proofErr w:type="gramStart"/>
            <w:r w:rsidRPr="00740FFB">
              <w:rPr>
                <w:rFonts w:ascii="Arial" w:hAnsi="Arial" w:cs="Arial"/>
                <w:sz w:val="18"/>
                <w:szCs w:val="18"/>
              </w:rPr>
              <w:t>Parc</w:t>
            </w:r>
            <w:proofErr w:type="gramEnd"/>
            <w:r w:rsidRPr="00740FFB">
              <w:rPr>
                <w:rFonts w:ascii="Arial" w:hAnsi="Arial" w:cs="Arial"/>
                <w:sz w:val="18"/>
                <w:szCs w:val="18"/>
              </w:rPr>
              <w:t>.</w:t>
            </w:r>
            <w:proofErr w:type="gramStart"/>
            <w:r w:rsidRPr="00740FFB">
              <w:rPr>
                <w:rFonts w:ascii="Arial" w:hAnsi="Arial" w:cs="Arial"/>
                <w:sz w:val="18"/>
                <w:szCs w:val="18"/>
              </w:rPr>
              <w:t>č</w:t>
            </w:r>
            <w:proofErr w:type="spellEnd"/>
            <w:r w:rsidRPr="00740FFB">
              <w:rPr>
                <w:rFonts w:ascii="Arial" w:hAnsi="Arial" w:cs="Arial"/>
                <w:sz w:val="18"/>
                <w:szCs w:val="18"/>
              </w:rPr>
              <w:t>.</w:t>
            </w:r>
            <w:proofErr w:type="gramEnd"/>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451 700,00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48/2</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45 010,00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48/5</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180 300,00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48/9</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31 590,00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48/10</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105 400,00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48/14</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10 770,00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48/36</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1 180,00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48/51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51 860,00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48/52</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172 300,00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48/53</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49 250,00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48/54</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97 390,00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48/55</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42 080,00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48/56</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28 820,00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48/59</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46 040,00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48/60</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6 820,00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48/61</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9 010,00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48/62</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25 660,00 Kč</w:t>
            </w:r>
          </w:p>
        </w:tc>
      </w:tr>
      <w:tr w:rsidR="003237EF" w:rsidRPr="00740FFB">
        <w:tc>
          <w:tcPr>
            <w:tcW w:w="3095"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Vrbka u Postoloprt</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48/63</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37 380,00 Kč</w:t>
            </w:r>
          </w:p>
        </w:tc>
      </w:tr>
    </w:tbl>
    <w:p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tc>
          <w:tcPr>
            <w:tcW w:w="6191"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740FFB" w:rsidRDefault="003237EF">
            <w:pPr>
              <w:widowControl/>
              <w:jc w:val="center"/>
              <w:rPr>
                <w:rFonts w:ascii="Arial" w:hAnsi="Arial" w:cs="Arial"/>
                <w:sz w:val="18"/>
                <w:szCs w:val="18"/>
              </w:rPr>
            </w:pPr>
            <w:r w:rsidRPr="00740FFB">
              <w:rPr>
                <w:rFonts w:ascii="Arial" w:hAnsi="Arial" w:cs="Arial"/>
                <w:sz w:val="18"/>
                <w:szCs w:val="18"/>
              </w:rPr>
              <w:t>1 392 560,00 Kč</w:t>
            </w:r>
          </w:p>
        </w:tc>
      </w:tr>
    </w:tbl>
    <w:p w:rsidR="003237EF" w:rsidRPr="00740FFB" w:rsidRDefault="003237EF" w:rsidP="00A31FE2">
      <w:pPr>
        <w:widowControl/>
        <w:tabs>
          <w:tab w:val="left" w:pos="426"/>
        </w:tabs>
        <w:ind w:left="-142"/>
        <w:rPr>
          <w:rFonts w:ascii="Arial" w:hAnsi="Arial" w:cs="Arial"/>
          <w:sz w:val="18"/>
          <w:szCs w:val="18"/>
        </w:rPr>
      </w:pPr>
    </w:p>
    <w:p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rsidR="000A2830" w:rsidRDefault="000A2830">
      <w:pPr>
        <w:widowControl/>
        <w:tabs>
          <w:tab w:val="left" w:pos="426"/>
        </w:tabs>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BA0CC9" w:rsidRDefault="0060595F" w:rsidP="0060595F">
      <w:pPr>
        <w:pStyle w:val="vnitrniText"/>
        <w:widowControl/>
        <w:rPr>
          <w:rFonts w:ascii="Arial" w:hAnsi="Arial" w:cs="Arial"/>
          <w:sz w:val="22"/>
          <w:szCs w:val="22"/>
        </w:rPr>
      </w:pPr>
      <w:r>
        <w:rPr>
          <w:rFonts w:ascii="Arial" w:hAnsi="Arial" w:cs="Arial"/>
          <w:sz w:val="22"/>
          <w:szCs w:val="22"/>
        </w:rPr>
        <w:t xml:space="preserve">2) </w:t>
      </w:r>
      <w:r w:rsidR="00136D24" w:rsidRPr="00BA0CC9">
        <w:rPr>
          <w:rFonts w:ascii="Arial" w:hAnsi="Arial" w:cs="Arial"/>
          <w:sz w:val="22"/>
          <w:szCs w:val="22"/>
        </w:rPr>
        <w:t>Užívací vztah k prodávaným pozemkům je řešen: nájemní smlouvou č. 103N09/35, kterou s SPÚ, resp. dříve PF ČR uzavřel ANIMO Žatec, a.s., jakožto náje</w:t>
      </w:r>
      <w:r>
        <w:rPr>
          <w:rFonts w:ascii="Arial" w:hAnsi="Arial" w:cs="Arial"/>
          <w:sz w:val="22"/>
          <w:szCs w:val="22"/>
        </w:rPr>
        <w:t xml:space="preserve">mce. S obsahem nájemní smlouvy </w:t>
      </w:r>
      <w:r w:rsidR="00136D24" w:rsidRPr="00BA0CC9">
        <w:rPr>
          <w:rFonts w:ascii="Arial" w:hAnsi="Arial" w:cs="Arial"/>
          <w:sz w:val="22"/>
          <w:szCs w:val="22"/>
        </w:rPr>
        <w:t>byl kupující seznámen před podpisem této smlouvy, což stvrzuje svým podpisem.</w:t>
      </w:r>
    </w:p>
    <w:p w:rsidR="00F357C4" w:rsidRPr="00BA0CC9" w:rsidRDefault="00F357C4" w:rsidP="0060595F">
      <w:pPr>
        <w:pStyle w:val="para"/>
        <w:widowControl/>
        <w:jc w:val="left"/>
        <w:rPr>
          <w:rFonts w:ascii="Arial" w:hAnsi="Arial" w:cs="Arial"/>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rsidR="00831AF0" w:rsidRPr="00BA0CC9" w:rsidRDefault="00B56780" w:rsidP="00831AF0">
      <w:pPr>
        <w:widowControl/>
        <w:ind w:firstLine="426"/>
        <w:jc w:val="both"/>
        <w:rPr>
          <w:rFonts w:ascii="Arial" w:hAnsi="Arial" w:cs="Arial"/>
          <w:sz w:val="22"/>
          <w:szCs w:val="22"/>
        </w:rPr>
      </w:pPr>
      <w:r w:rsidRPr="00BA0CC9">
        <w:rPr>
          <w:rFonts w:ascii="Arial" w:hAnsi="Arial" w:cs="Arial"/>
          <w:sz w:val="22"/>
          <w:szCs w:val="22"/>
        </w:rPr>
        <w:t xml:space="preserve">3) </w:t>
      </w:r>
      <w:r w:rsidR="00371381" w:rsidRPr="00BA0CC9">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136D24" w:rsidRPr="00BA0CC9" w:rsidRDefault="00136D24">
      <w:pPr>
        <w:widowControl/>
        <w:rPr>
          <w:rFonts w:ascii="Arial" w:hAnsi="Arial" w:cs="Arial"/>
          <w:b/>
          <w:bCs/>
          <w:sz w:val="22"/>
          <w:szCs w:val="22"/>
        </w:rPr>
      </w:pPr>
    </w:p>
    <w:p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2) Tato smlouva je vyhotovena ve 3 stejnopisech, z nichž každý má platnost originálu. Kupující obdrží 1 </w:t>
      </w:r>
      <w:proofErr w:type="gramStart"/>
      <w:r w:rsidRPr="00BA0CC9">
        <w:rPr>
          <w:rFonts w:ascii="Arial" w:hAnsi="Arial" w:cs="Arial"/>
          <w:sz w:val="22"/>
          <w:szCs w:val="22"/>
        </w:rPr>
        <w:t>stejnopis(y) a ostatní</w:t>
      </w:r>
      <w:proofErr w:type="gramEnd"/>
      <w:r w:rsidRPr="00BA0CC9">
        <w:rPr>
          <w:rFonts w:ascii="Arial" w:hAnsi="Arial" w:cs="Arial"/>
          <w:sz w:val="22"/>
          <w:szCs w:val="22"/>
        </w:rPr>
        <w:t xml:space="preserve"> jsou určeny pro prodávajícího.</w:t>
      </w:r>
    </w:p>
    <w:p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rsidR="00224A79" w:rsidRPr="00224A79" w:rsidRDefault="00224A79" w:rsidP="00224A79">
      <w:pPr>
        <w:pStyle w:val="vnitrniText"/>
        <w:widowControl/>
        <w:rPr>
          <w:rFonts w:ascii="Arial" w:hAnsi="Arial" w:cs="Arial"/>
          <w:sz w:val="22"/>
          <w:szCs w:val="22"/>
        </w:rPr>
      </w:pPr>
      <w:r w:rsidRPr="00224A79">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136D24" w:rsidRPr="00BA0CC9" w:rsidRDefault="00136D24">
      <w:pPr>
        <w:pStyle w:val="vnitrniText"/>
        <w:widowControl/>
        <w:rPr>
          <w:rFonts w:ascii="Arial" w:hAnsi="Arial" w:cs="Arial"/>
          <w:sz w:val="22"/>
          <w:szCs w:val="22"/>
        </w:rPr>
      </w:pPr>
    </w:p>
    <w:p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rsidR="00136D24"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8B05D0" w:rsidRPr="00BA0CC9" w:rsidRDefault="008B05D0">
      <w:pPr>
        <w:widowControl/>
        <w:ind w:firstLine="426"/>
        <w:jc w:val="both"/>
        <w:rPr>
          <w:rFonts w:ascii="Arial" w:hAnsi="Arial" w:cs="Arial"/>
          <w:sz w:val="22"/>
          <w:szCs w:val="22"/>
        </w:rPr>
      </w:pPr>
    </w:p>
    <w:p w:rsidR="00562C72" w:rsidRPr="00BA0CC9" w:rsidRDefault="00136D24" w:rsidP="0060595F">
      <w:pPr>
        <w:widowControl/>
        <w:ind w:firstLine="426"/>
        <w:jc w:val="both"/>
        <w:rPr>
          <w:rFonts w:ascii="Arial" w:hAnsi="Arial" w:cs="Arial"/>
          <w:sz w:val="22"/>
          <w:szCs w:val="22"/>
        </w:rPr>
      </w:pPr>
      <w:r w:rsidRPr="00BA0CC9">
        <w:rPr>
          <w:rFonts w:ascii="Arial" w:hAnsi="Arial" w:cs="Arial"/>
          <w:sz w:val="22"/>
          <w:szCs w:val="22"/>
        </w:rPr>
        <w:lastRenderedPageBreak/>
        <w:t xml:space="preserve">2) Kupující prohlašuje, že ve vztahu k převáděným pozemkům splňuje zákonem stanovené podmínky pro to, aby na něho mohly být podle </w:t>
      </w:r>
      <w:r w:rsidR="0060595F">
        <w:rPr>
          <w:rFonts w:ascii="Arial" w:hAnsi="Arial" w:cs="Arial"/>
          <w:sz w:val="22"/>
          <w:szCs w:val="22"/>
        </w:rPr>
        <w:t>§ 10 odst. 3 písm. a), b)</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r w:rsidR="00562C72" w:rsidRPr="00BA0CC9">
        <w:rPr>
          <w:rFonts w:ascii="Arial" w:hAnsi="Arial" w:cs="Arial"/>
          <w:sz w:val="22"/>
          <w:szCs w:val="22"/>
        </w:rPr>
        <w:t xml:space="preserve">. </w:t>
      </w:r>
    </w:p>
    <w:p w:rsidR="002750DE" w:rsidRPr="00BA0CC9" w:rsidRDefault="00562C72">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Pr="00BA0CC9"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rsidR="00136D24" w:rsidRPr="00BA0CC9" w:rsidRDefault="00136D24">
      <w:pPr>
        <w:widowControl/>
        <w:ind w:firstLine="426"/>
        <w:jc w:val="both"/>
        <w:rPr>
          <w:rFonts w:ascii="Arial" w:hAnsi="Arial" w:cs="Arial"/>
          <w:sz w:val="22"/>
          <w:szCs w:val="22"/>
        </w:rPr>
      </w:pPr>
    </w:p>
    <w:p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p>
    <w:p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t xml:space="preserve">V Teplicích dne </w:t>
      </w:r>
      <w:r w:rsidR="00953F27">
        <w:rPr>
          <w:rFonts w:ascii="Arial" w:hAnsi="Arial" w:cs="Arial"/>
          <w:sz w:val="22"/>
          <w:szCs w:val="22"/>
        </w:rPr>
        <w:t>15.4.2019</w:t>
      </w:r>
      <w:r w:rsidRPr="00BA0CC9">
        <w:rPr>
          <w:rFonts w:ascii="Arial" w:hAnsi="Arial" w:cs="Arial"/>
          <w:sz w:val="22"/>
          <w:szCs w:val="22"/>
        </w:rPr>
        <w:tab/>
        <w:t xml:space="preserve">V </w:t>
      </w:r>
      <w:r w:rsidR="00953F27">
        <w:rPr>
          <w:rFonts w:ascii="Arial" w:hAnsi="Arial" w:cs="Arial"/>
          <w:sz w:val="22"/>
          <w:szCs w:val="22"/>
        </w:rPr>
        <w:t>Lišanech</w:t>
      </w:r>
      <w:r w:rsidRPr="00BA0CC9">
        <w:rPr>
          <w:rFonts w:ascii="Arial" w:hAnsi="Arial" w:cs="Arial"/>
          <w:sz w:val="22"/>
          <w:szCs w:val="22"/>
        </w:rPr>
        <w:t xml:space="preserve"> dne </w:t>
      </w:r>
      <w:r w:rsidR="00953F27">
        <w:rPr>
          <w:rFonts w:ascii="Arial" w:hAnsi="Arial" w:cs="Arial"/>
          <w:sz w:val="22"/>
          <w:szCs w:val="22"/>
        </w:rPr>
        <w:t>9.4.2019</w:t>
      </w:r>
      <w:bookmarkStart w:id="0" w:name="_GoBack"/>
      <w:bookmarkEnd w:id="0"/>
    </w:p>
    <w:p w:rsidR="00136D24" w:rsidRPr="00BA0CC9" w:rsidRDefault="00136D24">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Default="00136D24">
      <w:pPr>
        <w:widowControl/>
        <w:rPr>
          <w:rFonts w:ascii="Arial" w:hAnsi="Arial" w:cs="Arial"/>
          <w:sz w:val="22"/>
          <w:szCs w:val="22"/>
        </w:rPr>
      </w:pPr>
    </w:p>
    <w:p w:rsidR="0060595F" w:rsidRPr="00BA0CC9" w:rsidRDefault="0060595F">
      <w:pPr>
        <w:widowControl/>
        <w:rPr>
          <w:rFonts w:ascii="Arial" w:hAnsi="Arial" w:cs="Arial"/>
          <w:sz w:val="22"/>
          <w:szCs w:val="22"/>
        </w:rPr>
      </w:pPr>
    </w:p>
    <w:p w:rsidR="00136D24" w:rsidRPr="00BA0CC9" w:rsidRDefault="00136D24">
      <w:pPr>
        <w:widowControl/>
        <w:rPr>
          <w:rFonts w:ascii="Arial" w:hAnsi="Arial" w:cs="Arial"/>
          <w:sz w:val="22"/>
          <w:szCs w:val="22"/>
        </w:rPr>
      </w:pP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ANIMO Žatec, a.s.</w:t>
      </w:r>
    </w:p>
    <w:p w:rsidR="00136D24" w:rsidRPr="00BA0CC9" w:rsidRDefault="00136D24" w:rsidP="0060595F">
      <w:pPr>
        <w:widowControl/>
        <w:ind w:left="5104" w:hanging="5104"/>
        <w:rPr>
          <w:rFonts w:ascii="Arial" w:hAnsi="Arial" w:cs="Arial"/>
          <w:sz w:val="22"/>
          <w:szCs w:val="22"/>
        </w:rPr>
      </w:pPr>
      <w:r w:rsidRPr="00BA0CC9">
        <w:rPr>
          <w:rFonts w:ascii="Arial" w:hAnsi="Arial" w:cs="Arial"/>
          <w:sz w:val="22"/>
          <w:szCs w:val="22"/>
        </w:rPr>
        <w:t>ředitel Krajského pozemkového úřadu</w:t>
      </w:r>
      <w:r w:rsidRPr="00BA0CC9">
        <w:rPr>
          <w:rFonts w:ascii="Arial" w:hAnsi="Arial" w:cs="Arial"/>
          <w:sz w:val="22"/>
          <w:szCs w:val="22"/>
        </w:rPr>
        <w:tab/>
      </w:r>
      <w:r w:rsidR="00B1478C">
        <w:rPr>
          <w:rFonts w:ascii="Arial" w:hAnsi="Arial" w:cs="Arial"/>
          <w:sz w:val="22"/>
          <w:szCs w:val="22"/>
        </w:rPr>
        <w:t>místopředseda</w:t>
      </w:r>
      <w:r w:rsidR="00B1478C">
        <w:rPr>
          <w:rFonts w:ascii="Arial" w:hAnsi="Arial" w:cs="Arial"/>
          <w:color w:val="000000"/>
          <w:sz w:val="22"/>
          <w:szCs w:val="22"/>
        </w:rPr>
        <w:t xml:space="preserve"> </w:t>
      </w:r>
      <w:r w:rsidR="0060595F">
        <w:rPr>
          <w:rFonts w:ascii="Arial" w:hAnsi="Arial" w:cs="Arial"/>
          <w:color w:val="000000"/>
          <w:sz w:val="22"/>
          <w:szCs w:val="22"/>
        </w:rPr>
        <w:t xml:space="preserve">představenstva </w:t>
      </w:r>
    </w:p>
    <w:p w:rsidR="00136D24" w:rsidRPr="00BA0CC9" w:rsidRDefault="00136D24" w:rsidP="0060595F">
      <w:pPr>
        <w:widowControl/>
        <w:ind w:left="5104" w:hanging="5104"/>
        <w:rPr>
          <w:rFonts w:ascii="Arial" w:hAnsi="Arial" w:cs="Arial"/>
          <w:sz w:val="22"/>
          <w:szCs w:val="22"/>
        </w:rPr>
      </w:pPr>
      <w:r w:rsidRPr="00BA0CC9">
        <w:rPr>
          <w:rFonts w:ascii="Arial" w:hAnsi="Arial" w:cs="Arial"/>
          <w:sz w:val="22"/>
          <w:szCs w:val="22"/>
        </w:rPr>
        <w:t>pro Ústecký kraj</w:t>
      </w:r>
      <w:r w:rsidRPr="00BA0CC9">
        <w:rPr>
          <w:rFonts w:ascii="Arial" w:hAnsi="Arial" w:cs="Arial"/>
          <w:sz w:val="22"/>
          <w:szCs w:val="22"/>
        </w:rPr>
        <w:tab/>
      </w:r>
      <w:r w:rsidR="00B1478C">
        <w:rPr>
          <w:rFonts w:ascii="Arial" w:hAnsi="Arial" w:cs="Arial"/>
          <w:sz w:val="22"/>
          <w:szCs w:val="22"/>
        </w:rPr>
        <w:t>Ing. Pavel Kerber</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 xml:space="preserve">PhDr. Ing. Mgr. Oldřich </w:t>
      </w:r>
      <w:proofErr w:type="spellStart"/>
      <w:r w:rsidRPr="00BA0CC9">
        <w:rPr>
          <w:rFonts w:ascii="Arial" w:hAnsi="Arial" w:cs="Arial"/>
          <w:sz w:val="22"/>
          <w:szCs w:val="22"/>
        </w:rPr>
        <w:t>Valha</w:t>
      </w:r>
      <w:proofErr w:type="spellEnd"/>
      <w:r w:rsidRPr="00BA0CC9">
        <w:rPr>
          <w:rFonts w:ascii="Arial" w:hAnsi="Arial" w:cs="Arial"/>
          <w:sz w:val="22"/>
          <w:szCs w:val="22"/>
        </w:rPr>
        <w:t>, MBA</w:t>
      </w:r>
      <w:r w:rsidRPr="00BA0CC9">
        <w:rPr>
          <w:rFonts w:ascii="Arial" w:hAnsi="Arial" w:cs="Arial"/>
          <w:sz w:val="22"/>
          <w:szCs w:val="22"/>
        </w:rPr>
        <w:tab/>
      </w:r>
      <w:r w:rsidR="00B1478C" w:rsidRPr="00BA0CC9">
        <w:rPr>
          <w:rFonts w:ascii="Arial" w:hAnsi="Arial" w:cs="Arial"/>
          <w:sz w:val="22"/>
          <w:szCs w:val="22"/>
        </w:rPr>
        <w:t>kupující</w:t>
      </w:r>
    </w:p>
    <w:p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rsidR="00136D24" w:rsidRDefault="00136D24">
      <w:pPr>
        <w:widowControl/>
        <w:ind w:left="5104" w:hanging="5104"/>
        <w:rPr>
          <w:rFonts w:ascii="Arial" w:hAnsi="Arial" w:cs="Arial"/>
          <w:sz w:val="22"/>
          <w:szCs w:val="22"/>
        </w:rPr>
      </w:pPr>
    </w:p>
    <w:p w:rsidR="0060595F" w:rsidRDefault="0060595F">
      <w:pPr>
        <w:widowControl/>
        <w:ind w:left="5104" w:hanging="5104"/>
        <w:rPr>
          <w:rFonts w:ascii="Arial" w:hAnsi="Arial" w:cs="Arial"/>
          <w:sz w:val="22"/>
          <w:szCs w:val="22"/>
        </w:rPr>
      </w:pPr>
    </w:p>
    <w:p w:rsidR="0060595F" w:rsidRDefault="0060595F">
      <w:pPr>
        <w:widowControl/>
        <w:ind w:left="5104" w:hanging="5104"/>
        <w:rPr>
          <w:rFonts w:ascii="Arial" w:hAnsi="Arial" w:cs="Arial"/>
          <w:sz w:val="22"/>
          <w:szCs w:val="22"/>
        </w:rPr>
      </w:pPr>
    </w:p>
    <w:p w:rsidR="0060595F" w:rsidRDefault="0060595F">
      <w:pPr>
        <w:widowControl/>
        <w:ind w:left="5104" w:hanging="5104"/>
        <w:rPr>
          <w:rFonts w:ascii="Arial" w:hAnsi="Arial" w:cs="Arial"/>
          <w:sz w:val="22"/>
          <w:szCs w:val="22"/>
        </w:rPr>
      </w:pPr>
    </w:p>
    <w:p w:rsidR="0060595F" w:rsidRDefault="0060595F">
      <w:pPr>
        <w:widowControl/>
        <w:ind w:left="5104" w:hanging="5104"/>
        <w:rPr>
          <w:rFonts w:ascii="Arial" w:hAnsi="Arial" w:cs="Arial"/>
          <w:sz w:val="22"/>
          <w:szCs w:val="22"/>
        </w:rPr>
      </w:pPr>
    </w:p>
    <w:p w:rsidR="0060595F" w:rsidRDefault="0060595F">
      <w:pPr>
        <w:widowControl/>
        <w:ind w:left="5104" w:hanging="5104"/>
        <w:rPr>
          <w:rFonts w:ascii="Arial" w:hAnsi="Arial" w:cs="Arial"/>
          <w:sz w:val="22"/>
          <w:szCs w:val="22"/>
        </w:rPr>
      </w:pPr>
      <w:r w:rsidRPr="00BA0CC9">
        <w:rPr>
          <w:rFonts w:ascii="Arial" w:hAnsi="Arial" w:cs="Arial"/>
          <w:sz w:val="22"/>
          <w:szCs w:val="22"/>
        </w:rPr>
        <w:tab/>
        <w:t>............................................</w:t>
      </w:r>
    </w:p>
    <w:p w:rsidR="0060595F" w:rsidRPr="00BA0CC9" w:rsidRDefault="0060595F" w:rsidP="0060595F">
      <w:pPr>
        <w:widowControl/>
        <w:ind w:left="5104" w:hanging="5104"/>
        <w:rPr>
          <w:rFonts w:ascii="Arial" w:hAnsi="Arial" w:cs="Arial"/>
          <w:sz w:val="22"/>
          <w:szCs w:val="22"/>
        </w:rPr>
      </w:pPr>
      <w:r w:rsidRPr="00BA0CC9">
        <w:rPr>
          <w:rFonts w:ascii="Arial" w:hAnsi="Arial" w:cs="Arial"/>
          <w:sz w:val="22"/>
          <w:szCs w:val="22"/>
        </w:rPr>
        <w:tab/>
        <w:t>ANIMO Žatec, a.s.</w:t>
      </w:r>
    </w:p>
    <w:p w:rsidR="0060595F" w:rsidRDefault="0060595F" w:rsidP="0060595F">
      <w:pPr>
        <w:widowControl/>
        <w:ind w:left="5104" w:hanging="5104"/>
        <w:rPr>
          <w:rFonts w:ascii="Arial" w:hAnsi="Arial" w:cs="Arial"/>
          <w:sz w:val="22"/>
          <w:szCs w:val="22"/>
        </w:rPr>
      </w:pPr>
      <w:r w:rsidRPr="00BA0CC9">
        <w:rPr>
          <w:rFonts w:ascii="Arial" w:hAnsi="Arial" w:cs="Arial"/>
          <w:sz w:val="22"/>
          <w:szCs w:val="22"/>
        </w:rPr>
        <w:tab/>
      </w:r>
      <w:r w:rsidR="00B1478C">
        <w:rPr>
          <w:rFonts w:ascii="Arial" w:hAnsi="Arial" w:cs="Arial"/>
          <w:sz w:val="22"/>
          <w:szCs w:val="22"/>
        </w:rPr>
        <w:t xml:space="preserve">člen </w:t>
      </w:r>
      <w:r>
        <w:rPr>
          <w:rFonts w:ascii="Arial" w:hAnsi="Arial" w:cs="Arial"/>
          <w:color w:val="000000"/>
          <w:sz w:val="22"/>
          <w:szCs w:val="22"/>
        </w:rPr>
        <w:t>představenstva</w:t>
      </w:r>
    </w:p>
    <w:p w:rsidR="0060595F" w:rsidRPr="0060595F" w:rsidRDefault="0060595F">
      <w:pPr>
        <w:widowControl/>
        <w:ind w:left="5104" w:hanging="5104"/>
        <w:rPr>
          <w:rFonts w:ascii="Arial" w:hAnsi="Arial" w:cs="Arial"/>
          <w:i/>
          <w:sz w:val="22"/>
          <w:szCs w:val="22"/>
        </w:rPr>
      </w:pPr>
      <w:r w:rsidRPr="00BA0CC9">
        <w:rPr>
          <w:rFonts w:ascii="Arial" w:hAnsi="Arial" w:cs="Arial"/>
          <w:sz w:val="22"/>
          <w:szCs w:val="22"/>
        </w:rPr>
        <w:tab/>
      </w:r>
      <w:r w:rsidR="00B1478C">
        <w:rPr>
          <w:rFonts w:ascii="Arial" w:hAnsi="Arial" w:cs="Arial"/>
          <w:sz w:val="22"/>
          <w:szCs w:val="22"/>
        </w:rPr>
        <w:t>Ing. Petr Coufal</w:t>
      </w:r>
    </w:p>
    <w:p w:rsidR="0060595F" w:rsidRPr="00BA0CC9" w:rsidRDefault="0060595F" w:rsidP="0060595F">
      <w:pPr>
        <w:widowControl/>
        <w:ind w:left="5104" w:hanging="5104"/>
        <w:rPr>
          <w:rFonts w:ascii="Arial" w:hAnsi="Arial" w:cs="Arial"/>
          <w:sz w:val="22"/>
          <w:szCs w:val="22"/>
        </w:rPr>
      </w:pPr>
      <w:r w:rsidRPr="00BA0CC9">
        <w:rPr>
          <w:rFonts w:ascii="Arial" w:hAnsi="Arial" w:cs="Arial"/>
          <w:sz w:val="22"/>
          <w:szCs w:val="22"/>
        </w:rPr>
        <w:tab/>
        <w:t>kupující</w:t>
      </w:r>
    </w:p>
    <w:p w:rsidR="0060595F" w:rsidRPr="00BA0CC9" w:rsidRDefault="0060595F">
      <w:pPr>
        <w:widowControl/>
        <w:ind w:left="5104" w:hanging="5104"/>
        <w:rPr>
          <w:rFonts w:ascii="Arial" w:hAnsi="Arial" w:cs="Arial"/>
          <w:sz w:val="22"/>
          <w:szCs w:val="22"/>
        </w:rPr>
      </w:pPr>
    </w:p>
    <w:p w:rsidR="00136D24" w:rsidRDefault="00136D24">
      <w:pPr>
        <w:widowControl/>
        <w:rPr>
          <w:rFonts w:ascii="Arial" w:hAnsi="Arial" w:cs="Arial"/>
          <w:sz w:val="22"/>
          <w:szCs w:val="22"/>
        </w:rPr>
      </w:pPr>
    </w:p>
    <w:p w:rsidR="0060595F" w:rsidRPr="00BA0CC9" w:rsidRDefault="0060595F">
      <w:pPr>
        <w:widowControl/>
        <w:rPr>
          <w:rFonts w:ascii="Arial" w:hAnsi="Arial" w:cs="Arial"/>
          <w:sz w:val="22"/>
          <w:szCs w:val="22"/>
        </w:rPr>
      </w:pPr>
    </w:p>
    <w:p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6994135, 6994235, 2333035, 2333135, 2333235, 2333635, 6981035, 6981835, 6981935, 6982035, 6982135, 6982235, 6982335, 6982435, 6982535, 6982635, 6982735, 6982835</w:t>
      </w:r>
      <w:r w:rsidRPr="00BA0CC9">
        <w:rPr>
          <w:rFonts w:ascii="Arial" w:hAnsi="Arial" w:cs="Arial"/>
          <w:color w:val="000000"/>
          <w:sz w:val="22"/>
          <w:szCs w:val="22"/>
        </w:rPr>
        <w:br/>
      </w:r>
    </w:p>
    <w:p w:rsidR="00136D24" w:rsidRPr="00BA0CC9" w:rsidRDefault="00136D24">
      <w:pPr>
        <w:widowControl/>
        <w:jc w:val="both"/>
        <w:rPr>
          <w:rFonts w:ascii="Arial" w:hAnsi="Arial" w:cs="Arial"/>
          <w:sz w:val="22"/>
          <w:szCs w:val="22"/>
        </w:rPr>
      </w:pPr>
    </w:p>
    <w:p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Ústecký kraj</w:t>
      </w:r>
    </w:p>
    <w:p w:rsidR="008C265A" w:rsidRPr="00BA0CC9" w:rsidRDefault="008C265A" w:rsidP="008C265A">
      <w:pPr>
        <w:widowControl/>
        <w:rPr>
          <w:rFonts w:ascii="Arial" w:hAnsi="Arial" w:cs="Arial"/>
          <w:sz w:val="22"/>
          <w:szCs w:val="22"/>
        </w:rPr>
      </w:pPr>
      <w:r w:rsidRPr="00BA0CC9">
        <w:rPr>
          <w:rFonts w:ascii="Arial" w:hAnsi="Arial" w:cs="Arial"/>
          <w:sz w:val="22"/>
          <w:szCs w:val="22"/>
        </w:rPr>
        <w:t>Ing. Pavel Pojer</w:t>
      </w:r>
    </w:p>
    <w:p w:rsidR="008C265A" w:rsidRPr="00BA0CC9" w:rsidRDefault="008C265A" w:rsidP="008C265A">
      <w:pPr>
        <w:widowControl/>
        <w:rPr>
          <w:rFonts w:ascii="Arial" w:hAnsi="Arial" w:cs="Arial"/>
          <w:sz w:val="22"/>
          <w:szCs w:val="22"/>
        </w:rPr>
      </w:pPr>
    </w:p>
    <w:p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rsidR="008C265A" w:rsidRPr="00BA0CC9" w:rsidRDefault="008C265A">
      <w:pPr>
        <w:widowControl/>
        <w:tabs>
          <w:tab w:val="left" w:pos="120"/>
        </w:tabs>
        <w:jc w:val="both"/>
        <w:rPr>
          <w:rFonts w:ascii="Arial" w:hAnsi="Arial" w:cs="Arial"/>
          <w:sz w:val="22"/>
          <w:szCs w:val="22"/>
        </w:rPr>
      </w:pPr>
    </w:p>
    <w:p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Bc. Kateřina Sýkorová</w:t>
      </w:r>
    </w:p>
    <w:p w:rsidR="00136D24" w:rsidRPr="00BA0CC9" w:rsidRDefault="00136D24">
      <w:pPr>
        <w:widowControl/>
        <w:jc w:val="both"/>
        <w:rPr>
          <w:rFonts w:ascii="Arial" w:hAnsi="Arial" w:cs="Arial"/>
          <w:sz w:val="22"/>
          <w:szCs w:val="22"/>
        </w:rPr>
      </w:pPr>
    </w:p>
    <w:p w:rsidR="00136D24" w:rsidRPr="00BA0CC9" w:rsidRDefault="00136D24">
      <w:pPr>
        <w:widowControl/>
        <w:jc w:val="both"/>
        <w:rPr>
          <w:rFonts w:ascii="Arial" w:hAnsi="Arial" w:cs="Arial"/>
          <w:sz w:val="22"/>
          <w:szCs w:val="22"/>
        </w:rPr>
      </w:pPr>
      <w:r w:rsidRPr="00BA0CC9">
        <w:rPr>
          <w:rFonts w:ascii="Arial" w:hAnsi="Arial" w:cs="Arial"/>
          <w:sz w:val="22"/>
          <w:szCs w:val="22"/>
        </w:rPr>
        <w:t>.......................................</w:t>
      </w:r>
    </w:p>
    <w:p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rsidR="00CD75A6" w:rsidRPr="00BA0CC9" w:rsidRDefault="00CD75A6" w:rsidP="00CD75A6">
      <w:pPr>
        <w:widowControl/>
        <w:rPr>
          <w:rFonts w:ascii="Arial" w:hAnsi="Arial" w:cs="Arial"/>
          <w:sz w:val="22"/>
          <w:szCs w:val="22"/>
        </w:rPr>
      </w:pPr>
    </w:p>
    <w:p w:rsidR="0060595F" w:rsidRPr="00BA0CC9" w:rsidRDefault="0060595F" w:rsidP="0060595F">
      <w:pPr>
        <w:jc w:val="both"/>
        <w:rPr>
          <w:rFonts w:ascii="Arial" w:hAnsi="Arial" w:cs="Arial"/>
          <w:sz w:val="22"/>
          <w:szCs w:val="22"/>
        </w:rPr>
      </w:pPr>
      <w:r w:rsidRPr="00BA0CC9">
        <w:rPr>
          <w:rFonts w:ascii="Arial" w:hAnsi="Arial" w:cs="Arial"/>
          <w:sz w:val="22"/>
          <w:szCs w:val="22"/>
        </w:rPr>
        <w:lastRenderedPageBreak/>
        <w:t>Tato smlouva byla uveřejněna v</w:t>
      </w:r>
      <w:r>
        <w:rPr>
          <w:rFonts w:ascii="Arial" w:hAnsi="Arial" w:cs="Arial"/>
          <w:sz w:val="22"/>
          <w:szCs w:val="22"/>
        </w:rPr>
        <w:t> </w:t>
      </w:r>
      <w:r w:rsidRPr="00BA0CC9">
        <w:rPr>
          <w:rFonts w:ascii="Arial" w:hAnsi="Arial" w:cs="Arial"/>
          <w:sz w:val="22"/>
          <w:szCs w:val="22"/>
        </w:rPr>
        <w:t>Registru</w:t>
      </w:r>
      <w:r>
        <w:rPr>
          <w:rFonts w:ascii="Arial" w:hAnsi="Arial" w:cs="Arial"/>
          <w:sz w:val="22"/>
          <w:szCs w:val="22"/>
        </w:rPr>
        <w:t xml:space="preserve"> </w:t>
      </w:r>
      <w:r w:rsidRPr="00BA0CC9">
        <w:rPr>
          <w:rFonts w:ascii="Arial" w:hAnsi="Arial" w:cs="Arial"/>
          <w:sz w:val="22"/>
          <w:szCs w:val="22"/>
        </w:rPr>
        <w:t>smluv, vedeném dle zákona č. 340/2015 Sb.,</w:t>
      </w:r>
    </w:p>
    <w:p w:rsidR="0060595F" w:rsidRDefault="0060595F" w:rsidP="0060595F">
      <w:pPr>
        <w:jc w:val="both"/>
        <w:rPr>
          <w:rFonts w:ascii="Arial" w:hAnsi="Arial" w:cs="Arial"/>
          <w:sz w:val="22"/>
          <w:szCs w:val="22"/>
        </w:rPr>
      </w:pPr>
      <w:r w:rsidRPr="00BA0CC9">
        <w:rPr>
          <w:rFonts w:ascii="Arial" w:hAnsi="Arial" w:cs="Arial"/>
          <w:sz w:val="22"/>
          <w:szCs w:val="22"/>
        </w:rPr>
        <w:t>o registru smluv, dne</w:t>
      </w:r>
    </w:p>
    <w:p w:rsidR="0060595F" w:rsidRPr="00BA0CC9" w:rsidRDefault="0060595F" w:rsidP="0060595F">
      <w:pPr>
        <w:jc w:val="both"/>
        <w:rPr>
          <w:rFonts w:ascii="Arial" w:hAnsi="Arial" w:cs="Arial"/>
          <w:sz w:val="22"/>
          <w:szCs w:val="22"/>
        </w:rPr>
      </w:pPr>
    </w:p>
    <w:p w:rsidR="0060595F" w:rsidRPr="00BA0CC9" w:rsidRDefault="0060595F" w:rsidP="0060595F">
      <w:pPr>
        <w:jc w:val="both"/>
        <w:rPr>
          <w:rFonts w:ascii="Arial" w:hAnsi="Arial" w:cs="Arial"/>
          <w:sz w:val="22"/>
          <w:szCs w:val="22"/>
        </w:rPr>
      </w:pPr>
      <w:r w:rsidRPr="00BA0CC9">
        <w:rPr>
          <w:rFonts w:ascii="Arial" w:hAnsi="Arial" w:cs="Arial"/>
          <w:sz w:val="22"/>
          <w:szCs w:val="22"/>
        </w:rPr>
        <w:t>………………………</w:t>
      </w:r>
    </w:p>
    <w:p w:rsidR="0060595F" w:rsidRPr="00BA0CC9" w:rsidRDefault="0060595F" w:rsidP="0060595F">
      <w:pPr>
        <w:jc w:val="both"/>
        <w:rPr>
          <w:rFonts w:ascii="Arial" w:hAnsi="Arial" w:cs="Arial"/>
          <w:sz w:val="22"/>
          <w:szCs w:val="22"/>
        </w:rPr>
      </w:pPr>
      <w:r w:rsidRPr="00BA0CC9">
        <w:rPr>
          <w:rFonts w:ascii="Arial" w:hAnsi="Arial" w:cs="Arial"/>
          <w:sz w:val="22"/>
          <w:szCs w:val="22"/>
        </w:rPr>
        <w:t>datum registrace</w:t>
      </w:r>
    </w:p>
    <w:p w:rsidR="0060595F" w:rsidRPr="00BA0CC9" w:rsidRDefault="0060595F" w:rsidP="0060595F">
      <w:pPr>
        <w:jc w:val="both"/>
        <w:rPr>
          <w:rFonts w:ascii="Arial" w:hAnsi="Arial" w:cs="Arial"/>
          <w:i/>
          <w:sz w:val="22"/>
          <w:szCs w:val="22"/>
        </w:rPr>
      </w:pPr>
    </w:p>
    <w:p w:rsidR="0060595F" w:rsidRPr="00BA0CC9" w:rsidRDefault="0060595F" w:rsidP="0060595F">
      <w:pPr>
        <w:jc w:val="both"/>
        <w:rPr>
          <w:rFonts w:ascii="Arial" w:hAnsi="Arial" w:cs="Arial"/>
          <w:sz w:val="22"/>
          <w:szCs w:val="22"/>
        </w:rPr>
      </w:pPr>
      <w:r w:rsidRPr="00BA0CC9">
        <w:rPr>
          <w:rFonts w:ascii="Arial" w:hAnsi="Arial" w:cs="Arial"/>
          <w:sz w:val="22"/>
          <w:szCs w:val="22"/>
        </w:rPr>
        <w:t>………………………</w:t>
      </w:r>
    </w:p>
    <w:p w:rsidR="0060595F" w:rsidRPr="003833B0" w:rsidRDefault="0060595F" w:rsidP="0060595F">
      <w:pPr>
        <w:jc w:val="both"/>
        <w:rPr>
          <w:rFonts w:ascii="Arial" w:hAnsi="Arial" w:cs="Arial"/>
          <w:sz w:val="22"/>
          <w:szCs w:val="22"/>
        </w:rPr>
      </w:pPr>
      <w:r w:rsidRPr="00BA0CC9">
        <w:rPr>
          <w:rFonts w:ascii="Arial" w:hAnsi="Arial" w:cs="Arial"/>
          <w:sz w:val="22"/>
          <w:szCs w:val="22"/>
        </w:rPr>
        <w:t>ID smlouvy</w:t>
      </w:r>
    </w:p>
    <w:p w:rsidR="0060595F" w:rsidRDefault="0060595F" w:rsidP="0060595F">
      <w:pPr>
        <w:jc w:val="both"/>
        <w:rPr>
          <w:rFonts w:ascii="Arial" w:hAnsi="Arial" w:cs="Arial"/>
          <w:color w:val="FF0000"/>
          <w:sz w:val="22"/>
          <w:szCs w:val="22"/>
        </w:rPr>
      </w:pPr>
    </w:p>
    <w:p w:rsidR="0060595F" w:rsidRDefault="0060595F" w:rsidP="0060595F">
      <w:pPr>
        <w:jc w:val="both"/>
        <w:rPr>
          <w:rFonts w:ascii="Arial" w:hAnsi="Arial" w:cs="Arial"/>
          <w:sz w:val="22"/>
          <w:szCs w:val="22"/>
        </w:rPr>
      </w:pPr>
      <w:r>
        <w:rPr>
          <w:rFonts w:ascii="Arial" w:hAnsi="Arial" w:cs="Arial"/>
          <w:sz w:val="22"/>
          <w:szCs w:val="22"/>
        </w:rPr>
        <w:t>………………………</w:t>
      </w:r>
    </w:p>
    <w:p w:rsidR="0060595F" w:rsidRDefault="0060595F" w:rsidP="0060595F">
      <w:pPr>
        <w:jc w:val="both"/>
        <w:rPr>
          <w:rFonts w:ascii="Arial" w:hAnsi="Arial" w:cs="Arial"/>
          <w:sz w:val="22"/>
          <w:szCs w:val="22"/>
        </w:rPr>
      </w:pPr>
      <w:r>
        <w:rPr>
          <w:rFonts w:ascii="Arial" w:hAnsi="Arial" w:cs="Arial"/>
          <w:sz w:val="22"/>
          <w:szCs w:val="22"/>
        </w:rPr>
        <w:t>ID verze</w:t>
      </w:r>
    </w:p>
    <w:p w:rsidR="0060595F" w:rsidRDefault="0060595F" w:rsidP="0060595F">
      <w:pPr>
        <w:jc w:val="both"/>
        <w:rPr>
          <w:rFonts w:ascii="Arial" w:hAnsi="Arial" w:cs="Arial"/>
          <w:sz w:val="22"/>
          <w:szCs w:val="22"/>
        </w:rPr>
      </w:pPr>
    </w:p>
    <w:p w:rsidR="0060595F" w:rsidRDefault="0060595F" w:rsidP="0060595F">
      <w:pPr>
        <w:jc w:val="both"/>
        <w:rPr>
          <w:rFonts w:ascii="Arial" w:hAnsi="Arial" w:cs="Arial"/>
          <w:sz w:val="22"/>
          <w:szCs w:val="22"/>
        </w:rPr>
      </w:pPr>
    </w:p>
    <w:p w:rsidR="0060595F" w:rsidRPr="00BA0CC9" w:rsidRDefault="0060595F" w:rsidP="0060595F">
      <w:pPr>
        <w:jc w:val="both"/>
        <w:rPr>
          <w:rFonts w:ascii="Arial" w:hAnsi="Arial" w:cs="Arial"/>
          <w:sz w:val="22"/>
          <w:szCs w:val="22"/>
        </w:rPr>
      </w:pPr>
      <w:r w:rsidRPr="00BA0CC9">
        <w:rPr>
          <w:rFonts w:ascii="Arial" w:hAnsi="Arial" w:cs="Arial"/>
          <w:color w:val="000000"/>
          <w:sz w:val="22"/>
          <w:szCs w:val="22"/>
        </w:rPr>
        <w:t>Bc.</w:t>
      </w:r>
      <w:r w:rsidRPr="009B2740">
        <w:rPr>
          <w:rFonts w:ascii="Arial" w:hAnsi="Arial" w:cs="Arial"/>
          <w:color w:val="000000"/>
          <w:sz w:val="22"/>
          <w:szCs w:val="22"/>
        </w:rPr>
        <w:t xml:space="preserve"> </w:t>
      </w:r>
      <w:r w:rsidRPr="00BA0CC9">
        <w:rPr>
          <w:rFonts w:ascii="Arial" w:hAnsi="Arial" w:cs="Arial"/>
          <w:color w:val="000000"/>
          <w:sz w:val="22"/>
          <w:szCs w:val="22"/>
        </w:rPr>
        <w:t>Kateřina</w:t>
      </w:r>
      <w:r w:rsidRPr="009B2740">
        <w:rPr>
          <w:rFonts w:ascii="Arial" w:hAnsi="Arial" w:cs="Arial"/>
          <w:color w:val="000000"/>
          <w:sz w:val="22"/>
          <w:szCs w:val="22"/>
        </w:rPr>
        <w:t xml:space="preserve"> </w:t>
      </w:r>
      <w:r w:rsidRPr="00BA0CC9">
        <w:rPr>
          <w:rFonts w:ascii="Arial" w:hAnsi="Arial" w:cs="Arial"/>
          <w:color w:val="000000"/>
          <w:sz w:val="22"/>
          <w:szCs w:val="22"/>
        </w:rPr>
        <w:t>Sýkorová</w:t>
      </w:r>
    </w:p>
    <w:p w:rsidR="0060595F" w:rsidRPr="00BA0CC9" w:rsidRDefault="0060595F" w:rsidP="0060595F">
      <w:pPr>
        <w:jc w:val="both"/>
        <w:rPr>
          <w:rFonts w:ascii="Arial" w:hAnsi="Arial" w:cs="Arial"/>
          <w:sz w:val="22"/>
          <w:szCs w:val="22"/>
        </w:rPr>
      </w:pPr>
      <w:r w:rsidRPr="00BA0CC9">
        <w:rPr>
          <w:rFonts w:ascii="Arial" w:hAnsi="Arial" w:cs="Arial"/>
          <w:sz w:val="22"/>
          <w:szCs w:val="22"/>
        </w:rPr>
        <w:t>………………………</w:t>
      </w:r>
    </w:p>
    <w:p w:rsidR="0060595F" w:rsidRPr="00BA0CC9" w:rsidRDefault="0060595F" w:rsidP="0060595F">
      <w:pPr>
        <w:jc w:val="both"/>
        <w:rPr>
          <w:rFonts w:ascii="Arial" w:hAnsi="Arial" w:cs="Arial"/>
          <w:sz w:val="22"/>
          <w:szCs w:val="22"/>
        </w:rPr>
      </w:pPr>
      <w:r w:rsidRPr="00BA0CC9">
        <w:rPr>
          <w:rFonts w:ascii="Arial" w:hAnsi="Arial" w:cs="Arial"/>
          <w:sz w:val="22"/>
          <w:szCs w:val="22"/>
        </w:rPr>
        <w:t>registraci provedl</w:t>
      </w:r>
    </w:p>
    <w:p w:rsidR="0060595F" w:rsidRPr="00BA0CC9" w:rsidRDefault="0060595F" w:rsidP="0060595F">
      <w:pPr>
        <w:jc w:val="both"/>
        <w:rPr>
          <w:rFonts w:ascii="Arial" w:hAnsi="Arial" w:cs="Arial"/>
          <w:sz w:val="22"/>
          <w:szCs w:val="22"/>
        </w:rPr>
      </w:pPr>
    </w:p>
    <w:p w:rsidR="0060595F" w:rsidRDefault="0060595F" w:rsidP="0060595F">
      <w:pPr>
        <w:jc w:val="both"/>
        <w:rPr>
          <w:rFonts w:ascii="Arial" w:hAnsi="Arial" w:cs="Arial"/>
          <w:sz w:val="22"/>
          <w:szCs w:val="22"/>
        </w:rPr>
      </w:pPr>
      <w:r>
        <w:rPr>
          <w:rFonts w:ascii="Arial" w:hAnsi="Arial" w:cs="Arial"/>
          <w:sz w:val="22"/>
          <w:szCs w:val="22"/>
        </w:rPr>
        <w:t>V Teplicích</w:t>
      </w:r>
      <w:r w:rsidRPr="009B2740">
        <w:rPr>
          <w:rFonts w:ascii="Arial" w:hAnsi="Arial" w:cs="Arial"/>
          <w:sz w:val="22"/>
          <w:szCs w:val="22"/>
        </w:rPr>
        <w:t xml:space="preserve"> </w:t>
      </w:r>
      <w:r w:rsidRPr="00BA0CC9">
        <w:rPr>
          <w:rFonts w:ascii="Arial" w:hAnsi="Arial" w:cs="Arial"/>
          <w:sz w:val="22"/>
          <w:szCs w:val="22"/>
        </w:rPr>
        <w:t>dne ………………</w:t>
      </w:r>
    </w:p>
    <w:p w:rsidR="0060595F" w:rsidRDefault="0060595F" w:rsidP="0060595F">
      <w:pPr>
        <w:jc w:val="both"/>
        <w:rPr>
          <w:rFonts w:ascii="Arial" w:hAnsi="Arial" w:cs="Arial"/>
          <w:sz w:val="22"/>
          <w:szCs w:val="22"/>
        </w:rPr>
      </w:pPr>
    </w:p>
    <w:p w:rsidR="0060595F" w:rsidRDefault="0060595F" w:rsidP="0060595F">
      <w:pPr>
        <w:jc w:val="both"/>
        <w:rPr>
          <w:rFonts w:ascii="Arial" w:hAnsi="Arial" w:cs="Arial"/>
          <w:sz w:val="22"/>
          <w:szCs w:val="22"/>
        </w:rPr>
      </w:pPr>
    </w:p>
    <w:p w:rsidR="0060595F" w:rsidRDefault="0060595F" w:rsidP="0060595F">
      <w:pPr>
        <w:jc w:val="both"/>
        <w:rPr>
          <w:rFonts w:ascii="Arial" w:hAnsi="Arial" w:cs="Arial"/>
          <w:sz w:val="22"/>
          <w:szCs w:val="22"/>
        </w:rPr>
      </w:pPr>
      <w:r w:rsidRPr="00BA0CC9">
        <w:rPr>
          <w:rFonts w:ascii="Arial" w:hAnsi="Arial" w:cs="Arial"/>
          <w:sz w:val="22"/>
          <w:szCs w:val="22"/>
        </w:rPr>
        <w:t>……………………………….</w:t>
      </w:r>
    </w:p>
    <w:p w:rsidR="0060595F" w:rsidRPr="00BA0CC9" w:rsidRDefault="0060595F" w:rsidP="0060595F">
      <w:pPr>
        <w:jc w:val="both"/>
        <w:rPr>
          <w:rFonts w:ascii="Arial" w:hAnsi="Arial" w:cs="Arial"/>
          <w:sz w:val="22"/>
          <w:szCs w:val="22"/>
        </w:rPr>
      </w:pPr>
      <w:r w:rsidRPr="00BA0CC9">
        <w:rPr>
          <w:rFonts w:ascii="Arial" w:hAnsi="Arial" w:cs="Arial"/>
          <w:sz w:val="22"/>
          <w:szCs w:val="22"/>
        </w:rPr>
        <w:t>podpis odpovědného</w:t>
      </w:r>
      <w:r>
        <w:rPr>
          <w:rFonts w:ascii="Arial" w:hAnsi="Arial" w:cs="Arial"/>
          <w:sz w:val="22"/>
          <w:szCs w:val="22"/>
        </w:rPr>
        <w:t xml:space="preserve"> </w:t>
      </w:r>
      <w:r w:rsidRPr="00BA0CC9">
        <w:rPr>
          <w:rFonts w:ascii="Arial" w:hAnsi="Arial" w:cs="Arial"/>
          <w:sz w:val="22"/>
          <w:szCs w:val="22"/>
        </w:rPr>
        <w:t>zaměstnance</w:t>
      </w:r>
    </w:p>
    <w:p w:rsidR="00136D24" w:rsidRPr="00BA0CC9" w:rsidRDefault="00136D24">
      <w:pPr>
        <w:widowControl/>
        <w:rPr>
          <w:rFonts w:ascii="Arial" w:hAnsi="Arial" w:cs="Arial"/>
          <w:sz w:val="22"/>
          <w:szCs w:val="22"/>
        </w:rPr>
      </w:pP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A7" w:rsidRDefault="009277A7">
      <w:r>
        <w:separator/>
      </w:r>
    </w:p>
  </w:endnote>
  <w:endnote w:type="continuationSeparator" w:id="0">
    <w:p w:rsidR="009277A7" w:rsidRDefault="0092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A7" w:rsidRDefault="009277A7">
      <w:r>
        <w:separator/>
      </w:r>
    </w:p>
  </w:footnote>
  <w:footnote w:type="continuationSeparator" w:id="0">
    <w:p w:rsidR="009277A7" w:rsidRDefault="00927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24"/>
    <w:rsid w:val="000248F3"/>
    <w:rsid w:val="000478F2"/>
    <w:rsid w:val="00052C6E"/>
    <w:rsid w:val="00053339"/>
    <w:rsid w:val="000A2830"/>
    <w:rsid w:val="000B4F47"/>
    <w:rsid w:val="000C15E5"/>
    <w:rsid w:val="000D38CD"/>
    <w:rsid w:val="000F22E7"/>
    <w:rsid w:val="000F6F79"/>
    <w:rsid w:val="0010217E"/>
    <w:rsid w:val="00110AFC"/>
    <w:rsid w:val="00136D24"/>
    <w:rsid w:val="002055A2"/>
    <w:rsid w:val="002115AE"/>
    <w:rsid w:val="00224A79"/>
    <w:rsid w:val="002359DB"/>
    <w:rsid w:val="002605CC"/>
    <w:rsid w:val="002750DE"/>
    <w:rsid w:val="003237EF"/>
    <w:rsid w:val="003402D8"/>
    <w:rsid w:val="00371381"/>
    <w:rsid w:val="00371BEF"/>
    <w:rsid w:val="0043604A"/>
    <w:rsid w:val="00474106"/>
    <w:rsid w:val="00495B42"/>
    <w:rsid w:val="005224F1"/>
    <w:rsid w:val="00562C72"/>
    <w:rsid w:val="0056566C"/>
    <w:rsid w:val="0059088A"/>
    <w:rsid w:val="005A7486"/>
    <w:rsid w:val="005C47E0"/>
    <w:rsid w:val="0060595F"/>
    <w:rsid w:val="00625710"/>
    <w:rsid w:val="00634F8F"/>
    <w:rsid w:val="006B26DB"/>
    <w:rsid w:val="00722FCE"/>
    <w:rsid w:val="00724A2B"/>
    <w:rsid w:val="00732D29"/>
    <w:rsid w:val="00740FFB"/>
    <w:rsid w:val="007E3A0A"/>
    <w:rsid w:val="007F129E"/>
    <w:rsid w:val="007F4AFB"/>
    <w:rsid w:val="008058B7"/>
    <w:rsid w:val="0081111C"/>
    <w:rsid w:val="00822906"/>
    <w:rsid w:val="00831AF0"/>
    <w:rsid w:val="00881E28"/>
    <w:rsid w:val="008B05D0"/>
    <w:rsid w:val="008C265A"/>
    <w:rsid w:val="009277A7"/>
    <w:rsid w:val="00953F27"/>
    <w:rsid w:val="009C7561"/>
    <w:rsid w:val="009E770C"/>
    <w:rsid w:val="00A31C3B"/>
    <w:rsid w:val="00A31FE2"/>
    <w:rsid w:val="00A349C4"/>
    <w:rsid w:val="00A57686"/>
    <w:rsid w:val="00A723F9"/>
    <w:rsid w:val="00A75050"/>
    <w:rsid w:val="00A84EFA"/>
    <w:rsid w:val="00B1478C"/>
    <w:rsid w:val="00B201D6"/>
    <w:rsid w:val="00B32B99"/>
    <w:rsid w:val="00B56780"/>
    <w:rsid w:val="00BA0CC9"/>
    <w:rsid w:val="00C02AD1"/>
    <w:rsid w:val="00C06373"/>
    <w:rsid w:val="00C70A46"/>
    <w:rsid w:val="00C9419D"/>
    <w:rsid w:val="00CD75A6"/>
    <w:rsid w:val="00D63429"/>
    <w:rsid w:val="00D65B9D"/>
    <w:rsid w:val="00E2369B"/>
    <w:rsid w:val="00E66585"/>
    <w:rsid w:val="00E85DC1"/>
    <w:rsid w:val="00EC3E05"/>
    <w:rsid w:val="00F357C4"/>
    <w:rsid w:val="00F56819"/>
    <w:rsid w:val="00F629A0"/>
    <w:rsid w:val="00FC2B50"/>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FA03E"/>
  <w14:defaultImageDpi w14:val="0"/>
  <w15:docId w15:val="{636BC9C2-006C-432B-9DB3-D6BACB1D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paragraph" w:styleId="Odstavecseseznamem">
    <w:name w:val="List Paragraph"/>
    <w:basedOn w:val="Normln"/>
    <w:uiPriority w:val="34"/>
    <w:qFormat/>
    <w:rsid w:val="008B05D0"/>
    <w:pPr>
      <w:ind w:left="720"/>
      <w:contextualSpacing/>
    </w:pPr>
  </w:style>
  <w:style w:type="paragraph" w:styleId="Textbubliny">
    <w:name w:val="Balloon Text"/>
    <w:basedOn w:val="Normln"/>
    <w:link w:val="TextbublinyChar"/>
    <w:uiPriority w:val="99"/>
    <w:rsid w:val="008B05D0"/>
    <w:rPr>
      <w:rFonts w:ascii="Segoe UI" w:hAnsi="Segoe UI" w:cs="Segoe UI"/>
      <w:sz w:val="18"/>
      <w:szCs w:val="18"/>
    </w:rPr>
  </w:style>
  <w:style w:type="character" w:customStyle="1" w:styleId="TextbublinyChar">
    <w:name w:val="Text bubliny Char"/>
    <w:basedOn w:val="Standardnpsmoodstavce"/>
    <w:link w:val="Textbubliny"/>
    <w:uiPriority w:val="99"/>
    <w:rsid w:val="008B0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73477">
      <w:marLeft w:val="0"/>
      <w:marRight w:val="0"/>
      <w:marTop w:val="0"/>
      <w:marBottom w:val="0"/>
      <w:divBdr>
        <w:top w:val="none" w:sz="0" w:space="0" w:color="auto"/>
        <w:left w:val="none" w:sz="0" w:space="0" w:color="auto"/>
        <w:bottom w:val="none" w:sz="0" w:space="0" w:color="auto"/>
        <w:right w:val="none" w:sz="0" w:space="0" w:color="auto"/>
      </w:divBdr>
    </w:div>
    <w:div w:id="1436173478">
      <w:marLeft w:val="0"/>
      <w:marRight w:val="0"/>
      <w:marTop w:val="0"/>
      <w:marBottom w:val="0"/>
      <w:divBdr>
        <w:top w:val="none" w:sz="0" w:space="0" w:color="auto"/>
        <w:left w:val="none" w:sz="0" w:space="0" w:color="auto"/>
        <w:bottom w:val="none" w:sz="0" w:space="0" w:color="auto"/>
        <w:right w:val="none" w:sz="0" w:space="0" w:color="auto"/>
      </w:divBdr>
    </w:div>
    <w:div w:id="1436173479">
      <w:marLeft w:val="0"/>
      <w:marRight w:val="0"/>
      <w:marTop w:val="0"/>
      <w:marBottom w:val="0"/>
      <w:divBdr>
        <w:top w:val="none" w:sz="0" w:space="0" w:color="auto"/>
        <w:left w:val="none" w:sz="0" w:space="0" w:color="auto"/>
        <w:bottom w:val="none" w:sz="0" w:space="0" w:color="auto"/>
        <w:right w:val="none" w:sz="0" w:space="0" w:color="auto"/>
      </w:divBdr>
    </w:div>
    <w:div w:id="1436173480">
      <w:marLeft w:val="0"/>
      <w:marRight w:val="0"/>
      <w:marTop w:val="0"/>
      <w:marBottom w:val="0"/>
      <w:divBdr>
        <w:top w:val="none" w:sz="0" w:space="0" w:color="auto"/>
        <w:left w:val="none" w:sz="0" w:space="0" w:color="auto"/>
        <w:bottom w:val="none" w:sz="0" w:space="0" w:color="auto"/>
        <w:right w:val="none" w:sz="0" w:space="0" w:color="auto"/>
      </w:divBdr>
    </w:div>
    <w:div w:id="1436173481">
      <w:marLeft w:val="0"/>
      <w:marRight w:val="0"/>
      <w:marTop w:val="0"/>
      <w:marBottom w:val="0"/>
      <w:divBdr>
        <w:top w:val="none" w:sz="0" w:space="0" w:color="auto"/>
        <w:left w:val="none" w:sz="0" w:space="0" w:color="auto"/>
        <w:bottom w:val="none" w:sz="0" w:space="0" w:color="auto"/>
        <w:right w:val="none" w:sz="0" w:space="0" w:color="auto"/>
      </w:divBdr>
    </w:div>
    <w:div w:id="1436173482">
      <w:marLeft w:val="0"/>
      <w:marRight w:val="0"/>
      <w:marTop w:val="0"/>
      <w:marBottom w:val="0"/>
      <w:divBdr>
        <w:top w:val="none" w:sz="0" w:space="0" w:color="auto"/>
        <w:left w:val="none" w:sz="0" w:space="0" w:color="auto"/>
        <w:bottom w:val="none" w:sz="0" w:space="0" w:color="auto"/>
        <w:right w:val="none" w:sz="0" w:space="0" w:color="auto"/>
      </w:divBdr>
    </w:div>
    <w:div w:id="14361734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8831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Sýkorová Kateřina Bc.</cp:lastModifiedBy>
  <cp:revision>2</cp:revision>
  <cp:lastPrinted>2019-03-22T09:23:00Z</cp:lastPrinted>
  <dcterms:created xsi:type="dcterms:W3CDTF">2019-04-15T09:57:00Z</dcterms:created>
  <dcterms:modified xsi:type="dcterms:W3CDTF">2019-04-15T09:57:00Z</dcterms:modified>
</cp:coreProperties>
</file>