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DE" w:rsidRDefault="00512EDE" w:rsidP="00512EDE">
      <w:pPr>
        <w:pStyle w:val="ZkladntextIMP"/>
        <w:spacing w:line="240" w:lineRule="auto"/>
        <w:jc w:val="center"/>
        <w:rPr>
          <w:rFonts w:ascii="Arial" w:hAnsi="Arial" w:cs="Arial"/>
          <w:szCs w:val="24"/>
        </w:rPr>
      </w:pPr>
      <w:r w:rsidRPr="002E0469">
        <w:rPr>
          <w:rFonts w:ascii="Arial" w:hAnsi="Arial" w:cs="Arial"/>
          <w:szCs w:val="24"/>
        </w:rPr>
        <w:t xml:space="preserve">Smlouva o implementaci </w:t>
      </w:r>
      <w:r>
        <w:rPr>
          <w:rFonts w:ascii="Arial" w:hAnsi="Arial" w:cs="Arial"/>
          <w:szCs w:val="24"/>
        </w:rPr>
        <w:t xml:space="preserve">a </w:t>
      </w:r>
      <w:r w:rsidRPr="002E0469">
        <w:rPr>
          <w:rFonts w:ascii="Arial" w:hAnsi="Arial" w:cs="Arial"/>
          <w:szCs w:val="24"/>
        </w:rPr>
        <w:t>licenčních poplatcích za software SYDO Traffic DSA</w:t>
      </w:r>
    </w:p>
    <w:p w:rsidR="00512EDE" w:rsidRPr="002E0469" w:rsidRDefault="00512EDE" w:rsidP="00512EDE">
      <w:pPr>
        <w:pStyle w:val="ZkladntextIMP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dodatek č. 1</w:t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895F34">
        <w:rPr>
          <w:rFonts w:ascii="Arial" w:hAnsi="Arial" w:cs="Arial"/>
          <w:b/>
          <w:color w:val="000000"/>
          <w:sz w:val="22"/>
          <w:szCs w:val="22"/>
        </w:rPr>
        <w:t>Město Litomyšl</w:t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895F34">
        <w:rPr>
          <w:rFonts w:ascii="Arial" w:hAnsi="Arial" w:cs="Arial"/>
          <w:color w:val="000000"/>
          <w:sz w:val="22"/>
          <w:szCs w:val="22"/>
        </w:rPr>
        <w:t>57001 Litomyšl - Litomyšl-Město, Bří Šťastných 1000</w:t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895F34">
        <w:rPr>
          <w:rFonts w:ascii="Arial" w:hAnsi="Arial" w:cs="Arial"/>
          <w:color w:val="000000"/>
          <w:sz w:val="22"/>
          <w:szCs w:val="22"/>
        </w:rPr>
        <w:t xml:space="preserve">není zapsán v obchodním rejstříku </w:t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 xml:space="preserve">ID datové schránky: </w:t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  <w:t>x4cbvs8</w:t>
      </w:r>
      <w:r w:rsidRPr="00895F34">
        <w:rPr>
          <w:rFonts w:ascii="Arial" w:hAnsi="Arial" w:cs="Arial"/>
          <w:sz w:val="22"/>
          <w:szCs w:val="22"/>
        </w:rPr>
        <w:tab/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 xml:space="preserve">Bankovní spojení: </w:t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>Číslo účtu:</w:t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>Identifikační číslo:</w:t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  <w:t>00276944</w:t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>DIČ:</w:t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</w:r>
      <w:r w:rsidRPr="00895F34">
        <w:rPr>
          <w:rFonts w:ascii="Arial" w:hAnsi="Arial" w:cs="Arial"/>
          <w:sz w:val="22"/>
          <w:szCs w:val="22"/>
        </w:rPr>
        <w:tab/>
        <w:t>CZ00276944</w:t>
      </w:r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>Oprávněný zástupce:</w:t>
      </w:r>
    </w:p>
    <w:p w:rsidR="00512EDE" w:rsidRPr="00512EDE" w:rsidRDefault="00512EDE" w:rsidP="00512EDE">
      <w:pPr>
        <w:pStyle w:val="NormlnIMP2"/>
        <w:spacing w:line="240" w:lineRule="auto"/>
        <w:ind w:firstLine="284"/>
        <w:rPr>
          <w:rFonts w:ascii="Arial" w:hAnsi="Arial" w:cs="Arial"/>
          <w:color w:val="000000"/>
          <w:sz w:val="22"/>
          <w:szCs w:val="22"/>
        </w:rPr>
      </w:pPr>
      <w:r w:rsidRPr="00895F34">
        <w:rPr>
          <w:rFonts w:ascii="Arial" w:hAnsi="Arial" w:cs="Arial"/>
          <w:color w:val="000000"/>
          <w:sz w:val="22"/>
          <w:szCs w:val="22"/>
        </w:rPr>
        <w:t>- ve věcech smluvních:</w:t>
      </w:r>
      <w:r w:rsidRPr="00895F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95F34">
        <w:rPr>
          <w:rFonts w:ascii="Arial" w:hAnsi="Arial" w:cs="Arial"/>
          <w:b/>
          <w:color w:val="000000"/>
          <w:sz w:val="22"/>
          <w:szCs w:val="22"/>
        </w:rPr>
        <w:tab/>
      </w:r>
      <w:r w:rsidRPr="00512EDE">
        <w:rPr>
          <w:rFonts w:ascii="Arial" w:hAnsi="Arial" w:cs="Arial"/>
          <w:color w:val="000000"/>
          <w:sz w:val="22"/>
          <w:szCs w:val="22"/>
        </w:rPr>
        <w:t xml:space="preserve">Mgr. Daniel Brýdl </w:t>
      </w:r>
      <w:proofErr w:type="gramStart"/>
      <w:r w:rsidRPr="00512EDE">
        <w:rPr>
          <w:rFonts w:ascii="Arial" w:hAnsi="Arial" w:cs="Arial"/>
          <w:color w:val="000000"/>
          <w:sz w:val="22"/>
          <w:szCs w:val="22"/>
        </w:rPr>
        <w:t>LL.M</w:t>
      </w:r>
      <w:r w:rsidRPr="00895F34">
        <w:rPr>
          <w:rFonts w:ascii="Arial" w:hAnsi="Arial" w:cs="Arial"/>
          <w:color w:val="000000"/>
          <w:sz w:val="22"/>
          <w:szCs w:val="22"/>
        </w:rPr>
        <w:t>, starosta</w:t>
      </w:r>
      <w:proofErr w:type="gramEnd"/>
    </w:p>
    <w:p w:rsidR="00512EDE" w:rsidRPr="00895F34" w:rsidRDefault="00512EDE" w:rsidP="00512EDE">
      <w:pPr>
        <w:pStyle w:val="NormlnIMP2"/>
        <w:spacing w:line="240" w:lineRule="auto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 xml:space="preserve">    - ve věcech programového </w:t>
      </w:r>
    </w:p>
    <w:p w:rsidR="00512EDE" w:rsidRPr="00895F34" w:rsidRDefault="00512EDE" w:rsidP="00512EDE">
      <w:pPr>
        <w:pStyle w:val="NormlnIMP2"/>
        <w:spacing w:line="240" w:lineRule="auto"/>
        <w:ind w:left="2880" w:hanging="2880"/>
        <w:rPr>
          <w:rFonts w:ascii="Arial" w:hAnsi="Arial" w:cs="Arial"/>
          <w:sz w:val="22"/>
          <w:szCs w:val="22"/>
        </w:rPr>
      </w:pPr>
      <w:r w:rsidRPr="00895F34">
        <w:rPr>
          <w:rFonts w:ascii="Arial" w:hAnsi="Arial" w:cs="Arial"/>
          <w:sz w:val="22"/>
          <w:szCs w:val="22"/>
        </w:rPr>
        <w:t xml:space="preserve">      vybavení:</w:t>
      </w:r>
      <w:r w:rsidRPr="00895F34">
        <w:rPr>
          <w:rFonts w:ascii="Arial" w:hAnsi="Arial" w:cs="Arial"/>
          <w:sz w:val="22"/>
          <w:szCs w:val="22"/>
        </w:rPr>
        <w:tab/>
        <w:t>Ing. Pavel Sodomka</w:t>
      </w:r>
    </w:p>
    <w:p w:rsidR="00512EDE" w:rsidRPr="00895F34" w:rsidRDefault="007026D7" w:rsidP="00512EDE">
      <w:pPr>
        <w:pStyle w:val="Prosttext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="00512EDE">
        <w:rPr>
          <w:rFonts w:ascii="Arial" w:hAnsi="Arial" w:cs="Arial"/>
          <w:szCs w:val="22"/>
        </w:rPr>
        <w:t>(dále jen „</w:t>
      </w:r>
      <w:r w:rsidR="00512EDE" w:rsidRPr="00895F34">
        <w:rPr>
          <w:rFonts w:ascii="Arial" w:hAnsi="Arial" w:cs="Arial"/>
          <w:b/>
          <w:szCs w:val="22"/>
        </w:rPr>
        <w:t>Objednatel a nájemce</w:t>
      </w:r>
      <w:r w:rsidR="00512EDE">
        <w:rPr>
          <w:rFonts w:ascii="Arial" w:hAnsi="Arial" w:cs="Arial"/>
          <w:szCs w:val="22"/>
        </w:rPr>
        <w:t>“)</w:t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rPr>
          <w:rFonts w:ascii="Arial" w:hAnsi="Arial" w:cs="Arial"/>
          <w:b/>
          <w:sz w:val="22"/>
          <w:szCs w:val="22"/>
        </w:rPr>
      </w:pPr>
      <w:r w:rsidRPr="00ED66D5">
        <w:rPr>
          <w:rFonts w:ascii="Arial" w:hAnsi="Arial" w:cs="Arial"/>
          <w:b/>
          <w:sz w:val="22"/>
          <w:szCs w:val="22"/>
        </w:rPr>
        <w:t>GEMOS DOPRAVNÍ SYSTÉMY a.s.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12EDE" w:rsidRDefault="00512EDE" w:rsidP="00512ED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Hálova 47/12, 190 15 Praha 9 - Satalice</w:t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  <w:r w:rsidRPr="005C7165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5C7165">
        <w:rPr>
          <w:rFonts w:ascii="Arial" w:hAnsi="Arial" w:cs="Arial"/>
          <w:sz w:val="22"/>
          <w:szCs w:val="22"/>
        </w:rPr>
        <w:t xml:space="preserve"> v obchodním rejstříku vedeném u Městského soudu v Praze, oddíl B, vložka 17291</w:t>
      </w:r>
    </w:p>
    <w:p w:rsidR="00512EDE" w:rsidRDefault="00512EDE" w:rsidP="00512E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 w:rsidRPr="005C7165">
        <w:rPr>
          <w:rFonts w:ascii="Arial" w:hAnsi="Arial" w:cs="Arial"/>
          <w:sz w:val="22"/>
          <w:szCs w:val="22"/>
        </w:rPr>
        <w:t>hht3zfg</w:t>
      </w:r>
    </w:p>
    <w:p w:rsidR="00512EDE" w:rsidRDefault="00512EDE" w:rsidP="00512E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</w:p>
    <w:p w:rsidR="00512EDE" w:rsidRDefault="00512EDE" w:rsidP="00512ED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6D5">
        <w:rPr>
          <w:rFonts w:ascii="Arial" w:hAnsi="Arial" w:cs="Arial"/>
          <w:sz w:val="22"/>
          <w:szCs w:val="22"/>
        </w:rPr>
        <w:t>24132098</w:t>
      </w:r>
    </w:p>
    <w:p w:rsidR="00512EDE" w:rsidRDefault="00512EDE" w:rsidP="00512ED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6D5">
        <w:rPr>
          <w:rFonts w:ascii="Arial" w:hAnsi="Arial" w:cs="Arial"/>
          <w:sz w:val="22"/>
          <w:szCs w:val="22"/>
        </w:rPr>
        <w:t>CZ24132098</w:t>
      </w: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66D5">
        <w:rPr>
          <w:rFonts w:ascii="Arial" w:hAnsi="Arial" w:cs="Arial"/>
          <w:sz w:val="22"/>
          <w:szCs w:val="22"/>
        </w:rPr>
        <w:t>Michaela Sedláková, předseda představenstva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 zástupce:  </w:t>
      </w:r>
    </w:p>
    <w:p w:rsidR="00512EDE" w:rsidRDefault="00512EDE" w:rsidP="00512ED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-ve věcech smluvních včetně podpisu smlouvy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66D5">
        <w:rPr>
          <w:rFonts w:ascii="Arial" w:hAnsi="Arial" w:cs="Arial"/>
          <w:sz w:val="22"/>
          <w:szCs w:val="22"/>
        </w:rPr>
        <w:t>Michaela Sedláková</w:t>
      </w:r>
    </w:p>
    <w:p w:rsidR="00512EDE" w:rsidRDefault="00512EDE" w:rsidP="00512ED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ve věcech technických </w:t>
      </w:r>
      <w:r w:rsidRPr="005D090E">
        <w:rPr>
          <w:rFonts w:ascii="Arial" w:hAnsi="Arial" w:cs="Arial"/>
          <w:sz w:val="22"/>
          <w:szCs w:val="22"/>
        </w:rPr>
        <w:t>Mgr. Richard Urfus</w:t>
      </w: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Zhotovitel a pronajímatel</w:t>
      </w:r>
      <w:r>
        <w:rPr>
          <w:rFonts w:ascii="Arial" w:hAnsi="Arial" w:cs="Arial"/>
          <w:sz w:val="22"/>
          <w:szCs w:val="22"/>
        </w:rPr>
        <w:t xml:space="preserve">“) </w:t>
      </w:r>
    </w:p>
    <w:p w:rsidR="00D251A6" w:rsidRPr="00512EDE" w:rsidRDefault="007026D7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P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12EDE">
        <w:rPr>
          <w:rFonts w:ascii="Arial" w:hAnsi="Arial" w:cs="Arial"/>
          <w:sz w:val="22"/>
          <w:szCs w:val="22"/>
        </w:rPr>
        <w:t xml:space="preserve">Smluvní strany se </w:t>
      </w:r>
      <w:r>
        <w:rPr>
          <w:rFonts w:ascii="Arial" w:hAnsi="Arial" w:cs="Arial"/>
          <w:sz w:val="22"/>
          <w:szCs w:val="22"/>
        </w:rPr>
        <w:t>dohodly na změně přílohy č. 1 výše uvedené smlouvy – nové znění je přílohou tohoto dodatku.</w:t>
      </w: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Litomyšli dne  </w:t>
      </w:r>
      <w:r>
        <w:rPr>
          <w:rFonts w:ascii="Arial" w:hAnsi="Arial" w:cs="Arial"/>
          <w:sz w:val="22"/>
          <w:szCs w:val="22"/>
        </w:rPr>
        <w:tab/>
        <w:t xml:space="preserve">V Praze dne </w:t>
      </w: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rPr>
          <w:rFonts w:ascii="Arial" w:hAnsi="Arial" w:cs="Arial"/>
          <w:sz w:val="22"/>
          <w:szCs w:val="22"/>
        </w:rPr>
      </w:pPr>
    </w:p>
    <w:p w:rsidR="00512EDE" w:rsidRDefault="00512EDE" w:rsidP="00512EDE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objednatele a nájemce: </w:t>
      </w:r>
      <w:r>
        <w:rPr>
          <w:rFonts w:ascii="Arial" w:hAnsi="Arial" w:cs="Arial"/>
          <w:sz w:val="22"/>
          <w:szCs w:val="22"/>
        </w:rPr>
        <w:tab/>
        <w:t>Za zhotovitele a pronajímatele:</w:t>
      </w:r>
    </w:p>
    <w:p w:rsidR="00512EDE" w:rsidRDefault="00512EDE" w:rsidP="00512EDE">
      <w:pPr>
        <w:pStyle w:val="Zhlav"/>
        <w:tabs>
          <w:tab w:val="clear" w:pos="4536"/>
          <w:tab w:val="clear" w:pos="9072"/>
          <w:tab w:val="left" w:pos="180"/>
          <w:tab w:val="left" w:pos="6120"/>
        </w:tabs>
        <w:rPr>
          <w:snapToGrid w:val="0"/>
        </w:rPr>
      </w:pPr>
      <w:r>
        <w:rPr>
          <w:snapToGrid w:val="0"/>
        </w:rPr>
        <w:t xml:space="preserve">    </w:t>
      </w:r>
    </w:p>
    <w:p w:rsidR="00512EDE" w:rsidRDefault="00512EDE" w:rsidP="00512EDE">
      <w:pPr>
        <w:pStyle w:val="ZkladntextIMP"/>
      </w:pPr>
      <w:r w:rsidRPr="003D03EC">
        <w:rPr>
          <w:rFonts w:ascii="Arial" w:hAnsi="Arial" w:cs="Arial"/>
          <w:sz w:val="20"/>
        </w:rPr>
        <w:t>................................................</w:t>
      </w:r>
      <w:r w:rsidRPr="003D03EC">
        <w:rPr>
          <w:rFonts w:ascii="Arial" w:hAnsi="Arial" w:cs="Arial"/>
          <w:sz w:val="20"/>
        </w:rPr>
        <w:tab/>
      </w:r>
      <w:r w:rsidRPr="003D03EC">
        <w:rPr>
          <w:rFonts w:ascii="Arial" w:hAnsi="Arial" w:cs="Arial"/>
          <w:sz w:val="20"/>
        </w:rPr>
        <w:tab/>
      </w:r>
      <w:r w:rsidRPr="003D03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3D03EC">
        <w:rPr>
          <w:rFonts w:ascii="Arial" w:hAnsi="Arial" w:cs="Arial"/>
          <w:sz w:val="20"/>
        </w:rPr>
        <w:t>................................................</w:t>
      </w:r>
      <w:r w:rsidRPr="005C7165">
        <w:t xml:space="preserve">        </w:t>
      </w:r>
      <w:r w:rsidRPr="009A236C">
        <w:t> </w:t>
      </w:r>
    </w:p>
    <w:p w:rsidR="00512EDE" w:rsidRDefault="00512EDE" w:rsidP="00512EDE">
      <w:pPr>
        <w:pStyle w:val="ZkladntextIMP"/>
        <w:rPr>
          <w:rFonts w:ascii="Arial" w:hAnsi="Arial" w:cs="Arial"/>
          <w:sz w:val="22"/>
          <w:szCs w:val="22"/>
        </w:rPr>
      </w:pPr>
      <w:r w:rsidRPr="00512EDE">
        <w:rPr>
          <w:rFonts w:ascii="Arial" w:hAnsi="Arial" w:cs="Arial"/>
          <w:sz w:val="22"/>
          <w:szCs w:val="22"/>
        </w:rPr>
        <w:t xml:space="preserve">Mgr. Daniel Brýdl </w:t>
      </w:r>
      <w:proofErr w:type="gramStart"/>
      <w:r w:rsidRPr="00512EDE">
        <w:rPr>
          <w:rFonts w:ascii="Arial" w:hAnsi="Arial" w:cs="Arial"/>
          <w:sz w:val="22"/>
          <w:szCs w:val="22"/>
        </w:rPr>
        <w:t>LL.M</w:t>
      </w:r>
      <w:r w:rsidRPr="009A236C">
        <w:rPr>
          <w:shd w:val="clear" w:color="auto" w:fill="FFFFFF"/>
        </w:rPr>
        <w:t xml:space="preserve">                              </w:t>
      </w:r>
      <w:r>
        <w:rPr>
          <w:shd w:val="clear" w:color="auto" w:fill="FFFFFF"/>
        </w:rPr>
        <w:t xml:space="preserve">             </w:t>
      </w:r>
      <w:r w:rsidRPr="009A236C">
        <w:rPr>
          <w:rFonts w:ascii="Arial" w:hAnsi="Arial" w:cs="Arial"/>
          <w:sz w:val="22"/>
          <w:szCs w:val="22"/>
        </w:rPr>
        <w:t>Michaela</w:t>
      </w:r>
      <w:proofErr w:type="gramEnd"/>
      <w:r w:rsidRPr="009A236C">
        <w:rPr>
          <w:rFonts w:ascii="Arial" w:hAnsi="Arial" w:cs="Arial"/>
          <w:sz w:val="22"/>
          <w:szCs w:val="22"/>
        </w:rPr>
        <w:t xml:space="preserve"> Sedláková              </w:t>
      </w:r>
    </w:p>
    <w:p w:rsidR="00512EDE" w:rsidRPr="009375AA" w:rsidRDefault="00512EDE" w:rsidP="00512EDE">
      <w:pPr>
        <w:pStyle w:val="ZkladntextIMP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9A236C">
        <w:rPr>
          <w:rFonts w:ascii="Arial" w:hAnsi="Arial" w:cs="Arial"/>
          <w:color w:val="000000"/>
          <w:sz w:val="22"/>
          <w:szCs w:val="22"/>
        </w:rPr>
        <w:t>starosta</w:t>
      </w:r>
      <w:r w:rsidRPr="009A236C">
        <w:rPr>
          <w:rFonts w:ascii="Arial" w:hAnsi="Arial" w:cs="Arial"/>
          <w:color w:val="000000"/>
          <w:sz w:val="22"/>
          <w:szCs w:val="22"/>
        </w:rPr>
        <w:tab/>
      </w:r>
      <w:r w:rsidRPr="009A236C">
        <w:rPr>
          <w:rFonts w:ascii="Arial" w:hAnsi="Arial" w:cs="Arial"/>
          <w:color w:val="000000"/>
          <w:sz w:val="22"/>
          <w:szCs w:val="22"/>
        </w:rPr>
        <w:tab/>
      </w:r>
      <w:r w:rsidRPr="009A236C">
        <w:rPr>
          <w:rFonts w:ascii="Arial" w:hAnsi="Arial" w:cs="Arial"/>
          <w:color w:val="000000"/>
          <w:sz w:val="22"/>
          <w:szCs w:val="22"/>
        </w:rPr>
        <w:tab/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9A236C">
        <w:rPr>
          <w:rFonts w:ascii="Arial" w:hAnsi="Arial" w:cs="Arial"/>
          <w:color w:val="000000"/>
          <w:sz w:val="22"/>
          <w:szCs w:val="22"/>
        </w:rPr>
        <w:t>předseda představenstva</w:t>
      </w:r>
      <w:r w:rsidRPr="009375AA">
        <w:rPr>
          <w:rFonts w:ascii="Arial" w:hAnsi="Arial" w:cs="Arial"/>
          <w:sz w:val="20"/>
        </w:rPr>
        <w:t xml:space="preserve"> </w:t>
      </w:r>
    </w:p>
    <w:p w:rsidR="00512EDE" w:rsidRDefault="00512ED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12EDE" w:rsidRPr="00674524" w:rsidRDefault="00512EDE" w:rsidP="00512EDE">
      <w:pPr>
        <w:pStyle w:val="Zhlav"/>
        <w:tabs>
          <w:tab w:val="clear" w:pos="4536"/>
          <w:tab w:val="clear" w:pos="9072"/>
          <w:tab w:val="left" w:pos="180"/>
          <w:tab w:val="left" w:pos="6120"/>
        </w:tabs>
        <w:rPr>
          <w:rFonts w:ascii="Arial" w:hAnsi="Arial" w:cs="Arial"/>
          <w:b/>
          <w:snapToGrid w:val="0"/>
          <w:sz w:val="22"/>
          <w:szCs w:val="22"/>
        </w:rPr>
      </w:pPr>
      <w:r w:rsidRPr="00674524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Příloha </w:t>
      </w:r>
      <w:proofErr w:type="gramStart"/>
      <w:r w:rsidRPr="00674524">
        <w:rPr>
          <w:rFonts w:ascii="Arial" w:hAnsi="Arial" w:cs="Arial"/>
          <w:b/>
          <w:snapToGrid w:val="0"/>
          <w:sz w:val="22"/>
          <w:szCs w:val="22"/>
        </w:rPr>
        <w:t>č.1</w:t>
      </w:r>
      <w:proofErr w:type="gramEnd"/>
    </w:p>
    <w:p w:rsidR="00512EDE" w:rsidRPr="00674524" w:rsidRDefault="00512EDE" w:rsidP="00512EDE">
      <w:pPr>
        <w:pStyle w:val="Zhlav"/>
        <w:tabs>
          <w:tab w:val="clear" w:pos="4536"/>
          <w:tab w:val="clear" w:pos="9072"/>
          <w:tab w:val="left" w:pos="180"/>
          <w:tab w:val="left" w:pos="6120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100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276"/>
        <w:gridCol w:w="1134"/>
        <w:gridCol w:w="850"/>
        <w:gridCol w:w="1276"/>
        <w:gridCol w:w="1358"/>
      </w:tblGrid>
      <w:tr w:rsidR="00512EDE" w:rsidRPr="00674524" w:rsidTr="00901F18">
        <w:trPr>
          <w:trHeight w:val="285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EDE" w:rsidRPr="00674524" w:rsidTr="00901F18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Platba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celkem bez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počet plateb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celkem s DPH</w:t>
            </w:r>
          </w:p>
        </w:tc>
      </w:tr>
      <w:tr w:rsidR="00512EDE" w:rsidRPr="00674524" w:rsidTr="00901F18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Práce provedené 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napojení SW</w:t>
            </w: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12EDE" w:rsidRPr="00674524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SYDO Traffic DSA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 produkt České pošty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s.p.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49 000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49 000 Kč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59 290 Kč</w:t>
            </w:r>
          </w:p>
        </w:tc>
      </w:tr>
      <w:tr w:rsidR="00512EDE" w:rsidRPr="00674524" w:rsidTr="00901F18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EDE" w:rsidRPr="00674524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Licence Lotus Notes DSA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482 500 Kč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19 300</w:t>
            </w: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23 353</w:t>
            </w: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512EDE" w:rsidRPr="00674524" w:rsidTr="00901F18">
        <w:trPr>
          <w:trHeight w:val="300"/>
        </w:trPr>
        <w:tc>
          <w:tcPr>
            <w:tcW w:w="100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EDE" w:rsidRPr="00674524" w:rsidTr="00901F18">
        <w:trPr>
          <w:trHeight w:val="30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>Počet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icencí SW  SYDO Traffic DSA  - 11</w:t>
            </w: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 ks</w:t>
            </w:r>
          </w:p>
        </w:tc>
      </w:tr>
      <w:tr w:rsidR="00512EDE" w:rsidRPr="00674524" w:rsidTr="00901F18">
        <w:trPr>
          <w:trHeight w:val="30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DE" w:rsidRPr="00674524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měsíčních plateb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67452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12EDE" w:rsidRPr="00674524" w:rsidRDefault="00512EDE" w:rsidP="0090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12EDE" w:rsidRPr="00512EDE" w:rsidRDefault="00512EDE" w:rsidP="00512ED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512EDE" w:rsidRPr="0051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DE"/>
    <w:rsid w:val="00512EDE"/>
    <w:rsid w:val="007026D7"/>
    <w:rsid w:val="00713720"/>
    <w:rsid w:val="007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BFC8"/>
  <w15:chartTrackingRefBased/>
  <w15:docId w15:val="{B278E941-5FE9-4DAB-B3A8-AC4F024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512EDE"/>
    <w:pPr>
      <w:spacing w:line="276" w:lineRule="auto"/>
    </w:pPr>
    <w:rPr>
      <w:szCs w:val="20"/>
    </w:rPr>
  </w:style>
  <w:style w:type="paragraph" w:customStyle="1" w:styleId="NormlnIMP2">
    <w:name w:val="Normální_IMP~2"/>
    <w:basedOn w:val="Normln"/>
    <w:rsid w:val="00512EDE"/>
    <w:pPr>
      <w:spacing w:line="276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12E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12EDE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semiHidden/>
    <w:rsid w:val="00512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12E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12E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E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E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E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ED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Sodomka Pavel, Mesto Litomysl</dc:creator>
  <cp:keywords/>
  <dc:description/>
  <cp:lastModifiedBy>Sodomka Pavel, Mesto Litomysl</cp:lastModifiedBy>
  <cp:revision>2</cp:revision>
  <dcterms:created xsi:type="dcterms:W3CDTF">2019-03-06T06:17:00Z</dcterms:created>
  <dcterms:modified xsi:type="dcterms:W3CDTF">2019-04-12T07:14:00Z</dcterms:modified>
</cp:coreProperties>
</file>