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23489932885894" w:line="276" w:lineRule="auto"/>
        <w:ind w:left="3967.2483221476514" w:right="4730.7382550335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2"/>
          <w:szCs w:val="12"/>
          <w:u w:val="none"/>
          <w:shd w:fill="auto" w:val="clear"/>
          <w:vertAlign w:val="baseline"/>
          <w:rtl w:val="0"/>
        </w:rPr>
        <w:t xml:space="preserve">tisk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2"/>
          <w:szCs w:val="12"/>
          <w:u w:val="none"/>
          <w:shd w:fill="auto" w:val="clear"/>
          <w:vertAlign w:val="baseline"/>
          <w:rtl w:val="0"/>
        </w:rPr>
        <w:t xml:space="preserve">ZZ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80536912751677" w:line="276" w:lineRule="auto"/>
        <w:ind w:left="5035.167785234899" w:right="4025.234899328859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67.114093959732" w:right="3793.28859060402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84.563758389262" w:right="3575.83892617449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16.510067114094" w:right="3343.892617449664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2.953020134228" w:right="3097.4496644295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61.073825503356" w:right="2899.328859060402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93.020134228189" w:right="2667.38255033557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24.966442953019" w:right="2435.43624161073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2.416107382551" w:right="2217.986577181208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74.362416107383" w:right="1986.040268456375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06.3087248322145" w:right="1754.093959731543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8.255033557047" w:right="1522.1476510067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55.704697986577" w:right="1304.6979865771812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3.154362416108" w:right="1087.248322147651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5.100671140939" w:right="855.302013422818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37.046979865772" w:right="623.355704697986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97.986577181207" w:right="362.4161073825507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29.932885906039" w:right="130.469798657718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47.382550335571" w:right="-86.9798657718115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7.44966442953015" w:right="7282.14765100671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Kooperativa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VIENNA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GROU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2.61744966442947" w:right="9248.8590604026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6"/>
          <w:szCs w:val="6"/>
          <w:u w:val="none"/>
          <w:shd w:fill="auto" w:val="clear"/>
          <w:vertAlign w:val="baseline"/>
          <w:rtl w:val="0"/>
        </w:rPr>
        <w:t xml:space="preserve">mer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31.946308724832" w:right="96.64429530201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PEL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1.8791946308725" w:line="276" w:lineRule="auto"/>
        <w:ind w:left="-212.61744966442947" w:right="6291.5436241610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8"/>
          <w:szCs w:val="38"/>
          <w:u w:val="none"/>
          <w:shd w:fill="auto" w:val="clear"/>
          <w:vertAlign w:val="baseline"/>
          <w:rtl w:val="0"/>
        </w:rPr>
        <w:t xml:space="preserve">Pojistná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38"/>
          <w:szCs w:val="38"/>
          <w:u w:val="none"/>
          <w:shd w:fill="auto" w:val="clear"/>
          <w:vertAlign w:val="baseline"/>
          <w:rtl w:val="0"/>
        </w:rPr>
        <w:t xml:space="preserve">smlouva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0604026845637" w:line="276" w:lineRule="auto"/>
        <w:ind w:left="-217.44966442953015" w:right="6832.75167785234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8"/>
          <w:szCs w:val="38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1d1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38"/>
          <w:szCs w:val="38"/>
          <w:u w:val="none"/>
          <w:shd w:fill="auto" w:val="clear"/>
          <w:vertAlign w:val="baseline"/>
          <w:rtl w:val="0"/>
        </w:rPr>
        <w:t xml:space="preserve">86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c1c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38"/>
          <w:szCs w:val="38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1c1c00"/>
          <w:sz w:val="38"/>
          <w:szCs w:val="3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c1c00"/>
          <w:sz w:val="38"/>
          <w:szCs w:val="38"/>
          <w:u w:val="none"/>
          <w:shd w:fill="auto" w:val="clear"/>
          <w:vertAlign w:val="baseline"/>
          <w:rtl w:val="0"/>
        </w:rPr>
        <w:t xml:space="preserve">85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38"/>
          <w:szCs w:val="38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.744966442953" w:line="276" w:lineRule="auto"/>
        <w:ind w:left="-285.10067114093954" w:right="3701.476510067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podnikatelských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rizik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TREND 14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1879194630873" w:line="276" w:lineRule="auto"/>
        <w:ind w:left="-347.91946308724835" w:right="1111.409395973154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perativa pojišťovna, a.s.,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urance 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sídlem Pobřežní 665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21, 186 00 Praha 8, Česká republika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17,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psaná v obchodním rejstříku 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ěstského soudu v Praze, sp. zn. B 189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"p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ojistitel")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3.0872483221476" w:line="276" w:lineRule="auto"/>
        <w:ind w:left="-347.91946308724835" w:right="6117.58389261744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Základní škola J.A.Komenského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13422818791946" w:line="276" w:lineRule="auto"/>
        <w:ind w:left="-396.2416107382551" w:right="2063.35570469798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Zastoupená: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arie Nováková, ředitelka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IČO: 616322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/ bydlištěm: J.A.Komenského 1534, 289 22 Lysá nad Labem, Česká republika Korespondenční adresa je shodná s adresou sídla pojistníka. mobilní telefon: 736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reditelka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zsjaklysa.cz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8859060402687" w:line="276" w:lineRule="auto"/>
        <w:ind w:left="-367.24832214765104" w:right="7697.71812080536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(dále jen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pojistník")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05369127516775" w:line="276" w:lineRule="auto"/>
        <w:ind w:left="3851.2751677852348" w:right="4286.1744966442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uzavírají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3.1543624161075" w:line="276" w:lineRule="auto"/>
        <w:ind w:left="-444.5637583892618" w:right="-323.7583892617454" w:firstLine="483.221476510067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podle zákona č. 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 Sb., občanský zákoník, v platném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ění, tuto pojistnou smlouvu (dále jen "smlouva"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která spolu s pojistnými podmínkami pojistitele uvedenými v článku 1. této smlouvy a přílohami té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tvoří nedílný celek.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3.3557046979868" w:line="276" w:lineRule="auto"/>
        <w:ind w:left="1623.6241610738257" w:right="3498.5234899328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Strana 1 (celkem 13), PDF @EG, 8603448523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259927797834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ČLÁNEK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Úvodní ustanovení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6353790613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Pojistník je zároveň pojištěným.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7364620938628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Předmět činnosti pojištěného ke dni uzavření této smlouvy je vymezen v následujících dokumentech: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155234657039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zřizovací listina pod č. j. 01011995 ze dne 1.1.1995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574007220216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Pro pojištění sjednané touto smlouvou platí občanský zákoník a ostatní obecně záva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é právní předpisy v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platném znění, ustanovení pojistné smlouvy a následující pojistné podmínky: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59566787003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P-100/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šeobecné pojistné podmínky pro pojištění majetku a odpovědnosti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- 500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Zvláštní smluvní ujednání k pojištění odpovědnosti za újmu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dále: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P-150/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Zvláštní pojistné podmínky pro živelní pojištění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P-200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Zvláštní pojistné podmínky pro pojištění pro případ odcizení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/14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odatkové pojistné podmínky upravující způsoby zabezpečení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P-250/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Zvláštní pojistné podmínky pro pojištění ske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P-600/1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Zvláštní pojistné podmínky pro pojištění odpovědnosti za újmu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7364620938628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Doba trvání pojištění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Počátek pojištění: 25.3.2019 Kon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pojištění: 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.3.2020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15523465703973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Pojištění majetku na místě pojištěn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75090252707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Pravidla pro stanovení výše pojistného plnění jsou podrobně upravena v pojistných podmínkách vztahujících se ke sjednanému pojištění a v dalších ustanoveních této pojistné smlouvy. Na stanovení vý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pojistnéh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tedy může mít vliv např. stupeň opotřebení, provedení opravy či znovupořízení neb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způsob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ezpečení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pojištěných věcí.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75812274368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Místo pojištění č. 1: Komenského 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č. or. 16, 289 22 Lysá nad Labem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1552346570397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ŽI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ELNÍ 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Sjednává se základní živelní pojištění proti pojistným nebezpečím: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POŽ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EBO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 pro tyto pojištěné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ěci: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407942238267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NEMOVITÉ OBJEKTY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16967509025271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 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ubor vlastních stavebních součástí a příslušenství budov nebo ostatních st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jišťuje se na novou cenu. Pojistná částka: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30 000 Kč.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3393501805054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MOVITÉ PŘEDMĚTY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552346570397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 vlastních movitých zařízení a vybavení.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Pojišťuje se na novou cenu. Pojistná částka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11 450 000 Kč.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75090252707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 Soubor vlastních cenných předmětů a finančních prostředků.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ojištění se sjednává na první riziko.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 pojistného 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50 000 Kč.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63898916967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Spoluúčast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případ 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působených požárním nebezpečím, nárazem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 pád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 kouřem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pojištění č. 1 činí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5 000 Kč.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902527075812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Strana 2 (celkem 13), PDF @EG, 860344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8523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5017667844523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jednává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doplňkové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živelní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pojistnému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nebe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zp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ečí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singl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EŇ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ZÁPL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AV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Nemovité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objekty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teré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pojištěny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základním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živelním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pojistného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rámci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částky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Movité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předměty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kte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pojištěny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základním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živelním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650176678445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pojistného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(v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rámci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částky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710247349823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Celkový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pojistných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událostí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vzniklých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působenim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povodně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záplavy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nemovitých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objektech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movitých předmětech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místě 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030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Spoluúčast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případ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škod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způsobených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povodní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záplavou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čini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71024734982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prohlašuje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místě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posledních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letech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nevyskytla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vodeň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záplava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jednou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1519434628975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Sjednává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doplňkové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živelní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pojistnému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nebez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ečí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single"/>
          <w:shd w:fill="auto" w:val="clear"/>
          <w:vertAlign w:val="baseline"/>
          <w:rtl w:val="0"/>
        </w:rPr>
        <w:t xml:space="preserve">ODOVODNÍ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EBE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ZP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EČÍ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Nemovité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objekty,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teré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pojištěny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základním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živelním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Pojistná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částka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2 Movité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předměty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pojištěny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základním živelním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8833922261484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pojistného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plně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(v rámci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částky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985865724381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Spoluúčast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případ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škod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způsobených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vodovodním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nebezpečím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činí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5335689045936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Sjed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single"/>
          <w:shd w:fill="auto" w:val="clear"/>
          <w:vertAlign w:val="baseline"/>
          <w:rtl w:val="0"/>
        </w:rPr>
        <w:t xml:space="preserve">nává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singl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single"/>
          <w:shd w:fill="auto" w:val="clear"/>
          <w:vertAlign w:val="baseline"/>
          <w:rtl w:val="0"/>
        </w:rPr>
        <w:t xml:space="preserve">doplňkov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živelní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pojištění 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pojistným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nebezpečím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VICHŘICE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KRUPO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single"/>
          <w:shd w:fill="auto" w:val="clear"/>
          <w:vertAlign w:val="baseline"/>
          <w:rtl w:val="0"/>
        </w:rPr>
        <w:t xml:space="preserve">BITÍ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SESUV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single"/>
          <w:shd w:fill="auto" w:val="clear"/>
          <w:vertAlign w:val="baseline"/>
          <w:rtl w:val="0"/>
        </w:rPr>
        <w:t xml:space="preserve">ZEMĚTŘEŞENÍ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singl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single"/>
          <w:shd w:fill="auto" w:val="clear"/>
          <w:vertAlign w:val="baseline"/>
          <w:rtl w:val="0"/>
        </w:rPr>
        <w:t xml:space="preserve">TÍHA SNĚHU NEBO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NÁMRAZY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Nemovité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objekty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pojištěny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základním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živelním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8833922261484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Pojistná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částka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ovité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předměty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teré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pojištěny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základním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živelním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pojistného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rámci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částky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985865724381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sesuve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zemětřese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tíhou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nebo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Spoluúčast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případ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způsobených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vichřicí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krupobitím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námra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činí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63604240282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případ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škod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způso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ených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tíhou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sněhu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nebo námrazy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vztahuje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pojištěných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budovách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vzniklé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1.978798586572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PRO PŘÍP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 ODCIZ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Pojištění pro případ odcizen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KRÁDEŽÍ S PŘEKONÁNÍM PŘEK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nebo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LOUPEŽÍ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dnáv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 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tyto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pojištěné věci: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56890459363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NEMOVITÉ OBJEKTY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636042402826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.1.1 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ubor vlastních stavebních součástí a příslušenství budov nebo ostatních staveb.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ojišťuje se na novou cenu.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Pojištění se sjednává na první riziko.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 pojistného plnění: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30 000 Kč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21908127208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ITÉ PŘEDMĚTY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9752650176678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2.1.2 So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bor vlastních movitých zařízení a vybavení.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ojišťuje se na novou cenu.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Limit pojistného plnění (v rámci pojistné částky):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1 500 000 Kč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80212014134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 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ubor vlastních cenných předmětů a finančních prostředků.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8833922261484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Pojištění se sjednává na první riziko.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 pojistného plnění: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50 000 Kč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88692579505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Spoluúčast pro případ odcizení na místě pojištění č. 1 činí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3 000 Kč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826855123674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JIŠ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TĚNÍ PRO PŘÍPAD VANDALISMU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3.1 Sjednává se pro tyto pojištěné věci: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2.049469964664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Strana 3 (celkem 13), PDF @EG, 860344852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76056338028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1 Nemovité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objekty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pojištěny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případ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odcizení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7042253521126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sjednává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první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riziko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pojistného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30 000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6901408450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ovité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předměty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jsou pojištěny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případ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odcizení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sjednává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první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riziko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pojistného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6901408450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Spoluúčast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případ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vandalismu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místě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činí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464788732394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OJIŠTĚNÍ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SKEL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61971830985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Sjednává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souboru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skel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26760563380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Popis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bor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ske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pevně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spojených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budovou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stavbou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ske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zasa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rámu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vební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součástí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budovy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stavby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světelných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eklam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nápisů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(vče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zhotovených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plexiskla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jiných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umělých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hmot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skla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pultů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vitrín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4507042253521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sjednává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první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riziko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pojistného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8873239436619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Spoluúčast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místě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činí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887323943661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Bude-li pojištěné sklo rozbito v přímé souvislosti s odcizením věci pojištěné pro případ odcizení, neuplatní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pojistitel spoluúčast sjednanou k pojištění skla.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46478873239437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ČLÁNEK 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ší druhy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pojištění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8873239436619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POJIŠTĚN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OD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OVĚDNO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 ZA ÚJ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7323943661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Základní 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Pojištění se vztahuje na povinnost nahradit újmu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včetn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 újmy způsobené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výrobku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rác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předání.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112676056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Pojištění se vztahuje na povinnost nahradit újmu způsobenou v souvislosti s předmětem činnosti pojištěného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mezeného v čl. 1. odst. 2.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2394366197183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 pojistného plně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20 000 000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Spoluúčast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500 Kč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6901408450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činnost (některá z činností), na niž se vztahuje pojištění sjednané touto smlouvou, zahrnuje více 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orů či podskupin (dále jen „obory') - jako např. obory činnosti živnosti volné, vztahuje se pojištění pou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ty obory,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které jsou výslovně uvedeny v dokladu vymezujícím předmět činnosti pojištěného tvořícím přílohu této 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smlouvy (např. výpis z živnostenského či jiného veřejného rejstříku). Není-li takový doklad k pojist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připojen, vztahuje se pojištění na ty obory, které má pojištěný uvedeny v příslušném rejstříku, registru nebo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veřejné evidenci ke dni sjednání pojištění.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3802816901408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 činnosti pojištěného.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450704225352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hlavní činnosti se považují činnosti s nejvyšším podílem na ročních příjmech pojištěného: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605633802816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základní,střední, vyšší odborná, vysoká škola, sou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535211267605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Předpokladem plnění pojistitele je současné splnění následujících podmínek: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a) újma byla způs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bena v souvislosti s činností, která spadá do předmětu činnosti pojištěného vymezeného v čl.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408450704225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odst. 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ojištěný je v 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niku 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události oprávně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provoz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vání příslušné činnosti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ákladě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816901408450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závazných právních předpisů,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ovědnost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ú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 způsoben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v souvislosti s příslušnou činností není z pojištění vyloučena touto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pojistnou smlouvou, pojistnými podmínkami nebo zvláštními ujednáními vztahujícími se k pojištění.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5.07042253521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Strana 4 (celkem 13), PDF @EG, 86034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8523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Připojištění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Sjednává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vztahuje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složené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zdravo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tnt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losti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vzniken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Připojištění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vztahuje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náhradu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nákladů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hrazené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služby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vynaložené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zdravotní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pojišťovnou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regresní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náhradu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orgánu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nemocenského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souvislosti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znikem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nároku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dávku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nemocenského pojištění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ku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taková povinnost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vznikla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důsledku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pracovního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úrazu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nebo nemoci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povolání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utrpěl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aměstnanec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pojištěného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Tyto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náhrady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účely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posuzují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bdo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náhrada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újmy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platí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přiměřeně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dmínky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odpovědnosti 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újmu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Sublimit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250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Spoluúčast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Připojištění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"V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vztahuje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odpovědnost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výkonu veřejné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služby.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Sjednává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připojištění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odpovědnosti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ú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na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ajetku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ebo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aví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odp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ovědnos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škodu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způsobe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vadou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prá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předání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tero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působí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vyk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návající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veřejnou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služb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prospěch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pojištěného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takové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osobě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výkonu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veřejné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služby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způsobena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účely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připojištění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pojištěnými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také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osoby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vykonávající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veřejnou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službu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prospěch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pojištěné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kterého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vztahuje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toto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připojištění,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Úřad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České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republiky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Česká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republika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Sublimit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500 000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Spoluúčast: 1 000 Kč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úhradu všech pojistných událostí nastalých z tohoto připojištění během je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noho pojistného roku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skytne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pojistitel pojistné plnění v souhrnu maximálně do výše sublimitu sjednaného pro toto připojištění.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Územní platnost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Pojištění se sjednává s územní platností: území České republiky.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Zvlášt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ní údaje a uje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ání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Nastane-li škod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 ud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lost následkem pov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 přímé souvislosti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dní do 10 dnů po sjed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pojištění, není pojistitel z této 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dné události povinen poskytnout pojistné plnění.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Uje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 se, 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celkové pojistné plnění pojistitele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všech druhů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ištění sjednaných touto pojistnou smlouvou pro případ veškerých škod vzniklých působením povodně nebo záplavy vzniklých z příčin nastalých v průběhu jednoho pojistného roku je v souhrnu omezeno maximálním ročním limitem pojistného plně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ve výši: 2030 000 Kč.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úhradu 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kerých škod vzniklých z příčin uvedených v předchozí větě, které nastaly v průběhu jednoho pojistného roku ze všech pojistných smluv uzavřených ve prospěch pojištěné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 pojistitele uv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deného v této pojistné smlouvě, poskytne pojistitel v souhrnu plnění maximálně do výše 100 000 000 Kč.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Nastane-li škodná událost následkem vichřice 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 v pří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 souvislosti s vichřicí do 10 dn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ů 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pojištění, není pojistitel z této škodné události povinen poskytnout pojistné plnění.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jednání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případě kráde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jištěných předmětů umístěných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výloze poskytne pojistitel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jistné plně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předpokladu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překonán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překáž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spočívalo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ozbití sk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výlohy, překoná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jejího uzamčení nebo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onstrukčního upevně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skla výlohy. Konstrukčním upevněním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zumí obtížně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zebíratelné neb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nerozebíratelné pevné spojení pojištěné věci se stavbou.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nerozebíratelné 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ažo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áno 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vé spojení, kdy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pojištěnou věc nelze odcizit bez jeho destrukčního narušeni. Za obtížně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ozebíratelné je považováno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takové spojení, k jehož rozebrání je nutno použít minimálně ručního nářadí.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Strana 5 (celkem 13), PDF @EG, 86034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042253521126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krádeže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výlohy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vitríny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pultu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umístěny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uvnitř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provozovny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pojištěného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překonání překážky spočívalo v rozbití jejich skla nebo v pře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nání jejic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zámku, poskytne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jistitel 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plnění do výše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38028169014083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5 % z horní hranice pojistného plnění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jednané v místě pojištění pro pojištění skupiny věcí,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teré náležely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odcizené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ěci pojištěné proti odcizen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í, maximálně však 20 000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Kč, jde-li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předměty,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ěci umělecké,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historické nebo sběratelské hodnoty nebo elektroniku,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38028169014083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10 % z horní hranice pojistného 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sjednané v místě pojištění pro pojištění skupiny věcí, do které náležely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odcizené věci pojištěné proti odcizen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í, maximálně však 50 000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č, jde-li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ostatní pojištěné věci (ji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né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výše uvedené).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6760563380281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je věc umělecké, historické nebo sběratelské hodnoty současně cenným předmětem, musí být ulože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zabezpeče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tot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ezpečení minimálně 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ovídalo předepsanému způsobu zabezpeče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cenných předmětů vyplývajícímu z pojistných podmínek upravujících způsoby zabe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pečení.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05.63380281690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Strana 6 (celkem 13), PDF @EG, 860344852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6535433070865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ČLÁNEK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singl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singl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single"/>
          <w:shd w:fill="auto" w:val="clear"/>
          <w:vertAlign w:val="baseline"/>
          <w:rtl w:val="0"/>
        </w:rPr>
        <w:t xml:space="preserve">pojistném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7.87401574803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026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204724409448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581 Kč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55905511811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2 800 Kč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Pojistné: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93700787401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Živelní 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Roční pojistné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Pojištění pro případ odcizení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Roční pojistné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Pojištění pro případ vandalismu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Roční pojistné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Pojištění skla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Roční pojistné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Pojištění odpovědnosti za újmu - 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Roční pojistné 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Pojištění odpovědnosti za újmu - připojištění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Roční pojistné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Pojištění odpovědnosti za újmu - veřejná služba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Roční pojistné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1 592 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2362204724409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87 933 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88976377952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270 Kč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228346456692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 Kč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11023622047244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112 677 K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96062992125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...................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Celkov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roční pojistné před úpravou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Sjednává se běžné pojistné s pojistným obdobím 6 měsíců. Sleva za délku pojistného období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Jiná sle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přirážka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Celkem sleva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přirážk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Celkové roční pojistné po úpravě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Pojistné za pojistné období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-2 %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-15%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7086614173228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-17 %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93 5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K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46 760 Kč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000000000......oooooooooooooooooooooooooo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13385826771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...............................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84251968503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25.09.2019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Pojistné za pojistné období je splatné: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25.03.2019 na účet pojistitele.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eněžní ústav: Česká spořitelna a.s.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účtu: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22622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Kód banky: 0800 Konstantní symbol: 3558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ariabilní symbol: 86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8523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QR kód k vyplnění platebního příkazu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platbu prvního pojistného: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ORO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18110236220474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ČLÁNEK 6.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lášení š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dných událostí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850393700787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Vznik škodné události hlásí pojistník bez zbytečného odkladu na níže uvedené kontaktní údaje: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779527559055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Kooperativa pojišťovna, a.s., Vienna Insurance 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CENTRUM ZÁK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ZNICKÉ PODPORY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Centrální podatelna Brněnská 634 664 42 Modřice Tel: 957 105 105 www.koo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.cz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6.5354330708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Strana 7 (celkem 13), PDF @EG, 860344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19354838709666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ČLÁNEK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Prohlášení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pojistn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single"/>
          <w:shd w:fill="auto" w:val="clear"/>
          <w:vertAlign w:val="baseline"/>
          <w:rtl w:val="0"/>
        </w:rPr>
        <w:t xml:space="preserve">íka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61290322580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potvrzuje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uzavřením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převzal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listinné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ebo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souhlasem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jiné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textové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např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trvalém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nosiči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klienta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Informace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osobních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údajů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neživotním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pojištění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seznámil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nimi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vědom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jedná o důležité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informace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napomoh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porozumět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podmínkám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sjednávaného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poj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obsahují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upozorně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důležité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ekty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významná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pojistných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podmínek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5161290322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potvrzuje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dostatečném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předstihu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uzavřením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převzal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listinné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nebo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jiné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textové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dob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trvalém nosiči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dat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dokumenty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čl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odst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seznámil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nimi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vědom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tyto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dokumenty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tvoří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nedílnou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součást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upravu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rozsah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omezení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výluk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práva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účastníků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ás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ledky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porušení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další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podmínky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jimi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vázán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stejně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pojistnou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smlouvou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967741935483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prohlašuje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pojistný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zájem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pojištění pojištěného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osobou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něj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odlišnou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06451612903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Pojistnik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potvrzuje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dresa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trvalého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bytu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bydliště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sídla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ntakty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elektronické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komunikace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aktuální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souhlasí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byly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rozporu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jinými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údaji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uvedenými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dříve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uzavřených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pojistných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smlouvách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je pojistníkem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pojištěným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využívány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účely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ových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ojistných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tímto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postupem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souhlasí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případ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kdy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pojistiteli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oznámí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změnu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adresy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trvalého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pobytu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bydliště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sídla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kontaktů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elektronické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komunikace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trv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35483870967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prohlašuje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věci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jiné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hodnoty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pojistného zájmu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pojištěné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pojistnou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smlouvou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nejsou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datu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uzavření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pojiště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proti stejným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nebezpečím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jiného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pojistitele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článku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Zvláštní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ujednání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výslovně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uvedeno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jinak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3.2258064516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8"/>
          <w:szCs w:val="38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8"/>
          <w:szCs w:val="38"/>
          <w:u w:val="none"/>
          <w:shd w:fill="auto" w:val="clear"/>
          <w:vertAlign w:val="baseline"/>
          <w:rtl w:val="0"/>
        </w:rPr>
        <w:t xml:space="preserve">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8"/>
          <w:szCs w:val="3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8"/>
          <w:szCs w:val="38"/>
          <w:u w:val="none"/>
          <w:shd w:fill="auto" w:val="clear"/>
          <w:vertAlign w:val="baseline"/>
          <w:rtl w:val="0"/>
        </w:rPr>
        <w:t xml:space="preserve">registruje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8"/>
          <w:szCs w:val="38"/>
          <w:u w:val="none"/>
          <w:shd w:fill="auto" w:val="clear"/>
          <w:vertAlign w:val="baseline"/>
          <w:rtl w:val="0"/>
        </w:rPr>
        <w:t xml:space="preserve">pola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8"/>
          <w:szCs w:val="38"/>
          <w:u w:val="none"/>
          <w:shd w:fill="auto" w:val="clear"/>
          <w:vertAlign w:val="baseline"/>
          <w:rtl w:val="0"/>
        </w:rPr>
        <w:t xml:space="preserve">pole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8"/>
          <w:szCs w:val="3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8"/>
          <w:szCs w:val="38"/>
          <w:u w:val="none"/>
          <w:shd w:fill="auto" w:val="clear"/>
          <w:vertAlign w:val="baseline"/>
          <w:rtl w:val="0"/>
        </w:rPr>
        <w:t xml:space="preserve">smeni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neuveřejnitelir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jistná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smlouva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atek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smlouva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podlé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ovinnosti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uveřejnění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smluv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registr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smyslu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zá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340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015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jejímu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uveřejnění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 rozsahu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způsobem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hůtác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stanovených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citovaným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zákonem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ezbavuje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pojistitele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práva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uveřejnil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čímž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souhlasí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je 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odlišný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ojištěného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potvrzuje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pojištěný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souhlasil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uveřejněním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vyplnění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formuláře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uveřejnění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smlouvy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vyplnit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pojistiteli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straně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Datová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schránka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n6tetn3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Císlo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ést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8603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448523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Pojistní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zavazuje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zasláním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eřejnění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znečitelnění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neuveřejnitelných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informací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např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osobních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údajů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fyzických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osobách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dohodly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nabytí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zveřejněním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účinky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práv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povinností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něj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vyplývajících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vztahují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uve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dené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jak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očáte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poj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resp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uvedené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ko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átek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změn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rov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edených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dodatkem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jde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účinky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dodatku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budoucna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0967741935484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ČLÁNEK 8.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Zprac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ání osobních údajů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612903225806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V následující části jsou uvedeny základní informace o zpracování Vašich osobních údajů. Tyto informace se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Vás uplatní, pokud jste fyzickou osobou. Více informací, včetně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sobu odvolání souhlasu, možnosti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dání námitky v případě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pracování 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kladě oprávněného zá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mu, práva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přístup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dalších práv,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naleznet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dokumentu Informace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pracování osobních údajů v neživotním pojištěn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rý je trv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dostupný na webové stránce www.koop.cz v sekci "O pojišťovně Kooperativa".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06451612903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Souhlas se zpracováním osobních údajů pro účely marketingu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Pojistitel bude s Vaším souhlasem zpracovávat Vaš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identifikační a kontaktní údaje, údaje pro ocenění rizika při vstupu do pojištění a údaje o vy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žívání služeb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to pro účely: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zasílání slev či jiných nabídek třetích stran, a to i elektronickými prostředky,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zpracová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Vašich osobních údajů nad rámec oprávněného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jmu pojistitele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úč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elem vyhodnocení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Vašich potřeb a zasílání relevantnějších nabídek (jed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ěkteré případy sledování Vašeho chování,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spojování osobních údajů shromážděných pro odlišné účely, použití pokročilých analytických technik).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Tento souhlas je dobrovolný, platí po dobu neurčitou, můžete je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však kdykoliv odvolat. V případě, že souhlas neudělíte nebo jej odvoláte, 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ám zasílány nabídky třetích stran a některé nabídky pojistitele 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žné plně přizpůsobit Vašim potřebá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Máte 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právo kdykoliv požadovat přístup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svým osobním údajům.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612903225806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Strana 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celkem 13), PDF @EG, 8603448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523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572953736654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Pojistník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106761565836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SOUHLASÍM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NESOUHLASÍM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57651245551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Informace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osobních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údajů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bez Vašeho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pro účely 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oprávněných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zájmů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pojistitele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bere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vědomí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jeho identifikační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kontaktní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údaje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 ocenění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rizika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pojištění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využívání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služeb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zpracovává pojistitel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účely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kalkulace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návrhu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uzavření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posouzení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přijatelnosti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ávy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likvidace pojistných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událostí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dyž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případech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jde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zpracování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nezbytné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účely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zajištění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řádného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nastavení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smluvních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vztahů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pojistníkem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zajištění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soupojištění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statistiky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cenotvorby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produktů,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ochrany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právních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nároků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pojistitele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prevence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odhalování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pojistných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podvodů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jiných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protiprávních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jednání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když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případech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jde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zpracování založené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oprávněných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zájmů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pojistitele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takovému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máte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právo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kdykoli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podat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námitku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může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uplatněna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způsobem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uvedeným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Informacích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 zpracování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osobních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údajů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neživotním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účely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zákonné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povinnosti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Pojistník bere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vědomí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že 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identifikační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kontaktní údaje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úda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oceně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rizika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pojistitel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zpracovává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zákonné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vyplývající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mé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upravujícího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distribuci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2006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provádění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mezinárodních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sankcí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Zprac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účely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přímého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marketingu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vědomí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kontakt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í 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yuží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služeb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jistitel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také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zpracovávat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oprávněného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zájmu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účely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zasílání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reklamních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sdělení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nabízení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služe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abídku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pojistitele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můžete dostat elektronicky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zejmé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SMSkou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mailem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přes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sociální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sítě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telefonicky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klasickým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dopisem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osobně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zaměstnanců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pojistitele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takovému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máte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právo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kdykoli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poda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námitku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epřejete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aby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pojistitel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oslovoval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jakýmikoli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nabídkami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zaškrtněte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prosím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pole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57651245551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Povinnost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pojistníka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informovat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třetí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osoby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informovat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každé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pojištěné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jenž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sob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u odlišnou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pojistníka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ípadné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další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osoby,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uvedl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 zpraco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osobních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2348754448398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Informace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osobních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údajů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zástupce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pojistníka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Zástupce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právnické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osoby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záko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zástupce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jiná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osoba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oprávně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astupovat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pojistníka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bere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vědomí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její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kontaktní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pojistitel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zpraco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na základě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oprávněného zájmu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čely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kalkulace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návrhu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uzavření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áv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uko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likvidace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pojistných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událostí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zajištění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soupojištění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ochrany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právních nároků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pojistitele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prevence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odhalování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pojistných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podvodů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jiných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protiprávních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jedn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takovému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takov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právo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dykoli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námitku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uplatněna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způsobem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uv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Informacích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osobních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údajů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neživotním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pracování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účely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zákonné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Zástupce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právnické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osoby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záko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zástupc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ebo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oprávně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zastupovat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pojistníka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ere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vědomí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kontaktní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pojistitel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zpracovává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zákonné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vyplývající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mé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záko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upravujícího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distribuci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2006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ovádě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mezinárodních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kcí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864768683274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Podpisem pojistné smlouvy potvrzujete, že jste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ůkladně seznámil se smyslem a obsahem souhlasu se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zpracováním osobních údajů a že jste se před jejich udělením seznámil s dokumentem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zpracování osobních údajů v neživotním pojištění, zej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ména s bližší identifikací dalších správců, rozsahem zpracovávaných údajů, právními zák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ady (důvody), účely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 zpracování osobních údajů,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odvolání souhlasu a právy, která Vám v této souvislosti náleží.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6120996441281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9.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60854092526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Návrh pojistitele 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zavření pojistné smlouvy (dále jen "nabídka") musí být pojistníkem přijat ve 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ůtě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stanovené pojistitelem, a není-li taková lhůta stanove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a, pak do jednoho měsíce 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doručení nabídky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pojistníkovi. Odpověď s dodatkem nebo odchylkou od nabídky se nepovažuje za její přijetí, a to ani v případě, že se takovou odchylkou podstatně nemění podmínky nabídky.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597864768683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Strana 9 (celkem 13), PDF @EG, 860344852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101694915254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Pojistná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vyhotove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stejnopisech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obdrží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stejnopis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pojistitel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pon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stejnopis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47457627118644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ČLÁNEK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0"/>
          <w:szCs w:val="30"/>
          <w:u w:val="single"/>
          <w:shd w:fill="auto" w:val="clear"/>
          <w:vertAlign w:val="baseline"/>
          <w:rtl w:val="0"/>
        </w:rPr>
        <w:t xml:space="preserve">UPOZORNĚNÍ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POJISTITELE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2789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ZÁK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e0e00"/>
          <w:sz w:val="30"/>
          <w:szCs w:val="30"/>
          <w:u w:val="singl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singl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0"/>
          <w:szCs w:val="30"/>
          <w:u w:val="singl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0"/>
          <w:szCs w:val="30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0"/>
          <w:szCs w:val="30"/>
          <w:u w:val="single"/>
          <w:shd w:fill="auto" w:val="clear"/>
          <w:vertAlign w:val="baseline"/>
          <w:rtl w:val="0"/>
        </w:rPr>
        <w:t xml:space="preserve">89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52500"/>
          <w:sz w:val="30"/>
          <w:szCs w:val="30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30"/>
          <w:szCs w:val="30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0"/>
          <w:szCs w:val="30"/>
          <w:u w:val="singl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ČANSKÉ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0"/>
          <w:szCs w:val="30"/>
          <w:u w:val="singl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0"/>
          <w:szCs w:val="30"/>
          <w:u w:val="single"/>
          <w:shd w:fill="auto" w:val="clear"/>
          <w:vertAlign w:val="baseline"/>
          <w:rtl w:val="0"/>
        </w:rPr>
        <w:t xml:space="preserve">ZÁKONÍKU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949152542372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e smyslu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789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záko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občanského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zákoníku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konstatováno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uzavírání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té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to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nebyly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shledány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žádné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nesrovnalosti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požadavky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klienta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nabízeným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pojištěním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zjištění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nesrovnalostí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požadavky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2"/>
          <w:szCs w:val="32"/>
          <w:u w:val="none"/>
          <w:shd w:fill="auto" w:val="clear"/>
          <w:vertAlign w:val="baseline"/>
          <w:rtl w:val="0"/>
        </w:rPr>
        <w:t xml:space="preserve">klienta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uzavřenou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pojistnou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smlouvou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2"/>
          <w:szCs w:val="32"/>
          <w:u w:val="none"/>
          <w:shd w:fill="auto" w:val="clear"/>
          <w:vertAlign w:val="baseline"/>
          <w:rtl w:val="0"/>
        </w:rPr>
        <w:t xml:space="preserve">dojde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2"/>
          <w:szCs w:val="32"/>
          <w:u w:val="none"/>
          <w:shd w:fill="auto" w:val="clear"/>
          <w:vertAlign w:val="baseline"/>
          <w:rtl w:val="0"/>
        </w:rPr>
        <w:t xml:space="preserve">zpracování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2"/>
          <w:szCs w:val="3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pojistitel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upozorní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pojistníka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klienta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tyto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nesrovnalosti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samostatným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2"/>
          <w:szCs w:val="32"/>
          <w:u w:val="none"/>
          <w:shd w:fill="auto" w:val="clear"/>
          <w:vertAlign w:val="baseline"/>
          <w:rtl w:val="0"/>
        </w:rPr>
        <w:t xml:space="preserve">dopisem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2.711864406779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SKOLA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KO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Pojistná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uzavřena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.2019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Iméno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příjmení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název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zástupce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pojistitele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získatele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Tomáš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Ledecký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ojišťova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zprostředkovatel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zastupující pojistitele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plné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moci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Získatelské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číslo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342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691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Osobní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čí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spolupracovníka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získatele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8135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Telefonní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čí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603472540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2"/>
          <w:szCs w:val="32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tomas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ledecky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2"/>
          <w:szCs w:val="32"/>
          <w:u w:val="none"/>
          <w:shd w:fill="auto" w:val="clear"/>
          <w:vertAlign w:val="baseline"/>
          <w:rtl w:val="0"/>
        </w:rPr>
        <w:t xml:space="preserve">kooperativa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2"/>
          <w:szCs w:val="32"/>
          <w:u w:val="non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Joy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ZAKLAT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Komen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sk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Soyousuawa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enskeho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1534M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H90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CUN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SOLO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Kooperativa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pojiftover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Vienna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Loup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Age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čechy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zástupce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pojistitele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získatele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Josefa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Truhláře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143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250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Brandýs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Stará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Boleslav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033898305084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PK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4"/>
          <w:szCs w:val="14"/>
          <w:u w:val="none"/>
          <w:shd w:fill="auto" w:val="clear"/>
          <w:vertAlign w:val="baseline"/>
          <w:rtl w:val="0"/>
        </w:rPr>
        <w:t xml:space="preserve">125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pojistnika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24.4067796610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Strana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PDF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8603448523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