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9-197/C8601/19/RS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EB2692" w:rsidP="002F58BF">
            <w:pPr>
              <w:rPr>
                <w:b/>
              </w:rPr>
            </w:pPr>
          </w:p>
          <w:p w:rsidR="00F369D2" w:rsidRPr="002735A2" w:rsidRDefault="00BD44DB" w:rsidP="002F58BF">
            <w:r>
              <w:t>Čestmír Doskočil - DOPRA</w:t>
            </w:r>
          </w:p>
          <w:p w:rsidR="00F369D2" w:rsidRPr="002735A2" w:rsidRDefault="00BD44DB" w:rsidP="002F58BF">
            <w:r>
              <w:t>Na Groši  1157/9, 100 00 Praha 10 - Hostivař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30. 11. 2019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Ne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akce:1/9/C86/01</w:t>
            </w:r>
          </w:p>
          <w:p w:rsidR="00D81FEA" w:rsidRDefault="0069350E">
            <w:r>
              <w:t>Název akce:SZNR - rekonstrukce ČSOV Radiová (009) - obnova stavebního objektu</w:t>
            </w:r>
          </w:p>
          <w:p w:rsidR="00D81FEA" w:rsidRDefault="00D81FEA"/>
          <w:p w:rsidR="00D81FEA" w:rsidRDefault="0069350E">
            <w:r>
              <w:t>Objednáváme u Vás pro výše uvedenou akci, dle nabídky ze</w:t>
            </w:r>
            <w:r>
              <w:t xml:space="preserve"> dne 20. 3. 2019, výkon činnosti koordinátora BOZP podle požadavků zákona č. 309/2006 Sb. a souvisejících předpisů.</w:t>
            </w:r>
          </w:p>
          <w:p w:rsidR="00D81FEA" w:rsidRDefault="00D81FEA"/>
          <w:p w:rsidR="00D81FEA" w:rsidRDefault="0069350E">
            <w:r>
              <w:t>Termín realizace:             duben - listopad 2019</w:t>
            </w:r>
          </w:p>
          <w:p w:rsidR="00D81FEA" w:rsidRDefault="0069350E">
            <w:r>
              <w:t>Celková cena nepřekročí:      187 400,- Kč bez DPH</w:t>
            </w:r>
          </w:p>
          <w:p w:rsidR="00D81FEA" w:rsidRDefault="00D81FEA"/>
          <w:p w:rsidR="00D81FEA" w:rsidRDefault="00D81FEA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69350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350E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81FEA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416F-861E-4C45-951C-44EA4934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2019-04-10T12:27:00Z</dcterms:created>
  <dcterms:modified xsi:type="dcterms:W3CDTF">2019-04-10T12:27:00Z</dcterms:modified>
</cp:coreProperties>
</file>