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8" w:rsidRDefault="00D973B8">
      <w:pPr>
        <w:pStyle w:val="Zkladntext"/>
        <w:spacing w:before="1"/>
        <w:rPr>
          <w:rFonts w:ascii="Times New Roman"/>
          <w:sz w:val="20"/>
        </w:rPr>
      </w:pPr>
      <w:bookmarkStart w:id="0" w:name="_GoBack"/>
      <w:bookmarkEnd w:id="0"/>
    </w:p>
    <w:p w:rsidR="00D973B8" w:rsidRDefault="00C726AD">
      <w:pPr>
        <w:spacing w:before="101"/>
        <w:ind w:right="108"/>
        <w:jc w:val="right"/>
        <w:rPr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68431479" behindDoc="1" locked="0" layoutInCell="1" allowOverlap="1">
            <wp:simplePos x="0" y="0"/>
            <wp:positionH relativeFrom="page">
              <wp:posOffset>533654</wp:posOffset>
            </wp:positionH>
            <wp:positionV relativeFrom="paragraph">
              <wp:posOffset>207652</wp:posOffset>
            </wp:positionV>
            <wp:extent cx="6492697" cy="12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69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.5pt;margin-top:-11.1pt;width:212.6pt;height:27.4pt;z-index:1144;mso-position-horizontal-relative:page;mso-position-vertical-relative:text" fillcolor="#ffeba3" stroked="f">
            <v:textbox inset="0,0,0,0">
              <w:txbxContent>
                <w:p w:rsidR="00D973B8" w:rsidRDefault="00C726AD">
                  <w:pPr>
                    <w:spacing w:before="123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HRY S PÍSKEM</w:t>
                  </w:r>
                </w:p>
              </w:txbxContent>
            </v:textbox>
            <w10:wrap anchorx="page"/>
          </v:shape>
        </w:pict>
      </w:r>
      <w:hyperlink r:id="rId6">
        <w:r>
          <w:rPr>
            <w:w w:val="125"/>
            <w:sz w:val="24"/>
          </w:rPr>
          <w:t>www.hristehras.cz</w:t>
        </w:r>
      </w:hyperlink>
    </w:p>
    <w:p w:rsidR="00D973B8" w:rsidRDefault="00D973B8">
      <w:pPr>
        <w:pStyle w:val="Zkladntext"/>
        <w:spacing w:before="2"/>
        <w:rPr>
          <w:sz w:val="14"/>
        </w:rPr>
      </w:pPr>
    </w:p>
    <w:p w:rsidR="00D973B8" w:rsidRDefault="00C726AD">
      <w:pPr>
        <w:pStyle w:val="Nadpis1"/>
        <w:spacing w:before="100" w:line="266" w:lineRule="exact"/>
      </w:pPr>
      <w:r>
        <w:t>Velká laboratoř</w:t>
      </w:r>
    </w:p>
    <w:p w:rsidR="00D973B8" w:rsidRDefault="00C726AD">
      <w:pPr>
        <w:spacing w:line="262" w:lineRule="exact"/>
        <w:ind w:left="110"/>
      </w:pPr>
      <w:r>
        <w:t>Art. Nr.: 18 1100 0018</w:t>
      </w:r>
    </w:p>
    <w:p w:rsidR="00D973B8" w:rsidRDefault="00D973B8">
      <w:pPr>
        <w:spacing w:line="262" w:lineRule="exact"/>
        <w:sectPr w:rsidR="00D973B8">
          <w:type w:val="continuous"/>
          <w:pgSz w:w="11910" w:h="16840"/>
          <w:pgMar w:top="540" w:right="740" w:bottom="280" w:left="740" w:header="708" w:footer="708" w:gutter="0"/>
          <w:cols w:space="708"/>
        </w:sect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spacing w:before="6"/>
      </w:pPr>
    </w:p>
    <w:p w:rsidR="00D973B8" w:rsidRDefault="00C726AD">
      <w:pPr>
        <w:pStyle w:val="Zkladntext"/>
        <w:tabs>
          <w:tab w:val="left" w:pos="4362"/>
        </w:tabs>
        <w:spacing w:line="422" w:lineRule="auto"/>
        <w:ind w:left="110"/>
      </w:pPr>
      <w:r>
        <w:rPr>
          <w:spacing w:val="18"/>
          <w:w w:val="93"/>
          <w:shd w:val="clear" w:color="auto" w:fill="E6E7E8"/>
        </w:rPr>
        <w:t xml:space="preserve"> </w:t>
      </w:r>
      <w:r>
        <w:rPr>
          <w:w w:val="105"/>
          <w:shd w:val="clear" w:color="auto" w:fill="E6E7E8"/>
        </w:rPr>
        <w:t>Popis</w:t>
      </w:r>
      <w:r>
        <w:rPr>
          <w:w w:val="105"/>
          <w:shd w:val="clear" w:color="auto" w:fill="E6E7E8"/>
        </w:rPr>
        <w:tab/>
      </w:r>
      <w:r>
        <w:rPr>
          <w:w w:val="105"/>
        </w:rPr>
        <w:t xml:space="preserve"> Exkluzivní</w:t>
      </w:r>
      <w:r>
        <w:rPr>
          <w:spacing w:val="-12"/>
          <w:w w:val="105"/>
        </w:rPr>
        <w:t xml:space="preserve"> </w:t>
      </w:r>
      <w:r>
        <w:rPr>
          <w:w w:val="105"/>
        </w:rPr>
        <w:t>zázemí</w:t>
      </w:r>
      <w:r>
        <w:rPr>
          <w:spacing w:val="-12"/>
          <w:w w:val="105"/>
        </w:rPr>
        <w:t xml:space="preserve"> </w:t>
      </w:r>
      <w:r>
        <w:rPr>
          <w:w w:val="105"/>
        </w:rPr>
        <w:t>pro</w:t>
      </w:r>
      <w:r>
        <w:rPr>
          <w:spacing w:val="-12"/>
          <w:w w:val="105"/>
        </w:rPr>
        <w:t xml:space="preserve"> </w:t>
      </w:r>
      <w:r>
        <w:rPr>
          <w:w w:val="105"/>
        </w:rPr>
        <w:t>hry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pískem</w:t>
      </w:r>
      <w:r>
        <w:rPr>
          <w:spacing w:val="-12"/>
          <w:w w:val="105"/>
        </w:rPr>
        <w:t xml:space="preserve"> </w:t>
      </w:r>
      <w:r>
        <w:rPr>
          <w:w w:val="105"/>
        </w:rPr>
        <w:t>pro</w:t>
      </w:r>
      <w:r>
        <w:rPr>
          <w:spacing w:val="-12"/>
          <w:w w:val="105"/>
        </w:rPr>
        <w:t xml:space="preserve"> </w:t>
      </w:r>
      <w:r>
        <w:rPr>
          <w:w w:val="105"/>
        </w:rPr>
        <w:t>děti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let</w:t>
      </w:r>
      <w:r>
        <w:rPr>
          <w:spacing w:val="-12"/>
          <w:w w:val="105"/>
        </w:rPr>
        <w:t xml:space="preserve"> </w:t>
      </w:r>
      <w:r>
        <w:rPr>
          <w:w w:val="105"/>
        </w:rPr>
        <w:t>věku.</w:t>
      </w:r>
    </w:p>
    <w:p w:rsidR="00D973B8" w:rsidRDefault="00C726AD">
      <w:pPr>
        <w:pStyle w:val="Zkladntext"/>
        <w:spacing w:before="43" w:line="216" w:lineRule="exact"/>
        <w:ind w:left="110"/>
      </w:pPr>
      <w:r>
        <w:t>Domeček se střechou, pult 100, pult 100 s výsypkou, ládovač, síto, váha.</w:t>
      </w:r>
    </w:p>
    <w:p w:rsidR="00D973B8" w:rsidRDefault="00D973B8">
      <w:pPr>
        <w:pStyle w:val="Zkladntext"/>
        <w:spacing w:before="8"/>
        <w:rPr>
          <w:sz w:val="17"/>
        </w:rPr>
      </w:pPr>
    </w:p>
    <w:p w:rsidR="00D973B8" w:rsidRDefault="00C726AD">
      <w:pPr>
        <w:pStyle w:val="Zkladntext"/>
        <w:spacing w:line="216" w:lineRule="exact"/>
        <w:ind w:left="110" w:right="328"/>
      </w:pPr>
      <w:r>
        <w:rPr>
          <w:w w:val="105"/>
        </w:rPr>
        <w:t>Materiály:</w:t>
      </w:r>
      <w:r>
        <w:rPr>
          <w:spacing w:val="-28"/>
          <w:w w:val="105"/>
        </w:rPr>
        <w:t xml:space="preserve"> </w:t>
      </w:r>
      <w:r>
        <w:rPr>
          <w:w w:val="105"/>
        </w:rPr>
        <w:t>tlakově</w:t>
      </w:r>
      <w:r>
        <w:rPr>
          <w:spacing w:val="-28"/>
          <w:w w:val="105"/>
        </w:rPr>
        <w:t xml:space="preserve"> </w:t>
      </w:r>
      <w:r>
        <w:rPr>
          <w:w w:val="105"/>
        </w:rPr>
        <w:t>impregnovaný</w:t>
      </w:r>
      <w:r>
        <w:rPr>
          <w:spacing w:val="-28"/>
          <w:w w:val="105"/>
        </w:rPr>
        <w:t xml:space="preserve"> </w:t>
      </w:r>
      <w:r>
        <w:rPr>
          <w:w w:val="105"/>
        </w:rPr>
        <w:t>severský</w:t>
      </w:r>
      <w:r>
        <w:rPr>
          <w:spacing w:val="-28"/>
          <w:w w:val="105"/>
        </w:rPr>
        <w:t xml:space="preserve"> </w:t>
      </w:r>
      <w:r>
        <w:rPr>
          <w:w w:val="105"/>
        </w:rPr>
        <w:t>smrk,</w:t>
      </w:r>
      <w:r>
        <w:rPr>
          <w:spacing w:val="-28"/>
          <w:w w:val="105"/>
        </w:rPr>
        <w:t xml:space="preserve"> </w:t>
      </w:r>
      <w:r>
        <w:rPr>
          <w:w w:val="105"/>
        </w:rPr>
        <w:t>HPL desky, PE, nerezavějící ocel, kotevní prvky žárově pozinkované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práškově</w:t>
      </w:r>
      <w:r>
        <w:rPr>
          <w:spacing w:val="-26"/>
          <w:w w:val="105"/>
        </w:rPr>
        <w:t xml:space="preserve"> </w:t>
      </w:r>
      <w:r>
        <w:rPr>
          <w:w w:val="105"/>
        </w:rPr>
        <w:t>lakované.</w:t>
      </w: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6"/>
        </w:rPr>
      </w:pPr>
    </w:p>
    <w:p w:rsidR="00D973B8" w:rsidRDefault="00C726AD">
      <w:pPr>
        <w:pStyle w:val="Zkladntext"/>
        <w:tabs>
          <w:tab w:val="left" w:pos="2990"/>
          <w:tab w:val="left" w:pos="4362"/>
        </w:tabs>
        <w:spacing w:line="380" w:lineRule="atLeast"/>
        <w:ind w:left="110"/>
      </w:pPr>
      <w:r>
        <w:rPr>
          <w:spacing w:val="18"/>
          <w:w w:val="93"/>
          <w:shd w:val="clear" w:color="auto" w:fill="E6E7E8"/>
        </w:rPr>
        <w:t xml:space="preserve"> </w:t>
      </w:r>
      <w:r>
        <w:rPr>
          <w:shd w:val="clear" w:color="auto" w:fill="E6E7E8"/>
        </w:rPr>
        <w:t>Detaily</w:t>
      </w:r>
      <w:r>
        <w:rPr>
          <w:shd w:val="clear" w:color="auto" w:fill="E6E7E8"/>
        </w:rPr>
        <w:tab/>
      </w:r>
      <w:r>
        <w:rPr>
          <w:shd w:val="clear" w:color="auto" w:fill="E6E7E8"/>
        </w:rPr>
        <w:tab/>
      </w:r>
      <w:r>
        <w:t xml:space="preserve"> Výška</w:t>
      </w:r>
      <w:r>
        <w:rPr>
          <w:spacing w:val="3"/>
        </w:rPr>
        <w:t xml:space="preserve"> </w:t>
      </w:r>
      <w:r>
        <w:t>prvku</w:t>
      </w:r>
      <w:r>
        <w:tab/>
        <w:t>1,8</w:t>
      </w:r>
      <w:r>
        <w:rPr>
          <w:spacing w:val="-3"/>
        </w:rPr>
        <w:t xml:space="preserve"> </w:t>
      </w:r>
      <w:r>
        <w:t>m</w:t>
      </w:r>
    </w:p>
    <w:p w:rsidR="00D973B8" w:rsidRDefault="00C726AD">
      <w:pPr>
        <w:pStyle w:val="Zkladntext"/>
        <w:tabs>
          <w:tab w:val="left" w:pos="2990"/>
        </w:tabs>
        <w:spacing w:before="77"/>
        <w:ind w:left="110"/>
      </w:pPr>
      <w:r>
        <w:rPr>
          <w:w w:val="105"/>
        </w:rPr>
        <w:t>Max.</w:t>
      </w:r>
      <w:r>
        <w:rPr>
          <w:spacing w:val="-12"/>
          <w:w w:val="105"/>
        </w:rPr>
        <w:t xml:space="preserve"> </w:t>
      </w:r>
      <w:r>
        <w:rPr>
          <w:w w:val="105"/>
        </w:rPr>
        <w:t>výška</w:t>
      </w:r>
      <w:r>
        <w:rPr>
          <w:spacing w:val="-12"/>
          <w:w w:val="105"/>
        </w:rPr>
        <w:t xml:space="preserve"> </w:t>
      </w:r>
      <w:r>
        <w:rPr>
          <w:w w:val="105"/>
        </w:rPr>
        <w:t>pádu</w:t>
      </w:r>
      <w:r>
        <w:rPr>
          <w:w w:val="105"/>
        </w:rPr>
        <w:tab/>
        <w:t>0</w:t>
      </w:r>
      <w:r>
        <w:rPr>
          <w:spacing w:val="-10"/>
          <w:w w:val="105"/>
        </w:rPr>
        <w:t xml:space="preserve"> </w:t>
      </w:r>
      <w:r>
        <w:rPr>
          <w:w w:val="105"/>
        </w:rPr>
        <w:t>m</w:t>
      </w:r>
    </w:p>
    <w:p w:rsidR="00D973B8" w:rsidRDefault="00C726AD">
      <w:pPr>
        <w:pStyle w:val="Zkladntext"/>
        <w:tabs>
          <w:tab w:val="left" w:pos="2990"/>
        </w:tabs>
        <w:spacing w:before="77"/>
        <w:ind w:left="110"/>
      </w:pPr>
      <w:r>
        <w:rPr>
          <w:w w:val="105"/>
        </w:rPr>
        <w:t>Podklad</w:t>
      </w:r>
      <w:r>
        <w:rPr>
          <w:w w:val="105"/>
        </w:rPr>
        <w:tab/>
        <w:t>písek</w:t>
      </w:r>
    </w:p>
    <w:p w:rsidR="00D973B8" w:rsidRDefault="00C726AD">
      <w:pPr>
        <w:pStyle w:val="Zkladntext"/>
        <w:tabs>
          <w:tab w:val="left" w:pos="2990"/>
        </w:tabs>
        <w:spacing w:before="77"/>
        <w:ind w:left="110"/>
      </w:pPr>
      <w:r>
        <w:t>Min.</w:t>
      </w:r>
      <w:r>
        <w:rPr>
          <w:spacing w:val="3"/>
        </w:rPr>
        <w:t xml:space="preserve"> </w:t>
      </w:r>
      <w:r>
        <w:t>potřebná</w:t>
      </w:r>
      <w:r>
        <w:rPr>
          <w:spacing w:val="3"/>
        </w:rPr>
        <w:t xml:space="preserve"> </w:t>
      </w:r>
      <w:r>
        <w:t>plocha</w:t>
      </w:r>
      <w:r>
        <w:tab/>
        <w:t>4,8 x 4,8</w:t>
      </w:r>
      <w:r>
        <w:rPr>
          <w:spacing w:val="-9"/>
        </w:rPr>
        <w:t xml:space="preserve"> </w:t>
      </w:r>
      <w:r>
        <w:t>m</w:t>
      </w:r>
    </w:p>
    <w:p w:rsidR="00D973B8" w:rsidRDefault="00C726AD">
      <w:pPr>
        <w:pStyle w:val="Zkladntext"/>
        <w:tabs>
          <w:tab w:val="left" w:pos="2990"/>
        </w:tabs>
        <w:spacing w:before="77"/>
        <w:ind w:left="110"/>
      </w:pPr>
      <w:r>
        <w:rPr>
          <w:w w:val="105"/>
        </w:rPr>
        <w:t>Doporučená</w:t>
      </w:r>
      <w:r>
        <w:rPr>
          <w:spacing w:val="-14"/>
          <w:w w:val="105"/>
        </w:rPr>
        <w:t xml:space="preserve"> </w:t>
      </w:r>
      <w:r>
        <w:rPr>
          <w:w w:val="105"/>
        </w:rPr>
        <w:t>věková</w:t>
      </w:r>
      <w:r>
        <w:rPr>
          <w:spacing w:val="-14"/>
          <w:w w:val="105"/>
        </w:rPr>
        <w:t xml:space="preserve"> </w:t>
      </w:r>
      <w:r>
        <w:rPr>
          <w:w w:val="105"/>
        </w:rPr>
        <w:t>hranice</w:t>
      </w:r>
      <w:r>
        <w:rPr>
          <w:w w:val="105"/>
        </w:rPr>
        <w:tab/>
        <w:t>od 18</w:t>
      </w:r>
      <w:r>
        <w:rPr>
          <w:spacing w:val="-24"/>
          <w:w w:val="105"/>
        </w:rPr>
        <w:t xml:space="preserve"> </w:t>
      </w:r>
      <w:r>
        <w:rPr>
          <w:w w:val="105"/>
        </w:rPr>
        <w:t>měsíců</w:t>
      </w: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rPr>
          <w:sz w:val="22"/>
        </w:rPr>
      </w:pPr>
    </w:p>
    <w:p w:rsidR="00D973B8" w:rsidRDefault="00D973B8">
      <w:pPr>
        <w:pStyle w:val="Zkladntext"/>
        <w:spacing w:before="2"/>
        <w:rPr>
          <w:sz w:val="29"/>
        </w:rPr>
      </w:pPr>
    </w:p>
    <w:p w:rsidR="00D973B8" w:rsidRDefault="00C726AD">
      <w:pPr>
        <w:ind w:left="1900"/>
        <w:rPr>
          <w:sz w:val="16"/>
        </w:rPr>
      </w:pPr>
      <w:r>
        <w:pict>
          <v:group id="_x0000_s1027" style="position:absolute;left:0;text-align:left;margin-left:42pt;margin-top:-56.25pt;width:511.25pt;height:174.2pt;z-index:-4000;mso-position-horizontal-relative:page" coordorigin="840,-1125" coordsize="10225,3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0;top:-1125;width:10225;height:3483">
              <v:imagedata r:id="rId7" o:title=""/>
            </v:shape>
            <v:shape id="_x0000_s1030" type="#_x0000_t75" style="position:absolute;left:4468;top:-686;width:637;height:637">
              <v:imagedata r:id="rId8" o:title=""/>
            </v:shape>
            <v:shape id="_x0000_s1029" type="#_x0000_t75" style="position:absolute;left:850;top:427;width:1871;height:768">
              <v:imagedata r:id="rId9" o:title=""/>
            </v:shape>
            <v:shape id="_x0000_s1028" type="#_x0000_t75" style="position:absolute;left:848;top:298;width:4257;height:5">
              <v:imagedata r:id="rId10" o:title=""/>
            </v:shape>
            <w10:wrap anchorx="page"/>
          </v:group>
        </w:pict>
      </w:r>
      <w:r>
        <w:rPr>
          <w:noProof/>
          <w:lang w:val="cs-CZ" w:eastAsia="cs-CZ"/>
        </w:rPr>
        <w:drawing>
          <wp:anchor distT="0" distB="0" distL="0" distR="0" simplePos="0" relativeHeight="268431503" behindDoc="1" locked="0" layoutInCell="1" allowOverlap="1">
            <wp:simplePos x="0" y="0"/>
            <wp:positionH relativeFrom="page">
              <wp:posOffset>4245368</wp:posOffset>
            </wp:positionH>
            <wp:positionV relativeFrom="paragraph">
              <wp:posOffset>-973330</wp:posOffset>
            </wp:positionV>
            <wp:extent cx="1751076" cy="10820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76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CERTIFIKOVÁNO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PODLE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ČSN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1176</w:t>
      </w:r>
    </w:p>
    <w:p w:rsidR="00D973B8" w:rsidRDefault="00C726AD">
      <w:pPr>
        <w:pStyle w:val="Zkladntext"/>
        <w:rPr>
          <w:sz w:val="20"/>
        </w:rPr>
      </w:pPr>
      <w:r>
        <w:br w:type="column"/>
      </w:r>
    </w:p>
    <w:p w:rsidR="00D973B8" w:rsidRDefault="00C726AD">
      <w:pPr>
        <w:pStyle w:val="Zkladntext"/>
        <w:spacing w:before="8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68434551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131031</wp:posOffset>
            </wp:positionV>
            <wp:extent cx="3586651" cy="2362962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651" cy="236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3B8" w:rsidRDefault="00D973B8">
      <w:pPr>
        <w:pStyle w:val="Zkladntext"/>
        <w:rPr>
          <w:sz w:val="20"/>
        </w:rPr>
      </w:pPr>
    </w:p>
    <w:p w:rsidR="00D973B8" w:rsidRDefault="00C726AD">
      <w:pPr>
        <w:pStyle w:val="Zkladntext"/>
        <w:spacing w:before="9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131835</wp:posOffset>
            </wp:positionV>
            <wp:extent cx="3548236" cy="2353151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236" cy="235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D973B8">
      <w:pPr>
        <w:pStyle w:val="Zkladntext"/>
        <w:rPr>
          <w:sz w:val="16"/>
        </w:rPr>
      </w:pPr>
    </w:p>
    <w:p w:rsidR="00D973B8" w:rsidRDefault="00C726AD">
      <w:pPr>
        <w:spacing w:before="119"/>
        <w:ind w:left="2486" w:right="2784"/>
        <w:jc w:val="center"/>
        <w:rPr>
          <w:rFonts w:ascii="Arial" w:hAnsi="Arial"/>
          <w:sz w:val="15"/>
        </w:rPr>
      </w:pPr>
      <w:r>
        <w:rPr>
          <w:rFonts w:ascii="Arial" w:hAnsi="Arial"/>
          <w:spacing w:val="-6"/>
          <w:w w:val="75"/>
          <w:sz w:val="15"/>
        </w:rPr>
        <w:t></w:t>
      </w:r>
      <w:r>
        <w:rPr>
          <w:rFonts w:ascii="Arial" w:hAnsi="Arial"/>
          <w:spacing w:val="-4"/>
          <w:w w:val="37"/>
          <w:sz w:val="15"/>
        </w:rPr>
        <w:t></w:t>
      </w:r>
      <w:r>
        <w:rPr>
          <w:rFonts w:ascii="Arial" w:hAnsi="Arial"/>
          <w:spacing w:val="-6"/>
          <w:w w:val="75"/>
          <w:sz w:val="15"/>
        </w:rPr>
        <w:t></w:t>
      </w:r>
      <w:r>
        <w:rPr>
          <w:rFonts w:ascii="Arial" w:hAnsi="Arial"/>
          <w:w w:val="75"/>
          <w:sz w:val="15"/>
        </w:rPr>
        <w:t>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w w:val="112"/>
          <w:sz w:val="15"/>
        </w:rPr>
        <w:t></w:t>
      </w:r>
    </w:p>
    <w:p w:rsidR="00D973B8" w:rsidRDefault="00D973B8">
      <w:pPr>
        <w:jc w:val="center"/>
        <w:rPr>
          <w:rFonts w:ascii="Arial" w:hAnsi="Arial"/>
          <w:sz w:val="15"/>
        </w:rPr>
        <w:sectPr w:rsidR="00D973B8">
          <w:type w:val="continuous"/>
          <w:pgSz w:w="11910" w:h="16840"/>
          <w:pgMar w:top="540" w:right="740" w:bottom="280" w:left="740" w:header="708" w:footer="708" w:gutter="0"/>
          <w:cols w:num="2" w:space="708" w:equalWidth="0">
            <w:col w:w="4363" w:space="173"/>
            <w:col w:w="5894"/>
          </w:cols>
        </w:sectPr>
      </w:pPr>
    </w:p>
    <w:p w:rsidR="00D973B8" w:rsidRDefault="00D973B8">
      <w:pPr>
        <w:pStyle w:val="Zkladntext"/>
        <w:rPr>
          <w:rFonts w:ascii="Arial"/>
          <w:sz w:val="9"/>
        </w:rPr>
      </w:pPr>
    </w:p>
    <w:p w:rsidR="00D973B8" w:rsidRDefault="00C726AD">
      <w:pPr>
        <w:spacing w:before="100"/>
        <w:ind w:left="1978"/>
        <w:rPr>
          <w:rFonts w:ascii="Arial" w:hAnsi="Arial"/>
          <w:sz w:val="14"/>
        </w:rPr>
      </w:pPr>
      <w:r>
        <w:pict>
          <v:shape id="_x0000_s1026" type="#_x0000_t202" style="position:absolute;left:0;text-align:left;margin-left:480.05pt;margin-top:-14.65pt;width:10.65pt;height:24.2pt;z-index:1168;mso-position-horizontal-relative:page" filled="f" stroked="f">
            <v:textbox style="layout-flow:vertical;mso-layout-flow-alt:bottom-to-top" inset="0,0,0,0">
              <w:txbxContent>
                <w:p w:rsidR="00D973B8" w:rsidRDefault="00C726AD">
                  <w:pPr>
                    <w:spacing w:before="19"/>
                    <w:ind w:left="20" w:right="-207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spacing w:val="-6"/>
                      <w:w w:val="75"/>
                      <w:sz w:val="15"/>
                    </w:rPr>
                    <w:t></w:t>
                  </w:r>
                  <w:r>
                    <w:rPr>
                      <w:rFonts w:ascii="Arial" w:hAnsi="Arial"/>
                      <w:spacing w:val="-4"/>
                      <w:w w:val="37"/>
                      <w:sz w:val="15"/>
                    </w:rPr>
                    <w:t></w:t>
                  </w:r>
                  <w:r>
                    <w:rPr>
                      <w:rFonts w:ascii="Arial" w:hAnsi="Arial"/>
                      <w:spacing w:val="-6"/>
                      <w:w w:val="75"/>
                      <w:sz w:val="15"/>
                    </w:rPr>
                    <w:t></w:t>
                  </w:r>
                  <w:r>
                    <w:rPr>
                      <w:rFonts w:ascii="Arial" w:hAnsi="Arial"/>
                      <w:w w:val="75"/>
                      <w:sz w:val="15"/>
                    </w:rPr>
                    <w:t></w:t>
                  </w:r>
                  <w:r>
                    <w:rPr>
                      <w:rFonts w:ascii="Arial" w:hAnsi="Arial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30"/>
                      <w:w w:val="112"/>
                      <w:sz w:val="15"/>
                    </w:rPr>
                    <w:t>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01"/>
          <w:sz w:val="14"/>
        </w:rPr>
        <w:t>®</w:t>
      </w:r>
    </w:p>
    <w:p w:rsidR="00D973B8" w:rsidRDefault="00D973B8">
      <w:pPr>
        <w:pStyle w:val="Zkladntext"/>
        <w:rPr>
          <w:rFonts w:ascii="Arial"/>
          <w:sz w:val="20"/>
        </w:rPr>
      </w:pPr>
    </w:p>
    <w:p w:rsidR="00D973B8" w:rsidRDefault="00D973B8">
      <w:pPr>
        <w:pStyle w:val="Zkladntext"/>
        <w:spacing w:before="9"/>
        <w:rPr>
          <w:rFonts w:ascii="Arial"/>
          <w:sz w:val="28"/>
        </w:rPr>
      </w:pPr>
    </w:p>
    <w:p w:rsidR="00D973B8" w:rsidRDefault="00D973B8">
      <w:pPr>
        <w:pStyle w:val="Zkladntext"/>
        <w:spacing w:before="6"/>
        <w:rPr>
          <w:rFonts w:ascii="Arial"/>
          <w:sz w:val="8"/>
        </w:rPr>
      </w:pPr>
    </w:p>
    <w:p w:rsidR="00D973B8" w:rsidRDefault="00C726AD">
      <w:pPr>
        <w:ind w:left="835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ZAŘÍZENÍ  HŘIŠŤ S.R.O.</w:t>
      </w:r>
    </w:p>
    <w:p w:rsidR="00D973B8" w:rsidRDefault="00D973B8">
      <w:pPr>
        <w:pStyle w:val="Zkladntext"/>
        <w:spacing w:before="9"/>
        <w:rPr>
          <w:rFonts w:ascii="Arial"/>
          <w:b/>
          <w:sz w:val="10"/>
        </w:rPr>
      </w:pPr>
    </w:p>
    <w:p w:rsidR="00D973B8" w:rsidRDefault="00C726AD">
      <w:pPr>
        <w:spacing w:before="1" w:line="240" w:lineRule="exact"/>
        <w:ind w:left="110"/>
        <w:rPr>
          <w:sz w:val="20"/>
        </w:rPr>
      </w:pPr>
      <w:r>
        <w:rPr>
          <w:sz w:val="20"/>
        </w:rPr>
        <w:t>HRAS - zařízení hřišť, s.r.o.</w:t>
      </w:r>
    </w:p>
    <w:p w:rsidR="00D973B8" w:rsidRDefault="00C726AD">
      <w:pPr>
        <w:pStyle w:val="Zkladntext"/>
        <w:spacing w:line="213" w:lineRule="exact"/>
        <w:ind w:left="110"/>
      </w:pPr>
      <w:r>
        <w:t>736 01 Havířov - Dolní Datyně, Zemědělská  145/6</w:t>
      </w:r>
    </w:p>
    <w:p w:rsidR="00D973B8" w:rsidRDefault="00C726AD">
      <w:pPr>
        <w:pStyle w:val="Zkladntext"/>
        <w:spacing w:line="216" w:lineRule="exact"/>
        <w:ind w:left="110"/>
      </w:pPr>
      <w:r>
        <w:t>+420 596 810 813</w:t>
      </w:r>
    </w:p>
    <w:p w:rsidR="00D973B8" w:rsidRDefault="00C726AD">
      <w:pPr>
        <w:pStyle w:val="Zkladntext"/>
        <w:spacing w:line="218" w:lineRule="exact"/>
        <w:ind w:left="110"/>
      </w:pPr>
      <w:hyperlink r:id="rId14">
        <w:r>
          <w:t>prodej@hristehras.cz,</w:t>
        </w:r>
      </w:hyperlink>
      <w:r>
        <w:t xml:space="preserve"> </w:t>
      </w:r>
      <w:hyperlink r:id="rId15">
        <w:r>
          <w:t>www.hristehras.cz</w:t>
        </w:r>
      </w:hyperlink>
    </w:p>
    <w:sectPr w:rsidR="00D973B8">
      <w:type w:val="continuous"/>
      <w:pgSz w:w="11910" w:h="16840"/>
      <w:pgMar w:top="5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973B8"/>
    <w:rsid w:val="00C726AD"/>
    <w:rsid w:val="00D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line="262" w:lineRule="exact"/>
      <w:ind w:left="11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ristehras.cz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hristehras.cz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prodej@hristehr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2019-04-10T09:06:00Z</dcterms:created>
  <dcterms:modified xsi:type="dcterms:W3CDTF">2019-04-10T09:06:00Z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