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A6" w:rsidRDefault="005710A6" w:rsidP="00155F81">
      <w:pPr>
        <w:tabs>
          <w:tab w:val="left" w:pos="284"/>
          <w:tab w:val="right" w:pos="7009"/>
        </w:tabs>
        <w:spacing w:line="240" w:lineRule="atLeast"/>
        <w:outlineLvl w:val="0"/>
        <w:rPr>
          <w:rFonts w:ascii="Arial" w:hAnsi="Arial" w:cs="Arial"/>
          <w:b/>
          <w:sz w:val="20"/>
        </w:rPr>
      </w:pPr>
    </w:p>
    <w:p w:rsidR="00155F81" w:rsidRPr="00326930" w:rsidRDefault="00155F81" w:rsidP="00155F81">
      <w:pPr>
        <w:tabs>
          <w:tab w:val="left" w:pos="284"/>
          <w:tab w:val="right" w:pos="7009"/>
        </w:tabs>
        <w:spacing w:line="240" w:lineRule="atLeast"/>
        <w:outlineLvl w:val="0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Ředitelství silnic a dálnic ČR, státní příspěvková organizace,</w:t>
      </w:r>
    </w:p>
    <w:p w:rsidR="00155F81" w:rsidRPr="00326930" w:rsidRDefault="00155F81" w:rsidP="00155F81">
      <w:pPr>
        <w:tabs>
          <w:tab w:val="left" w:pos="284"/>
          <w:tab w:val="right" w:pos="7009"/>
        </w:tabs>
        <w:spacing w:line="240" w:lineRule="atLeast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se sídlem: 140 00 Praha 4, Na Pankráci 546/56</w:t>
      </w:r>
    </w:p>
    <w:p w:rsidR="00155F81" w:rsidRPr="00326930" w:rsidRDefault="00155F81" w:rsidP="00155F81">
      <w:pPr>
        <w:tabs>
          <w:tab w:val="left" w:pos="284"/>
          <w:tab w:val="left" w:pos="5245"/>
        </w:tabs>
        <w:spacing w:line="240" w:lineRule="atLeast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zastoupena: Ing. Marií Tesařovou, ředitelkou Správy Jihlava </w:t>
      </w:r>
    </w:p>
    <w:p w:rsidR="00155F81" w:rsidRPr="00326930" w:rsidRDefault="00155F81" w:rsidP="00155F81">
      <w:pPr>
        <w:tabs>
          <w:tab w:val="left" w:pos="284"/>
          <w:tab w:val="left" w:pos="5245"/>
        </w:tabs>
        <w:spacing w:line="240" w:lineRule="atLeast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IČ: 65993390 DIČ: CZ65993390</w:t>
      </w:r>
    </w:p>
    <w:p w:rsidR="00155F81" w:rsidRPr="00326930" w:rsidRDefault="00155F81" w:rsidP="00155F81">
      <w:pPr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bankovní spojení: </w:t>
      </w:r>
      <w:proofErr w:type="spellStart"/>
      <w:r w:rsidR="00D672BA">
        <w:rPr>
          <w:rFonts w:ascii="Arial" w:hAnsi="Arial" w:cs="Arial"/>
          <w:sz w:val="20"/>
        </w:rPr>
        <w:t>xxxxxxxxxxxx</w:t>
      </w:r>
      <w:proofErr w:type="spellEnd"/>
      <w:r w:rsidR="00D42E89" w:rsidRPr="00326930">
        <w:rPr>
          <w:rFonts w:ascii="Arial" w:hAnsi="Arial" w:cs="Arial"/>
          <w:sz w:val="20"/>
        </w:rPr>
        <w:t xml:space="preserve"> </w:t>
      </w:r>
      <w:r w:rsidRPr="00326930">
        <w:rPr>
          <w:rFonts w:ascii="Arial" w:hAnsi="Arial" w:cs="Arial"/>
          <w:sz w:val="20"/>
        </w:rPr>
        <w:tab/>
      </w:r>
      <w:r w:rsidRPr="00326930">
        <w:rPr>
          <w:rFonts w:ascii="Arial" w:hAnsi="Arial" w:cs="Arial"/>
          <w:sz w:val="20"/>
        </w:rPr>
        <w:tab/>
      </w:r>
    </w:p>
    <w:p w:rsidR="00155F81" w:rsidRPr="00326930" w:rsidRDefault="00155F81" w:rsidP="00155F81">
      <w:pPr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číslo účtu: </w:t>
      </w:r>
      <w:proofErr w:type="spellStart"/>
      <w:r w:rsidR="00D672BA">
        <w:rPr>
          <w:rFonts w:ascii="Arial" w:hAnsi="Arial" w:cs="Arial"/>
          <w:sz w:val="20"/>
        </w:rPr>
        <w:t>xxxxxxxxxxxxxxxxxx</w:t>
      </w:r>
      <w:bookmarkStart w:id="0" w:name="_GoBack"/>
      <w:bookmarkEnd w:id="0"/>
      <w:proofErr w:type="spellEnd"/>
    </w:p>
    <w:p w:rsidR="00557DDB" w:rsidRDefault="00557DDB" w:rsidP="00155F81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</w:p>
    <w:p w:rsidR="00155F81" w:rsidRPr="00326930" w:rsidRDefault="00155F81" w:rsidP="00155F81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jako „pronajímatel“ na straně jedné</w:t>
      </w:r>
    </w:p>
    <w:p w:rsidR="00155F81" w:rsidRPr="00326930" w:rsidRDefault="00155F81" w:rsidP="00155F81">
      <w:pPr>
        <w:pStyle w:val="Zpat"/>
        <w:tabs>
          <w:tab w:val="left" w:pos="1806"/>
        </w:tabs>
        <w:rPr>
          <w:rFonts w:ascii="Arial" w:hAnsi="Arial" w:cs="Arial"/>
        </w:rPr>
      </w:pPr>
    </w:p>
    <w:p w:rsidR="00155F81" w:rsidRPr="00326930" w:rsidRDefault="00155F81" w:rsidP="00155F81">
      <w:pPr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a</w:t>
      </w:r>
    </w:p>
    <w:p w:rsidR="00155F81" w:rsidRDefault="00155F81" w:rsidP="00155F81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</w:p>
    <w:p w:rsidR="00ED4440" w:rsidRPr="00ED4440" w:rsidRDefault="00A52C91" w:rsidP="00ED4440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b/>
          <w:color w:val="365F91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s</w:t>
      </w:r>
      <w:r w:rsidR="00ED4440" w:rsidRPr="00ED4440">
        <w:rPr>
          <w:rFonts w:ascii="Arial" w:hAnsi="Arial" w:cs="Arial"/>
          <w:b/>
          <w:sz w:val="20"/>
          <w:szCs w:val="24"/>
        </w:rPr>
        <w:t>tatutární město Jihlava</w:t>
      </w:r>
    </w:p>
    <w:p w:rsidR="00ED4440" w:rsidRPr="00ED4440" w:rsidRDefault="008338B0" w:rsidP="00ED4440">
      <w:pPr>
        <w:tabs>
          <w:tab w:val="left" w:pos="284"/>
          <w:tab w:val="left" w:pos="1560"/>
          <w:tab w:val="left" w:pos="5245"/>
          <w:tab w:val="right" w:pos="8953"/>
        </w:tabs>
        <w:spacing w:line="240" w:lineRule="atLeas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se sídlem: </w:t>
      </w:r>
      <w:r w:rsidR="00ED4440" w:rsidRPr="00ED4440">
        <w:rPr>
          <w:rFonts w:ascii="Arial" w:hAnsi="Arial" w:cs="Arial"/>
          <w:sz w:val="20"/>
          <w:szCs w:val="24"/>
        </w:rPr>
        <w:t>Masarykovo náměstí 97/1, 586 01 Jihlava</w:t>
      </w:r>
    </w:p>
    <w:p w:rsidR="00ED4440" w:rsidRDefault="00546631" w:rsidP="00ED4440">
      <w:pPr>
        <w:tabs>
          <w:tab w:val="left" w:pos="284"/>
          <w:tab w:val="left" w:pos="1560"/>
          <w:tab w:val="right" w:pos="8953"/>
        </w:tabs>
        <w:spacing w:line="240" w:lineRule="atLeas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zastoupen</w:t>
      </w:r>
      <w:r w:rsidR="00FB46CA">
        <w:rPr>
          <w:rFonts w:ascii="Arial" w:hAnsi="Arial" w:cs="Arial"/>
          <w:sz w:val="20"/>
          <w:szCs w:val="24"/>
        </w:rPr>
        <w:t>o</w:t>
      </w:r>
      <w:r w:rsidR="008338B0">
        <w:rPr>
          <w:rFonts w:ascii="Arial" w:hAnsi="Arial" w:cs="Arial"/>
          <w:sz w:val="20"/>
          <w:szCs w:val="24"/>
        </w:rPr>
        <w:t xml:space="preserve">: </w:t>
      </w:r>
      <w:r w:rsidR="00A65310" w:rsidRPr="00A65310">
        <w:rPr>
          <w:rFonts w:ascii="Arial" w:hAnsi="Arial" w:cs="Arial"/>
          <w:sz w:val="20"/>
          <w:szCs w:val="24"/>
        </w:rPr>
        <w:t>Ing. Jaromírem Kalinou, náměstkem primátorky</w:t>
      </w:r>
    </w:p>
    <w:p w:rsidR="00ED4440" w:rsidRPr="00ED4440" w:rsidRDefault="008338B0" w:rsidP="00ED4440">
      <w:pPr>
        <w:tabs>
          <w:tab w:val="left" w:pos="284"/>
          <w:tab w:val="left" w:pos="1560"/>
          <w:tab w:val="right" w:pos="8953"/>
        </w:tabs>
        <w:spacing w:line="240" w:lineRule="atLeas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IČ: </w:t>
      </w:r>
      <w:r w:rsidR="00ED4440" w:rsidRPr="00ED4440">
        <w:rPr>
          <w:rFonts w:ascii="Arial" w:hAnsi="Arial" w:cs="Arial"/>
          <w:sz w:val="20"/>
          <w:szCs w:val="24"/>
        </w:rPr>
        <w:t>002 86</w:t>
      </w:r>
      <w:r>
        <w:rPr>
          <w:rFonts w:ascii="Arial" w:hAnsi="Arial" w:cs="Arial"/>
          <w:sz w:val="20"/>
          <w:szCs w:val="24"/>
        </w:rPr>
        <w:t> </w:t>
      </w:r>
      <w:r w:rsidR="00ED4440" w:rsidRPr="00ED4440">
        <w:rPr>
          <w:rFonts w:ascii="Arial" w:hAnsi="Arial" w:cs="Arial"/>
          <w:sz w:val="20"/>
          <w:szCs w:val="24"/>
        </w:rPr>
        <w:t>010</w:t>
      </w:r>
      <w:r>
        <w:rPr>
          <w:rFonts w:ascii="Arial" w:hAnsi="Arial" w:cs="Arial"/>
          <w:sz w:val="20"/>
          <w:szCs w:val="24"/>
        </w:rPr>
        <w:t xml:space="preserve"> DIČ: </w:t>
      </w:r>
      <w:r w:rsidR="00ED4440" w:rsidRPr="00ED4440">
        <w:rPr>
          <w:rFonts w:ascii="Arial" w:hAnsi="Arial" w:cs="Arial"/>
          <w:sz w:val="20"/>
          <w:szCs w:val="24"/>
        </w:rPr>
        <w:t>CZ00286010</w:t>
      </w:r>
    </w:p>
    <w:p w:rsidR="00F72C6C" w:rsidRPr="00F72C6C" w:rsidRDefault="00F72C6C" w:rsidP="00155F81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b/>
          <w:sz w:val="20"/>
        </w:rPr>
      </w:pPr>
    </w:p>
    <w:p w:rsidR="00CF504E" w:rsidRDefault="00CF504E" w:rsidP="00CF504E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>jako „</w:t>
      </w:r>
      <w:r w:rsidR="00ED4440">
        <w:rPr>
          <w:rFonts w:ascii="Arial" w:hAnsi="Arial" w:cs="Arial"/>
          <w:sz w:val="20"/>
        </w:rPr>
        <w:t>nájemce</w:t>
      </w:r>
      <w:r w:rsidRPr="00FC6FA7">
        <w:rPr>
          <w:rFonts w:ascii="Arial" w:hAnsi="Arial" w:cs="Arial"/>
          <w:sz w:val="20"/>
        </w:rPr>
        <w:t>“ na straně druhé</w:t>
      </w:r>
    </w:p>
    <w:p w:rsidR="00155F81" w:rsidRPr="00326930" w:rsidRDefault="00155F81" w:rsidP="00155F81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</w:p>
    <w:p w:rsidR="00155F81" w:rsidRPr="00326930" w:rsidRDefault="00155F81" w:rsidP="00155F81">
      <w:pPr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ve smyslu ustanovení zákona č. 89/2012 Sb., občanský zákoník (dále jen „občanský zákoník“), zákona č. 219/2000 Sb., o majetku České republiky a jejím vystupování v právních vztazích, v platném znění, a příslušných ustanovení zákona č. 13/1997 Sb., o pozemních komunikacích, v platném znění (dále jen „zákon o pozemních komunikacích“), se smluvní strany dohodly na uzavření níže uvedené smlouvy takto:</w:t>
      </w:r>
    </w:p>
    <w:p w:rsidR="00DB38DE" w:rsidRPr="00326930" w:rsidRDefault="00DB38DE" w:rsidP="00155F81">
      <w:pPr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6930">
        <w:rPr>
          <w:rFonts w:ascii="Arial" w:hAnsi="Arial" w:cs="Arial"/>
          <w:b/>
          <w:bCs/>
          <w:sz w:val="28"/>
          <w:szCs w:val="28"/>
        </w:rPr>
        <w:t xml:space="preserve">   SMLOUVU O PRONÁJMU</w:t>
      </w:r>
      <w:r w:rsidR="00CF504E">
        <w:rPr>
          <w:rFonts w:ascii="Arial" w:hAnsi="Arial" w:cs="Arial"/>
          <w:b/>
          <w:bCs/>
          <w:sz w:val="28"/>
          <w:szCs w:val="28"/>
        </w:rPr>
        <w:t xml:space="preserve"> STAVBY SILNICE I. TŘÍDY č. I/3</w:t>
      </w:r>
      <w:r w:rsidR="00A34987">
        <w:rPr>
          <w:rFonts w:ascii="Arial" w:hAnsi="Arial" w:cs="Arial"/>
          <w:b/>
          <w:bCs/>
          <w:sz w:val="28"/>
          <w:szCs w:val="28"/>
        </w:rPr>
        <w:t>8</w:t>
      </w:r>
    </w:p>
    <w:p w:rsidR="00155F81" w:rsidRPr="000D7C95" w:rsidRDefault="00155F81" w:rsidP="00155F81">
      <w:pPr>
        <w:jc w:val="center"/>
        <w:outlineLvl w:val="0"/>
        <w:rPr>
          <w:rFonts w:ascii="Arial" w:hAnsi="Arial" w:cs="Arial"/>
          <w:b/>
          <w:szCs w:val="24"/>
        </w:rPr>
      </w:pPr>
      <w:r w:rsidRPr="000D7C95">
        <w:rPr>
          <w:rFonts w:ascii="Arial" w:hAnsi="Arial" w:cs="Arial"/>
          <w:b/>
          <w:szCs w:val="24"/>
        </w:rPr>
        <w:t>č.</w:t>
      </w:r>
      <w:r w:rsidRPr="00326930">
        <w:rPr>
          <w:rFonts w:ascii="Arial" w:hAnsi="Arial" w:cs="Arial"/>
          <w:sz w:val="20"/>
        </w:rPr>
        <w:t xml:space="preserve"> </w:t>
      </w:r>
      <w:r w:rsidRPr="00326930">
        <w:rPr>
          <w:rFonts w:ascii="Arial" w:hAnsi="Arial" w:cs="Arial"/>
          <w:b/>
          <w:szCs w:val="24"/>
        </w:rPr>
        <w:t>12PO-000</w:t>
      </w:r>
      <w:r w:rsidR="008338B0">
        <w:rPr>
          <w:rFonts w:ascii="Arial" w:hAnsi="Arial" w:cs="Arial"/>
          <w:b/>
          <w:szCs w:val="24"/>
        </w:rPr>
        <w:t>863</w:t>
      </w:r>
      <w:r w:rsidR="000D7C95">
        <w:rPr>
          <w:rFonts w:ascii="Arial" w:hAnsi="Arial" w:cs="Arial"/>
          <w:b/>
          <w:szCs w:val="24"/>
        </w:rPr>
        <w:t>,</w:t>
      </w:r>
      <w:r w:rsidR="00CF504E">
        <w:rPr>
          <w:rFonts w:ascii="Arial" w:hAnsi="Arial" w:cs="Arial"/>
          <w:b/>
        </w:rPr>
        <w:t xml:space="preserve"> P/N/</w:t>
      </w:r>
      <w:r w:rsidR="00A55D06">
        <w:rPr>
          <w:rFonts w:ascii="Arial" w:hAnsi="Arial" w:cs="Arial"/>
          <w:b/>
        </w:rPr>
        <w:t>0</w:t>
      </w:r>
      <w:r w:rsidR="00A65310">
        <w:rPr>
          <w:rFonts w:ascii="Arial" w:hAnsi="Arial" w:cs="Arial"/>
          <w:b/>
        </w:rPr>
        <w:t>3</w:t>
      </w:r>
      <w:r w:rsidR="00A55D06">
        <w:rPr>
          <w:rFonts w:ascii="Arial" w:hAnsi="Arial" w:cs="Arial"/>
          <w:b/>
        </w:rPr>
        <w:t>/2019</w:t>
      </w:r>
    </w:p>
    <w:p w:rsidR="00155F81" w:rsidRPr="00326930" w:rsidRDefault="00155F81" w:rsidP="00155F81">
      <w:pPr>
        <w:jc w:val="center"/>
        <w:outlineLvl w:val="0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 (dále jen „smlouva“) </w:t>
      </w:r>
    </w:p>
    <w:p w:rsidR="00155F81" w:rsidRDefault="00155F81" w:rsidP="00155F81">
      <w:pPr>
        <w:rPr>
          <w:rFonts w:ascii="Arial" w:hAnsi="Arial" w:cs="Arial"/>
          <w:b/>
          <w:sz w:val="20"/>
        </w:rPr>
      </w:pPr>
    </w:p>
    <w:p w:rsidR="00331301" w:rsidRPr="00326930" w:rsidRDefault="00331301" w:rsidP="00155F81">
      <w:pPr>
        <w:rPr>
          <w:rFonts w:ascii="Arial" w:hAnsi="Arial" w:cs="Arial"/>
          <w:b/>
          <w:sz w:val="20"/>
        </w:rPr>
      </w:pPr>
    </w:p>
    <w:p w:rsidR="00155F81" w:rsidRPr="00326930" w:rsidRDefault="00155F81" w:rsidP="00155F81">
      <w:pPr>
        <w:jc w:val="center"/>
        <w:outlineLvl w:val="0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I.</w:t>
      </w:r>
    </w:p>
    <w:p w:rsidR="00155F81" w:rsidRDefault="00155F81" w:rsidP="00155F81">
      <w:pPr>
        <w:spacing w:after="120"/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 xml:space="preserve">Vlastnické vztahy </w:t>
      </w:r>
    </w:p>
    <w:p w:rsidR="00331301" w:rsidRPr="00326930" w:rsidRDefault="00331301" w:rsidP="00155F81">
      <w:pPr>
        <w:spacing w:after="120"/>
        <w:jc w:val="center"/>
        <w:rPr>
          <w:rFonts w:ascii="Arial" w:hAnsi="Arial" w:cs="Arial"/>
          <w:b/>
          <w:sz w:val="20"/>
        </w:rPr>
      </w:pPr>
    </w:p>
    <w:p w:rsidR="00155F81" w:rsidRPr="00326930" w:rsidRDefault="00155F81" w:rsidP="00155F8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Pronajímatel je na základě zřizovací listiny vydané MDS ČR pod. č.j. 12164/1996-KM ze dne 4.</w:t>
      </w:r>
      <w:r w:rsidR="00A52C91">
        <w:rPr>
          <w:rFonts w:ascii="Arial" w:hAnsi="Arial" w:cs="Arial"/>
          <w:sz w:val="20"/>
        </w:rPr>
        <w:t> </w:t>
      </w:r>
      <w:r w:rsidRPr="00326930">
        <w:rPr>
          <w:rFonts w:ascii="Arial" w:hAnsi="Arial" w:cs="Arial"/>
          <w:sz w:val="20"/>
        </w:rPr>
        <w:t>prosince 1996, ve znění pozdějších dodatků, příslušný hospodařit s</w:t>
      </w:r>
      <w:r w:rsidR="008A573B" w:rsidRPr="00326930">
        <w:rPr>
          <w:rFonts w:ascii="Arial" w:hAnsi="Arial" w:cs="Arial"/>
          <w:sz w:val="20"/>
        </w:rPr>
        <w:t xml:space="preserve">e stavbou silnice I. třídy č. </w:t>
      </w:r>
      <w:r w:rsidR="00A55D06">
        <w:rPr>
          <w:rFonts w:ascii="Arial" w:hAnsi="Arial" w:cs="Arial"/>
          <w:sz w:val="20"/>
        </w:rPr>
        <w:t>38</w:t>
      </w:r>
      <w:r w:rsidRPr="00326930">
        <w:rPr>
          <w:rFonts w:ascii="Arial" w:hAnsi="Arial" w:cs="Arial"/>
          <w:sz w:val="20"/>
        </w:rPr>
        <w:t xml:space="preserve"> umístěné</w:t>
      </w:r>
      <w:r w:rsidRPr="00326930">
        <w:rPr>
          <w:rFonts w:ascii="Arial" w:hAnsi="Arial" w:cs="Arial"/>
          <w:b/>
          <w:sz w:val="20"/>
        </w:rPr>
        <w:t xml:space="preserve"> </w:t>
      </w:r>
      <w:r w:rsidRPr="00326930">
        <w:rPr>
          <w:rFonts w:ascii="Arial" w:hAnsi="Arial" w:cs="Arial"/>
          <w:sz w:val="20"/>
        </w:rPr>
        <w:t>na p</w:t>
      </w:r>
      <w:r w:rsidR="00CF504E">
        <w:rPr>
          <w:rFonts w:ascii="Arial" w:hAnsi="Arial" w:cs="Arial"/>
          <w:sz w:val="20"/>
        </w:rPr>
        <w:t>ozem</w:t>
      </w:r>
      <w:r w:rsidR="00C20274">
        <w:rPr>
          <w:rFonts w:ascii="Arial" w:hAnsi="Arial" w:cs="Arial"/>
          <w:sz w:val="20"/>
        </w:rPr>
        <w:t>cích</w:t>
      </w:r>
      <w:r w:rsidR="008A573B" w:rsidRPr="00326930">
        <w:rPr>
          <w:rFonts w:ascii="Arial" w:hAnsi="Arial" w:cs="Arial"/>
          <w:sz w:val="20"/>
        </w:rPr>
        <w:t xml:space="preserve"> v </w:t>
      </w:r>
      <w:proofErr w:type="gramStart"/>
      <w:r w:rsidR="008A573B" w:rsidRPr="00326930">
        <w:rPr>
          <w:rFonts w:ascii="Arial" w:hAnsi="Arial" w:cs="Arial"/>
          <w:sz w:val="20"/>
        </w:rPr>
        <w:t>k.ú.</w:t>
      </w:r>
      <w:proofErr w:type="gramEnd"/>
      <w:r w:rsidR="008A573B" w:rsidRPr="00326930">
        <w:rPr>
          <w:rFonts w:ascii="Arial" w:hAnsi="Arial" w:cs="Arial"/>
          <w:sz w:val="20"/>
        </w:rPr>
        <w:t xml:space="preserve"> </w:t>
      </w:r>
      <w:proofErr w:type="spellStart"/>
      <w:r w:rsidR="004E21DA">
        <w:rPr>
          <w:rFonts w:ascii="Arial" w:hAnsi="Arial" w:cs="Arial"/>
          <w:sz w:val="20"/>
        </w:rPr>
        <w:t>Pávov</w:t>
      </w:r>
      <w:proofErr w:type="spellEnd"/>
      <w:r w:rsidR="008A573B" w:rsidRPr="00326930">
        <w:rPr>
          <w:rFonts w:ascii="Arial" w:hAnsi="Arial" w:cs="Arial"/>
          <w:sz w:val="20"/>
        </w:rPr>
        <w:t xml:space="preserve"> dle KN </w:t>
      </w:r>
      <w:r w:rsidR="00CF504E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A52C91">
        <w:rPr>
          <w:rFonts w:ascii="Arial" w:hAnsi="Arial" w:cs="Arial"/>
          <w:sz w:val="20"/>
        </w:rPr>
        <w:t>p.č</w:t>
      </w:r>
      <w:proofErr w:type="spellEnd"/>
      <w:r w:rsidR="00A52C91">
        <w:rPr>
          <w:rFonts w:ascii="Arial" w:hAnsi="Arial" w:cs="Arial"/>
          <w:sz w:val="20"/>
        </w:rPr>
        <w:t>.</w:t>
      </w:r>
      <w:proofErr w:type="gramEnd"/>
      <w:r w:rsidR="00A52C91">
        <w:rPr>
          <w:rFonts w:ascii="Arial" w:hAnsi="Arial" w:cs="Arial"/>
          <w:sz w:val="20"/>
        </w:rPr>
        <w:t xml:space="preserve"> </w:t>
      </w:r>
      <w:r w:rsidR="004E21DA">
        <w:rPr>
          <w:rFonts w:ascii="Arial" w:hAnsi="Arial" w:cs="Arial"/>
          <w:sz w:val="20"/>
        </w:rPr>
        <w:t>433</w:t>
      </w:r>
      <w:r w:rsidR="005326BE">
        <w:rPr>
          <w:rFonts w:ascii="Arial" w:hAnsi="Arial" w:cs="Arial"/>
          <w:sz w:val="20"/>
        </w:rPr>
        <w:t>/</w:t>
      </w:r>
      <w:r w:rsidR="004E21DA">
        <w:rPr>
          <w:rFonts w:ascii="Arial" w:hAnsi="Arial" w:cs="Arial"/>
          <w:sz w:val="20"/>
        </w:rPr>
        <w:t>1</w:t>
      </w:r>
      <w:r w:rsidR="008A573B" w:rsidRPr="00326930">
        <w:rPr>
          <w:rFonts w:ascii="Arial" w:hAnsi="Arial" w:cs="Arial"/>
          <w:sz w:val="20"/>
        </w:rPr>
        <w:t xml:space="preserve"> </w:t>
      </w:r>
      <w:r w:rsidR="00CF504E">
        <w:rPr>
          <w:rFonts w:ascii="Arial" w:hAnsi="Arial" w:cs="Arial"/>
          <w:sz w:val="20"/>
        </w:rPr>
        <w:t xml:space="preserve"> zapsaných</w:t>
      </w:r>
      <w:r w:rsidR="008A573B" w:rsidRPr="00326930">
        <w:rPr>
          <w:rFonts w:ascii="Arial" w:hAnsi="Arial" w:cs="Arial"/>
          <w:sz w:val="20"/>
        </w:rPr>
        <w:t xml:space="preserve"> </w:t>
      </w:r>
      <w:r w:rsidR="008A573B" w:rsidRPr="000D3E86">
        <w:rPr>
          <w:rFonts w:ascii="Arial" w:hAnsi="Arial" w:cs="Arial"/>
          <w:sz w:val="20"/>
        </w:rPr>
        <w:t xml:space="preserve">na LV </w:t>
      </w:r>
      <w:r w:rsidR="005326BE" w:rsidRPr="000D3E86">
        <w:rPr>
          <w:rFonts w:ascii="Arial" w:hAnsi="Arial" w:cs="Arial"/>
          <w:sz w:val="20"/>
        </w:rPr>
        <w:t>1872</w:t>
      </w:r>
      <w:r w:rsidRPr="000D3E86">
        <w:rPr>
          <w:rFonts w:ascii="Arial" w:hAnsi="Arial" w:cs="Arial"/>
          <w:sz w:val="20"/>
        </w:rPr>
        <w:t xml:space="preserve"> u</w:t>
      </w:r>
      <w:r w:rsidRPr="000D3E86">
        <w:rPr>
          <w:rFonts w:ascii="Arial" w:hAnsi="Arial" w:cs="Arial"/>
          <w:b/>
          <w:sz w:val="20"/>
        </w:rPr>
        <w:t xml:space="preserve"> </w:t>
      </w:r>
      <w:r w:rsidR="008A573B" w:rsidRPr="00326930">
        <w:rPr>
          <w:rFonts w:ascii="Arial" w:hAnsi="Arial" w:cs="Arial"/>
          <w:sz w:val="20"/>
        </w:rPr>
        <w:t>Katastrálního úřadu</w:t>
      </w:r>
      <w:r w:rsidRPr="00326930">
        <w:rPr>
          <w:rFonts w:ascii="Arial" w:hAnsi="Arial" w:cs="Arial"/>
          <w:sz w:val="20"/>
        </w:rPr>
        <w:t xml:space="preserve"> Vysočina, Katastrální pracoviště </w:t>
      </w:r>
      <w:r w:rsidR="00C20274">
        <w:rPr>
          <w:rFonts w:ascii="Arial" w:hAnsi="Arial" w:cs="Arial"/>
          <w:sz w:val="20"/>
        </w:rPr>
        <w:t>Jihlava</w:t>
      </w:r>
      <w:r w:rsidR="008A573B" w:rsidRPr="00326930">
        <w:rPr>
          <w:rFonts w:ascii="Arial" w:hAnsi="Arial" w:cs="Arial"/>
          <w:sz w:val="20"/>
        </w:rPr>
        <w:t>.</w:t>
      </w:r>
    </w:p>
    <w:p w:rsidR="00155F81" w:rsidRPr="00326930" w:rsidRDefault="00155F81" w:rsidP="00155F81">
      <w:pPr>
        <w:ind w:left="284"/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ind w:left="350" w:hanging="350"/>
        <w:jc w:val="center"/>
        <w:outlineLvl w:val="0"/>
        <w:rPr>
          <w:rFonts w:ascii="Arial" w:hAnsi="Arial" w:cs="Arial"/>
          <w:b/>
          <w:bCs/>
          <w:sz w:val="20"/>
        </w:rPr>
      </w:pPr>
      <w:r w:rsidRPr="00326930">
        <w:rPr>
          <w:rFonts w:ascii="Arial" w:hAnsi="Arial" w:cs="Arial"/>
          <w:b/>
          <w:bCs/>
          <w:sz w:val="20"/>
        </w:rPr>
        <w:t>II.</w:t>
      </w:r>
    </w:p>
    <w:p w:rsidR="00331301" w:rsidRPr="00326930" w:rsidRDefault="00155F81" w:rsidP="005710A6">
      <w:pPr>
        <w:spacing w:after="120"/>
        <w:ind w:left="352" w:hanging="352"/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Předmět a účel nájmu</w:t>
      </w:r>
    </w:p>
    <w:p w:rsidR="00155F81" w:rsidRPr="00326930" w:rsidRDefault="00155F81" w:rsidP="00DD503A">
      <w:pPr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Pronajímatel dává do </w:t>
      </w:r>
      <w:r w:rsidR="00DD503A" w:rsidRPr="00326930">
        <w:rPr>
          <w:rFonts w:ascii="Arial" w:hAnsi="Arial" w:cs="Arial"/>
          <w:sz w:val="20"/>
        </w:rPr>
        <w:t>pro</w:t>
      </w:r>
      <w:r w:rsidRPr="00326930">
        <w:rPr>
          <w:rFonts w:ascii="Arial" w:hAnsi="Arial" w:cs="Arial"/>
          <w:sz w:val="20"/>
        </w:rPr>
        <w:t>nájmu nájemci část sta</w:t>
      </w:r>
      <w:r w:rsidR="00CF504E">
        <w:rPr>
          <w:rFonts w:ascii="Arial" w:hAnsi="Arial" w:cs="Arial"/>
          <w:sz w:val="20"/>
        </w:rPr>
        <w:t>vby silnice I/3</w:t>
      </w:r>
      <w:r w:rsidR="00C20274">
        <w:rPr>
          <w:rFonts w:ascii="Arial" w:hAnsi="Arial" w:cs="Arial"/>
          <w:sz w:val="20"/>
        </w:rPr>
        <w:t>8</w:t>
      </w:r>
      <w:r w:rsidRPr="00326930">
        <w:rPr>
          <w:rFonts w:ascii="Arial" w:hAnsi="Arial" w:cs="Arial"/>
          <w:sz w:val="20"/>
        </w:rPr>
        <w:t xml:space="preserve"> dle přiložené situace a nájemce se zavazuje za předmět nájmu zaplatit pronajímateli sjednanou úplatu.</w:t>
      </w:r>
    </w:p>
    <w:p w:rsidR="00DB38DE" w:rsidRPr="00863922" w:rsidRDefault="00155F81" w:rsidP="00DB38DE">
      <w:pPr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Nájem</w:t>
      </w:r>
      <w:r w:rsidR="007323C0" w:rsidRPr="00326930">
        <w:rPr>
          <w:rFonts w:ascii="Arial" w:hAnsi="Arial" w:cs="Arial"/>
          <w:sz w:val="20"/>
        </w:rPr>
        <w:t>ce prohlašuje, že předmět nájmu</w:t>
      </w:r>
      <w:r w:rsidRPr="00326930">
        <w:rPr>
          <w:rFonts w:ascii="Arial" w:hAnsi="Arial" w:cs="Arial"/>
          <w:sz w:val="20"/>
        </w:rPr>
        <w:t xml:space="preserve"> hodl</w:t>
      </w:r>
      <w:r w:rsidR="004D5613" w:rsidRPr="00326930">
        <w:rPr>
          <w:rFonts w:ascii="Arial" w:hAnsi="Arial" w:cs="Arial"/>
          <w:sz w:val="20"/>
        </w:rPr>
        <w:t>á použít za účelem</w:t>
      </w:r>
      <w:r w:rsidR="00DB38DE" w:rsidRPr="00326930">
        <w:rPr>
          <w:rFonts w:ascii="Arial" w:hAnsi="Arial" w:cs="Arial"/>
          <w:sz w:val="20"/>
        </w:rPr>
        <w:t xml:space="preserve"> akce: „</w:t>
      </w:r>
      <w:r w:rsidR="00231EC7" w:rsidRPr="00231EC7">
        <w:rPr>
          <w:rFonts w:ascii="Arial" w:hAnsi="Arial" w:cs="Arial"/>
          <w:sz w:val="20"/>
        </w:rPr>
        <w:t xml:space="preserve">Most přes dálniční přivaděč I/38, MK – Jihlava - </w:t>
      </w:r>
      <w:proofErr w:type="spellStart"/>
      <w:r w:rsidR="00231EC7" w:rsidRPr="00231EC7">
        <w:rPr>
          <w:rFonts w:ascii="Arial" w:hAnsi="Arial" w:cs="Arial"/>
          <w:sz w:val="20"/>
        </w:rPr>
        <w:t>Pávov</w:t>
      </w:r>
      <w:proofErr w:type="spellEnd"/>
      <w:r w:rsidR="00DB38DE" w:rsidRPr="00211D48">
        <w:rPr>
          <w:rFonts w:ascii="Arial" w:hAnsi="Arial" w:cs="Arial"/>
          <w:sz w:val="20"/>
        </w:rPr>
        <w:t>“</w:t>
      </w:r>
      <w:r w:rsidRPr="00211D48">
        <w:rPr>
          <w:rFonts w:ascii="Arial" w:hAnsi="Arial" w:cs="Arial"/>
          <w:sz w:val="20"/>
        </w:rPr>
        <w:t>.</w:t>
      </w:r>
    </w:p>
    <w:p w:rsidR="00155F81" w:rsidRPr="00326930" w:rsidRDefault="00155F81" w:rsidP="00155F81">
      <w:pPr>
        <w:rPr>
          <w:rFonts w:ascii="Arial" w:hAnsi="Arial" w:cs="Arial"/>
          <w:b/>
          <w:sz w:val="20"/>
        </w:rPr>
      </w:pPr>
    </w:p>
    <w:p w:rsidR="00155F81" w:rsidRPr="00326930" w:rsidRDefault="00155F81" w:rsidP="00155F81">
      <w:pPr>
        <w:jc w:val="center"/>
        <w:outlineLvl w:val="0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III.</w:t>
      </w:r>
    </w:p>
    <w:p w:rsidR="00863922" w:rsidRDefault="00155F81" w:rsidP="005710A6">
      <w:pPr>
        <w:spacing w:after="120"/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 xml:space="preserve">Doba trvání nájmu </w:t>
      </w:r>
    </w:p>
    <w:p w:rsidR="00155F81" w:rsidRPr="00A129CF" w:rsidRDefault="00155F81" w:rsidP="00625890">
      <w:pPr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sz w:val="20"/>
        </w:rPr>
        <w:t>Pronájem stavby silnice se sjednává na dobu určitou v termínu:</w:t>
      </w:r>
    </w:p>
    <w:p w:rsidR="00A129CF" w:rsidRDefault="00A129CF" w:rsidP="00625890">
      <w:pPr>
        <w:ind w:left="432" w:firstLine="708"/>
        <w:jc w:val="center"/>
        <w:rPr>
          <w:rFonts w:ascii="Arial" w:hAnsi="Arial" w:cs="Arial"/>
          <w:sz w:val="20"/>
        </w:rPr>
      </w:pPr>
    </w:p>
    <w:p w:rsidR="000B6191" w:rsidRDefault="000B6191" w:rsidP="000B6191">
      <w:pPr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 xml:space="preserve">od </w:t>
      </w:r>
      <w:proofErr w:type="gramStart"/>
      <w:r>
        <w:rPr>
          <w:rFonts w:ascii="Arial" w:hAnsi="Arial" w:cs="Arial"/>
          <w:b/>
          <w:sz w:val="20"/>
        </w:rPr>
        <w:t>15.4.2019</w:t>
      </w:r>
      <w:proofErr w:type="gramEnd"/>
      <w:r>
        <w:rPr>
          <w:rFonts w:ascii="Arial" w:hAnsi="Arial" w:cs="Arial"/>
          <w:b/>
          <w:sz w:val="20"/>
        </w:rPr>
        <w:t xml:space="preserve"> do 11.5.2019, tj. 27</w:t>
      </w:r>
      <w:r w:rsidRPr="00326930">
        <w:rPr>
          <w:rFonts w:ascii="Arial" w:hAnsi="Arial" w:cs="Arial"/>
          <w:b/>
          <w:sz w:val="20"/>
        </w:rPr>
        <w:t xml:space="preserve"> dní</w:t>
      </w:r>
      <w:r>
        <w:rPr>
          <w:rFonts w:ascii="Arial" w:hAnsi="Arial" w:cs="Arial"/>
          <w:b/>
          <w:sz w:val="20"/>
        </w:rPr>
        <w:t xml:space="preserve"> </w:t>
      </w:r>
    </w:p>
    <w:p w:rsidR="000B6191" w:rsidRDefault="000B6191" w:rsidP="000B6191">
      <w:pPr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 xml:space="preserve">od </w:t>
      </w:r>
      <w:proofErr w:type="gramStart"/>
      <w:r>
        <w:rPr>
          <w:rFonts w:ascii="Arial" w:hAnsi="Arial" w:cs="Arial"/>
          <w:b/>
          <w:sz w:val="20"/>
        </w:rPr>
        <w:t>12.5.2019</w:t>
      </w:r>
      <w:proofErr w:type="gramEnd"/>
      <w:r>
        <w:rPr>
          <w:rFonts w:ascii="Arial" w:hAnsi="Arial" w:cs="Arial"/>
          <w:b/>
          <w:sz w:val="20"/>
        </w:rPr>
        <w:t xml:space="preserve"> do 1.6.2019, tj. 21 dní</w:t>
      </w:r>
    </w:p>
    <w:p w:rsidR="005710A6" w:rsidRDefault="005710A6" w:rsidP="00331301">
      <w:pPr>
        <w:jc w:val="center"/>
        <w:rPr>
          <w:rFonts w:ascii="Arial" w:hAnsi="Arial" w:cs="Arial"/>
          <w:b/>
          <w:sz w:val="20"/>
        </w:rPr>
      </w:pPr>
    </w:p>
    <w:p w:rsidR="00942C7D" w:rsidRDefault="00942C7D" w:rsidP="00331301">
      <w:pPr>
        <w:jc w:val="center"/>
        <w:rPr>
          <w:rFonts w:ascii="Arial" w:hAnsi="Arial" w:cs="Arial"/>
          <w:b/>
          <w:sz w:val="20"/>
        </w:rPr>
      </w:pPr>
    </w:p>
    <w:p w:rsidR="00155F81" w:rsidRPr="00326930" w:rsidRDefault="00155F81" w:rsidP="00331301">
      <w:pPr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lastRenderedPageBreak/>
        <w:t>IV.</w:t>
      </w:r>
    </w:p>
    <w:p w:rsidR="00155F81" w:rsidRDefault="00155F81" w:rsidP="00155F81">
      <w:pPr>
        <w:spacing w:after="120"/>
        <w:jc w:val="center"/>
        <w:outlineLvl w:val="0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Výše a splatnost nájemného</w:t>
      </w:r>
    </w:p>
    <w:p w:rsidR="00155F81" w:rsidRPr="00326930" w:rsidRDefault="00155F81" w:rsidP="00155F8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Výše nájemného se sjednává dohodou obou smluvních stran dle platné metodiky p</w:t>
      </w:r>
      <w:r w:rsidR="00DB38DE" w:rsidRPr="00326930">
        <w:rPr>
          <w:rFonts w:ascii="Arial" w:hAnsi="Arial" w:cs="Arial"/>
          <w:sz w:val="20"/>
        </w:rPr>
        <w:t>r</w:t>
      </w:r>
      <w:r w:rsidR="00D93122">
        <w:rPr>
          <w:rFonts w:ascii="Arial" w:hAnsi="Arial" w:cs="Arial"/>
          <w:sz w:val="20"/>
        </w:rPr>
        <w:t xml:space="preserve">onajímatele, a to ve výši </w:t>
      </w:r>
      <w:r w:rsidR="00480A15">
        <w:rPr>
          <w:rFonts w:ascii="Arial" w:hAnsi="Arial" w:cs="Arial"/>
          <w:sz w:val="20"/>
        </w:rPr>
        <w:t>10,54</w:t>
      </w:r>
      <w:r w:rsidR="00550682">
        <w:rPr>
          <w:rFonts w:ascii="Arial" w:hAnsi="Arial" w:cs="Arial"/>
          <w:sz w:val="20"/>
        </w:rPr>
        <w:t xml:space="preserve"> </w:t>
      </w:r>
      <w:r w:rsidRPr="00326930">
        <w:rPr>
          <w:rFonts w:ascii="Arial" w:hAnsi="Arial" w:cs="Arial"/>
          <w:sz w:val="20"/>
        </w:rPr>
        <w:t>Kč/</w:t>
      </w:r>
      <w:r w:rsidR="00480A15">
        <w:rPr>
          <w:rFonts w:ascii="Arial" w:hAnsi="Arial" w:cs="Arial"/>
          <w:sz w:val="20"/>
        </w:rPr>
        <w:t>m</w:t>
      </w:r>
      <w:r w:rsidR="00480A15" w:rsidRPr="00480A15">
        <w:rPr>
          <w:rFonts w:ascii="Arial" w:hAnsi="Arial" w:cs="Arial"/>
          <w:sz w:val="20"/>
          <w:vertAlign w:val="superscript"/>
        </w:rPr>
        <w:t>2</w:t>
      </w:r>
      <w:r w:rsidR="00480A15">
        <w:rPr>
          <w:rFonts w:ascii="Arial" w:hAnsi="Arial" w:cs="Arial"/>
          <w:sz w:val="20"/>
        </w:rPr>
        <w:t>/</w:t>
      </w:r>
      <w:r w:rsidRPr="00326930">
        <w:rPr>
          <w:rFonts w:ascii="Arial" w:hAnsi="Arial" w:cs="Arial"/>
          <w:sz w:val="20"/>
        </w:rPr>
        <w:t>den, tj. za předmět nájmu při rozsahu:</w:t>
      </w:r>
    </w:p>
    <w:p w:rsidR="00155F81" w:rsidRPr="00326930" w:rsidRDefault="00155F81" w:rsidP="00155F81">
      <w:pPr>
        <w:rPr>
          <w:rFonts w:ascii="Arial" w:hAnsi="Arial" w:cs="Arial"/>
          <w:sz w:val="20"/>
        </w:rPr>
      </w:pPr>
    </w:p>
    <w:p w:rsidR="00606376" w:rsidRDefault="00155F81" w:rsidP="00606376">
      <w:pPr>
        <w:ind w:left="720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 </w:t>
      </w:r>
      <w:r w:rsidRPr="00326930">
        <w:rPr>
          <w:rFonts w:ascii="Arial" w:hAnsi="Arial" w:cs="Arial"/>
          <w:sz w:val="20"/>
        </w:rPr>
        <w:tab/>
      </w:r>
      <w:r w:rsidR="000B6191" w:rsidRPr="00326930">
        <w:rPr>
          <w:rFonts w:ascii="Arial" w:hAnsi="Arial" w:cs="Arial"/>
          <w:sz w:val="20"/>
        </w:rPr>
        <w:tab/>
      </w:r>
    </w:p>
    <w:p w:rsidR="00606376" w:rsidRDefault="00606376" w:rsidP="00606376">
      <w:pPr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10,54 Kč/den x 105</w:t>
      </w:r>
      <w:r>
        <w:t xml:space="preserve"> </w:t>
      </w:r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x 27 dní = 29 880,90 Kč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bez DPH</w:t>
      </w:r>
    </w:p>
    <w:p w:rsidR="00606376" w:rsidRDefault="00606376" w:rsidP="00606376">
      <w:pPr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10,54 Kč/den x 105</w:t>
      </w:r>
      <w:r>
        <w:t xml:space="preserve"> </w:t>
      </w:r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x 21 dní = 23 240,70 Kč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bez DPH</w:t>
      </w:r>
    </w:p>
    <w:p w:rsidR="00606376" w:rsidRDefault="00606376" w:rsidP="00606376">
      <w:pPr>
        <w:ind w:left="720"/>
        <w:jc w:val="center"/>
        <w:rPr>
          <w:rFonts w:ascii="Arial" w:hAnsi="Arial" w:cs="Arial"/>
          <w:sz w:val="20"/>
        </w:rPr>
      </w:pPr>
    </w:p>
    <w:p w:rsidR="00606376" w:rsidRDefault="00606376" w:rsidP="0060637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606376" w:rsidRDefault="00606376" w:rsidP="00606376">
      <w:pPr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CELKOVÁ VÝŠE NÁJEMNÉHO činí 53 121,60 Kč bez DPH</w:t>
      </w:r>
    </w:p>
    <w:p w:rsidR="00606376" w:rsidRDefault="00606376" w:rsidP="00606376">
      <w:pPr>
        <w:ind w:left="357" w:hanging="35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(slovy: padesát tři tisíc sto dvacet jedna korun českých šedesát haléřů) </w:t>
      </w:r>
    </w:p>
    <w:p w:rsidR="000B6191" w:rsidRPr="000B6191" w:rsidRDefault="000B6191" w:rsidP="00606376">
      <w:pPr>
        <w:ind w:left="720"/>
        <w:rPr>
          <w:rFonts w:ascii="Arial" w:hAnsi="Arial" w:cs="Arial"/>
          <w:color w:val="FF0000"/>
          <w:sz w:val="20"/>
        </w:rPr>
      </w:pPr>
      <w:r w:rsidRPr="000B6191">
        <w:rPr>
          <w:rFonts w:ascii="Arial" w:hAnsi="Arial" w:cs="Arial"/>
          <w:color w:val="FF0000"/>
          <w:sz w:val="20"/>
        </w:rPr>
        <w:t xml:space="preserve"> </w:t>
      </w:r>
    </w:p>
    <w:p w:rsidR="00155F81" w:rsidRPr="00326930" w:rsidRDefault="00155F81" w:rsidP="00155F81">
      <w:pPr>
        <w:jc w:val="center"/>
        <w:rPr>
          <w:rFonts w:ascii="Arial" w:hAnsi="Arial" w:cs="Arial"/>
          <w:b/>
          <w:sz w:val="20"/>
        </w:rPr>
      </w:pPr>
    </w:p>
    <w:p w:rsidR="00155F81" w:rsidRPr="000B6191" w:rsidRDefault="00155F81" w:rsidP="00155F81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B6191">
        <w:rPr>
          <w:rFonts w:ascii="Arial" w:hAnsi="Arial" w:cs="Arial"/>
          <w:sz w:val="20"/>
        </w:rPr>
        <w:t>Nájemné je spla</w:t>
      </w:r>
      <w:r w:rsidR="003F014D" w:rsidRPr="000B6191">
        <w:rPr>
          <w:rFonts w:ascii="Arial" w:hAnsi="Arial" w:cs="Arial"/>
          <w:sz w:val="20"/>
        </w:rPr>
        <w:t xml:space="preserve">tné jednorázově nejpozději do </w:t>
      </w:r>
      <w:proofErr w:type="gramStart"/>
      <w:r w:rsidR="000B6191" w:rsidRPr="000B6191">
        <w:rPr>
          <w:rFonts w:ascii="Arial" w:hAnsi="Arial" w:cs="Arial"/>
          <w:sz w:val="20"/>
        </w:rPr>
        <w:t>12</w:t>
      </w:r>
      <w:r w:rsidR="004706DA" w:rsidRPr="000B6191">
        <w:rPr>
          <w:rFonts w:ascii="Arial" w:hAnsi="Arial" w:cs="Arial"/>
          <w:sz w:val="20"/>
        </w:rPr>
        <w:t>.4</w:t>
      </w:r>
      <w:r w:rsidR="00EB0AA0" w:rsidRPr="000B6191">
        <w:rPr>
          <w:rFonts w:ascii="Arial" w:hAnsi="Arial" w:cs="Arial"/>
          <w:sz w:val="20"/>
        </w:rPr>
        <w:t>.2019</w:t>
      </w:r>
      <w:proofErr w:type="gramEnd"/>
      <w:r w:rsidRPr="000B6191">
        <w:rPr>
          <w:rFonts w:ascii="Arial" w:hAnsi="Arial" w:cs="Arial"/>
          <w:sz w:val="20"/>
        </w:rPr>
        <w:t xml:space="preserve"> na základě vystavené faktury.</w:t>
      </w:r>
    </w:p>
    <w:p w:rsidR="00155F81" w:rsidRPr="00326930" w:rsidRDefault="00155F81" w:rsidP="00155F81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Nájemce je povinen předat pronajímateli předmět nájmu neprodleně po ukončení nájmu v řádném stavu. </w:t>
      </w:r>
    </w:p>
    <w:p w:rsidR="00155F81" w:rsidRPr="00326930" w:rsidRDefault="00155F81" w:rsidP="00155F81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V případě nedodržení doby nájmu včetně předání předmětu nájmu dle smlouvy a rozhodnutí o zvláštním užívání se uplatní zvýšená sazba nájemného o 100% za každý den prodlení. </w:t>
      </w:r>
    </w:p>
    <w:p w:rsidR="00155F81" w:rsidRPr="00326930" w:rsidRDefault="00155F81" w:rsidP="00155F81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Pokud nebude nájemné zaplaceno ve stanovené výši a termínu splatnosti, bere nájemce na vědomí, že po něm bude pronajímatel požadovat úhradu úroku z prodlení ve smyslu </w:t>
      </w:r>
      <w:proofErr w:type="spellStart"/>
      <w:r w:rsidRPr="00326930">
        <w:rPr>
          <w:rFonts w:ascii="Arial" w:hAnsi="Arial" w:cs="Arial"/>
          <w:sz w:val="20"/>
        </w:rPr>
        <w:t>ust</w:t>
      </w:r>
      <w:proofErr w:type="spellEnd"/>
      <w:r w:rsidRPr="00326930">
        <w:rPr>
          <w:rFonts w:ascii="Arial" w:hAnsi="Arial" w:cs="Arial"/>
          <w:sz w:val="20"/>
        </w:rPr>
        <w:t>. § 1970 zák. č. 89/2012 Sb., občanský zákoník, v platném znění. Vypočtený úrok se nájemce zavazuje uhradit, a to na základě faktury vystavené pro</w:t>
      </w:r>
      <w:r w:rsidR="008338B0">
        <w:rPr>
          <w:rFonts w:ascii="Arial" w:hAnsi="Arial" w:cs="Arial"/>
          <w:sz w:val="20"/>
        </w:rPr>
        <w:t xml:space="preserve">najímatelem se splatností do 30 </w:t>
      </w:r>
      <w:r w:rsidRPr="00326930">
        <w:rPr>
          <w:rFonts w:ascii="Arial" w:hAnsi="Arial" w:cs="Arial"/>
          <w:sz w:val="20"/>
        </w:rPr>
        <w:t xml:space="preserve">ti dnů od odeslání faktury na adresu nájemce. </w:t>
      </w:r>
    </w:p>
    <w:p w:rsidR="00155F81" w:rsidRPr="00326930" w:rsidRDefault="00155F81" w:rsidP="00155F81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Dále se smluvní strany dohodly, že v případech podstatného porušení smlouvy ze strany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 xml:space="preserve">ájemce se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>ájemce zavazuje, v souladu s § 2048 zák. č. 89/2012 Sb., občanský zák</w:t>
      </w:r>
      <w:r w:rsidR="00A52C91" w:rsidRPr="000D3E86">
        <w:rPr>
          <w:rFonts w:ascii="Arial" w:hAnsi="Arial" w:cs="Arial"/>
          <w:sz w:val="20"/>
        </w:rPr>
        <w:t>oník, v platném znění, uhradit p</w:t>
      </w:r>
      <w:r w:rsidRPr="000D3E86">
        <w:rPr>
          <w:rFonts w:ascii="Arial" w:hAnsi="Arial" w:cs="Arial"/>
          <w:sz w:val="20"/>
        </w:rPr>
        <w:t>ronajímateli smluvní pokutu ve výši 0,5</w:t>
      </w:r>
      <w:r w:rsidRPr="000D3E86">
        <w:rPr>
          <w:rFonts w:ascii="Arial" w:hAnsi="Arial" w:cs="Arial"/>
          <w:b/>
          <w:sz w:val="20"/>
        </w:rPr>
        <w:t xml:space="preserve"> %</w:t>
      </w:r>
      <w:r w:rsidRPr="000D3E86">
        <w:rPr>
          <w:rFonts w:ascii="Arial" w:hAnsi="Arial" w:cs="Arial"/>
          <w:sz w:val="20"/>
        </w:rPr>
        <w:t xml:space="preserve"> z celkové výše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 xml:space="preserve">ájemného, a to za každý i započatý den, ve kterém porušení této smlouvy trvá. Nájemce se zavazuje uhradit smluvní pokutu nejpozději do 14 dnů od obdržení faktury od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 xml:space="preserve">ronajímatele. Nájemce prohlašuje, že sjednanou výši smluvní pokuty považuje za přiměřenou a tímto se vzdává práva domáhat se jejího snížení u soudu. Smluvní strany se dohodly, že ujednáním smluvní pokuty není dotčeno </w:t>
      </w:r>
      <w:r w:rsidRPr="00326930">
        <w:rPr>
          <w:rFonts w:ascii="Arial" w:hAnsi="Arial" w:cs="Arial"/>
          <w:sz w:val="20"/>
        </w:rPr>
        <w:t>právo na náhradu škody, kterou lze požadovat v plné výši vedle smluvní pokuty.</w:t>
      </w:r>
    </w:p>
    <w:p w:rsidR="00155F81" w:rsidRPr="00326930" w:rsidRDefault="00155F81" w:rsidP="00155F81">
      <w:pPr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jc w:val="center"/>
        <w:outlineLvl w:val="0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V.</w:t>
      </w:r>
    </w:p>
    <w:p w:rsidR="00155F81" w:rsidRPr="00326930" w:rsidRDefault="00155F81" w:rsidP="00155F81">
      <w:pPr>
        <w:jc w:val="center"/>
        <w:rPr>
          <w:rFonts w:ascii="Arial" w:hAnsi="Arial" w:cs="Arial"/>
          <w:b/>
          <w:sz w:val="20"/>
        </w:rPr>
      </w:pPr>
      <w:r w:rsidRPr="00326930">
        <w:rPr>
          <w:rFonts w:ascii="Arial" w:hAnsi="Arial" w:cs="Arial"/>
          <w:b/>
          <w:sz w:val="20"/>
        </w:rPr>
        <w:t>Práva a povinnosti</w:t>
      </w:r>
    </w:p>
    <w:p w:rsidR="00155F81" w:rsidRPr="00326930" w:rsidRDefault="00155F81" w:rsidP="00155F81">
      <w:pPr>
        <w:jc w:val="center"/>
        <w:rPr>
          <w:rFonts w:ascii="Arial" w:hAnsi="Arial" w:cs="Arial"/>
          <w:b/>
          <w:sz w:val="20"/>
        </w:rPr>
      </w:pPr>
    </w:p>
    <w:p w:rsidR="00155F81" w:rsidRPr="00326930" w:rsidRDefault="00155F81" w:rsidP="00155F81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Nájemce je povinen užívat předmět nájmu jen pro účel, který je sjednán v této smlouvě. </w:t>
      </w:r>
    </w:p>
    <w:p w:rsidR="00155F81" w:rsidRPr="00326930" w:rsidRDefault="00155F81" w:rsidP="00155F81">
      <w:pPr>
        <w:ind w:left="357" w:hanging="357"/>
        <w:jc w:val="both"/>
        <w:rPr>
          <w:rFonts w:ascii="Arial" w:hAnsi="Arial" w:cs="Arial"/>
          <w:sz w:val="20"/>
        </w:rPr>
      </w:pPr>
    </w:p>
    <w:p w:rsidR="00155F81" w:rsidRPr="00326930" w:rsidRDefault="00155F81" w:rsidP="00155F8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Nájemce je povinen se o předmět nájmu starat s péčí řádného hospodáře, především:</w:t>
      </w:r>
    </w:p>
    <w:p w:rsidR="00155F81" w:rsidRPr="00326930" w:rsidRDefault="00155F81" w:rsidP="00155F81">
      <w:pPr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>počínat si při užívání věci tak, aby nedocházelo k jejímu poškozování, zničení nebo ztrátě,</w:t>
      </w:r>
    </w:p>
    <w:p w:rsidR="00155F81" w:rsidRPr="000D3E86" w:rsidRDefault="00155F81" w:rsidP="00155F81">
      <w:pPr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326930">
        <w:rPr>
          <w:rFonts w:ascii="Arial" w:hAnsi="Arial" w:cs="Arial"/>
          <w:sz w:val="20"/>
        </w:rPr>
        <w:t xml:space="preserve">provádět běžnou údržbu předmětu nájmu; jiné opravy a úpravy jen po předchozím písemném souhlasu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>ronajímatele,</w:t>
      </w:r>
    </w:p>
    <w:p w:rsidR="00155F81" w:rsidRPr="000D3E86" w:rsidRDefault="00155F81" w:rsidP="00CC4E5F">
      <w:pPr>
        <w:pStyle w:val="Odstavecseseznamem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realizovat a zabezpečovat důsledné dodržování právních předpisů a norem na úseku bezpečnosti práce (v případě užití stavby silnice) v souladu se </w:t>
      </w:r>
      <w:r w:rsidRPr="000D3E86">
        <w:rPr>
          <w:rFonts w:ascii="Arial" w:hAnsi="Arial" w:cs="Arial"/>
          <w:b/>
          <w:sz w:val="20"/>
        </w:rPr>
        <w:t>standardy ŘSD ČR „Bezpečnost prací“:</w:t>
      </w:r>
      <w:r w:rsidRPr="000D3E86">
        <w:rPr>
          <w:rFonts w:ascii="Arial" w:hAnsi="Arial" w:cs="Arial"/>
          <w:sz w:val="20"/>
        </w:rPr>
        <w:t xml:space="preserve"> </w:t>
      </w:r>
      <w:hyperlink r:id="rId6" w:history="1">
        <w:r w:rsidRPr="000D3E86">
          <w:rPr>
            <w:rStyle w:val="Hypertextovodkaz"/>
            <w:rFonts w:ascii="Arial" w:hAnsi="Arial" w:cs="Arial"/>
            <w:color w:val="auto"/>
            <w:sz w:val="20"/>
            <w:u w:val="none"/>
          </w:rPr>
          <w:t>https://www.rsd.cz/wps/portal/web/technicke-predpisy/BOZP</w:t>
        </w:r>
      </w:hyperlink>
      <w:r w:rsidRPr="000D3E86">
        <w:rPr>
          <w:rFonts w:ascii="Arial" w:hAnsi="Arial" w:cs="Arial"/>
          <w:sz w:val="20"/>
        </w:rPr>
        <w:t>, protipožární a ekologické ochrany,</w:t>
      </w:r>
    </w:p>
    <w:p w:rsidR="00155F81" w:rsidRPr="000D3E86" w:rsidRDefault="00155F81" w:rsidP="00155F81">
      <w:pPr>
        <w:numPr>
          <w:ilvl w:val="0"/>
          <w:numId w:val="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zabezpečovat úklid a čistotu předmětu nájmu včetně odvozu a likvidace veškerého odpadu</w:t>
      </w:r>
      <w:r w:rsidR="00D238BA" w:rsidRPr="000D3E86">
        <w:rPr>
          <w:rFonts w:ascii="Arial" w:hAnsi="Arial" w:cs="Arial"/>
          <w:sz w:val="20"/>
        </w:rPr>
        <w:t>.</w:t>
      </w:r>
    </w:p>
    <w:p w:rsidR="00155F81" w:rsidRPr="000D3E86" w:rsidRDefault="00155F81" w:rsidP="00155F81">
      <w:pPr>
        <w:pStyle w:val="Zkladntextodsazen3"/>
        <w:numPr>
          <w:ilvl w:val="0"/>
          <w:numId w:val="6"/>
        </w:numPr>
        <w:spacing w:after="120"/>
        <w:ind w:left="357" w:hanging="357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Nájemce je povinen pravidelně hradit nájemné a platby za služby související s předmětem </w:t>
      </w:r>
      <w:r w:rsidRPr="000D3E86">
        <w:rPr>
          <w:rFonts w:ascii="Arial" w:hAnsi="Arial" w:cs="Arial"/>
          <w:sz w:val="20"/>
          <w:lang w:val="cs-CZ"/>
        </w:rPr>
        <w:t>nájmu</w:t>
      </w:r>
      <w:r w:rsidRPr="000D3E86">
        <w:rPr>
          <w:rFonts w:ascii="Arial" w:hAnsi="Arial" w:cs="Arial"/>
          <w:sz w:val="20"/>
        </w:rPr>
        <w:t>.</w:t>
      </w:r>
    </w:p>
    <w:p w:rsidR="00155F81" w:rsidRPr="000D3E86" w:rsidRDefault="00155F81" w:rsidP="00155F81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Nájemce se zavazuje nést plnou odpovědnost za porušování povinností či způsobení škod třetím osobám a je povinen uhradit veškeré sankce uložené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>ronajímateli, které souv</w:t>
      </w:r>
      <w:r w:rsidR="00A52C91" w:rsidRPr="000D3E86">
        <w:rPr>
          <w:rFonts w:ascii="Arial" w:hAnsi="Arial" w:cs="Arial"/>
          <w:sz w:val="20"/>
        </w:rPr>
        <w:t>isejí s činností nebo provozem n</w:t>
      </w:r>
      <w:r w:rsidRPr="000D3E86">
        <w:rPr>
          <w:rFonts w:ascii="Arial" w:hAnsi="Arial" w:cs="Arial"/>
          <w:sz w:val="20"/>
        </w:rPr>
        <w:t xml:space="preserve">ájemce.  </w:t>
      </w:r>
    </w:p>
    <w:p w:rsidR="00155F81" w:rsidRPr="000D3E86" w:rsidRDefault="00155F81" w:rsidP="00155F81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Nájemce není bez písemného souhlasu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 xml:space="preserve">ronajímatele oprávněn dát pronajatou stavbu včetně součástí a příslušenství do podnájmu. </w:t>
      </w:r>
    </w:p>
    <w:p w:rsidR="00155F81" w:rsidRPr="000D3E86" w:rsidRDefault="00155F81" w:rsidP="00155F81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lastRenderedPageBreak/>
        <w:t>Nájemce bere na vědomí ustanovení §</w:t>
      </w:r>
      <w:r w:rsidR="00D238BA" w:rsidRPr="000D3E86">
        <w:rPr>
          <w:rFonts w:ascii="Arial" w:hAnsi="Arial" w:cs="Arial"/>
          <w:sz w:val="20"/>
        </w:rPr>
        <w:t xml:space="preserve"> </w:t>
      </w:r>
      <w:r w:rsidRPr="000D3E86">
        <w:rPr>
          <w:rFonts w:ascii="Arial" w:hAnsi="Arial" w:cs="Arial"/>
          <w:sz w:val="20"/>
        </w:rPr>
        <w:t>24 odst</w:t>
      </w:r>
      <w:r w:rsidR="00D238BA" w:rsidRPr="000D3E86">
        <w:rPr>
          <w:rFonts w:ascii="Arial" w:hAnsi="Arial" w:cs="Arial"/>
          <w:sz w:val="20"/>
        </w:rPr>
        <w:t xml:space="preserve">. </w:t>
      </w:r>
      <w:r w:rsidRPr="000D3E86">
        <w:rPr>
          <w:rFonts w:ascii="Arial" w:hAnsi="Arial" w:cs="Arial"/>
          <w:sz w:val="20"/>
        </w:rPr>
        <w:t xml:space="preserve">1 věta druhá zákona č. 13/1997 Sb. o </w:t>
      </w:r>
      <w:r w:rsidR="00D238BA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>ozemních komunikacích v platném znění s tím, že nemá nárok na náhradu případných ztrát, které mu vzniknou v důsledku uza</w:t>
      </w:r>
      <w:r w:rsidR="00976885" w:rsidRPr="000D3E86">
        <w:rPr>
          <w:rFonts w:ascii="Arial" w:hAnsi="Arial" w:cs="Arial"/>
          <w:sz w:val="20"/>
        </w:rPr>
        <w:t>vírky nebo objížďky silnice I/</w:t>
      </w:r>
      <w:r w:rsidR="00F73ACE" w:rsidRPr="000D3E86">
        <w:rPr>
          <w:rFonts w:ascii="Arial" w:hAnsi="Arial" w:cs="Arial"/>
          <w:sz w:val="20"/>
        </w:rPr>
        <w:t>38</w:t>
      </w:r>
      <w:r w:rsidRPr="000D3E86">
        <w:rPr>
          <w:rFonts w:ascii="Arial" w:hAnsi="Arial" w:cs="Arial"/>
          <w:sz w:val="20"/>
        </w:rPr>
        <w:t>.</w:t>
      </w:r>
      <w:r w:rsidR="00D238BA" w:rsidRPr="000D3E86">
        <w:rPr>
          <w:rFonts w:ascii="Arial" w:hAnsi="Arial" w:cs="Arial"/>
          <w:sz w:val="20"/>
        </w:rPr>
        <w:t xml:space="preserve"> </w:t>
      </w:r>
    </w:p>
    <w:p w:rsidR="00155F81" w:rsidRPr="000D3E86" w:rsidRDefault="00155F81" w:rsidP="00155F81">
      <w:pPr>
        <w:pStyle w:val="Zkladntextodsazen3"/>
        <w:numPr>
          <w:ilvl w:val="0"/>
          <w:numId w:val="6"/>
        </w:numPr>
        <w:spacing w:after="120"/>
        <w:ind w:left="357" w:hanging="357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Pronajímatel má právo kontroly pronajaté věci. Nájem</w:t>
      </w:r>
      <w:r w:rsidR="00A52C91" w:rsidRPr="000D3E86">
        <w:rPr>
          <w:rFonts w:ascii="Arial" w:hAnsi="Arial" w:cs="Arial"/>
          <w:sz w:val="20"/>
        </w:rPr>
        <w:t xml:space="preserve">ce je povinen strpět ze strany </w:t>
      </w:r>
      <w:r w:rsidR="00A52C91" w:rsidRPr="000D3E86">
        <w:rPr>
          <w:rFonts w:ascii="Arial" w:hAnsi="Arial" w:cs="Arial"/>
          <w:sz w:val="20"/>
          <w:lang w:val="cs-CZ"/>
        </w:rPr>
        <w:t>p</w:t>
      </w:r>
      <w:proofErr w:type="spellStart"/>
      <w:r w:rsidRPr="000D3E86">
        <w:rPr>
          <w:rFonts w:ascii="Arial" w:hAnsi="Arial" w:cs="Arial"/>
          <w:sz w:val="20"/>
        </w:rPr>
        <w:t>ronajímatele</w:t>
      </w:r>
      <w:proofErr w:type="spellEnd"/>
      <w:r w:rsidRPr="000D3E86">
        <w:rPr>
          <w:rFonts w:ascii="Arial" w:hAnsi="Arial" w:cs="Arial"/>
          <w:sz w:val="20"/>
        </w:rPr>
        <w:t xml:space="preserve"> vstup na předmět nájmu.</w:t>
      </w:r>
    </w:p>
    <w:p w:rsidR="00155F81" w:rsidRPr="000D3E86" w:rsidRDefault="00155F81" w:rsidP="00155F81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b/>
          <w:sz w:val="20"/>
        </w:rPr>
      </w:pPr>
      <w:r w:rsidRPr="000D3E86">
        <w:rPr>
          <w:rFonts w:ascii="Arial" w:hAnsi="Arial" w:cs="Arial"/>
          <w:b/>
          <w:sz w:val="20"/>
        </w:rPr>
        <w:t>Tato nájemní smlouva nenahrazuje rozhodnutí silničního správního úřadu ve smyslu zákona č. 13/1997 Sb., o pozemních komunikacích, v platném znění.</w:t>
      </w:r>
    </w:p>
    <w:p w:rsidR="00155F81" w:rsidRPr="000D3E86" w:rsidRDefault="00155F81" w:rsidP="00155F81">
      <w:pPr>
        <w:spacing w:after="120"/>
        <w:ind w:left="357" w:hanging="357"/>
        <w:jc w:val="both"/>
        <w:rPr>
          <w:rFonts w:ascii="Arial" w:hAnsi="Arial" w:cs="Arial"/>
          <w:b/>
          <w:sz w:val="20"/>
        </w:rPr>
      </w:pPr>
    </w:p>
    <w:p w:rsidR="00155F81" w:rsidRPr="000D3E86" w:rsidRDefault="00155F81" w:rsidP="00155F81">
      <w:pPr>
        <w:jc w:val="center"/>
        <w:outlineLvl w:val="0"/>
        <w:rPr>
          <w:rFonts w:ascii="Arial" w:hAnsi="Arial" w:cs="Arial"/>
          <w:b/>
          <w:sz w:val="20"/>
        </w:rPr>
      </w:pPr>
      <w:r w:rsidRPr="000D3E86">
        <w:rPr>
          <w:rFonts w:ascii="Arial" w:hAnsi="Arial" w:cs="Arial"/>
          <w:b/>
          <w:sz w:val="20"/>
        </w:rPr>
        <w:t xml:space="preserve"> VI.</w:t>
      </w:r>
    </w:p>
    <w:p w:rsidR="00155F81" w:rsidRPr="000D3E86" w:rsidRDefault="00155F81" w:rsidP="00155F81">
      <w:pPr>
        <w:spacing w:after="120"/>
        <w:jc w:val="center"/>
        <w:rPr>
          <w:rFonts w:ascii="Arial" w:hAnsi="Arial" w:cs="Arial"/>
          <w:b/>
          <w:sz w:val="20"/>
        </w:rPr>
      </w:pPr>
      <w:r w:rsidRPr="000D3E86">
        <w:rPr>
          <w:rFonts w:ascii="Arial" w:hAnsi="Arial" w:cs="Arial"/>
          <w:b/>
          <w:sz w:val="20"/>
        </w:rPr>
        <w:t>Ukončení smlouvy</w:t>
      </w:r>
    </w:p>
    <w:p w:rsidR="00331301" w:rsidRPr="000D3E86" w:rsidRDefault="00331301" w:rsidP="00155F81">
      <w:pPr>
        <w:spacing w:after="120"/>
        <w:jc w:val="center"/>
        <w:rPr>
          <w:rFonts w:ascii="Arial" w:hAnsi="Arial" w:cs="Arial"/>
          <w:b/>
          <w:sz w:val="20"/>
        </w:rPr>
      </w:pPr>
    </w:p>
    <w:p w:rsidR="00155F81" w:rsidRPr="000D3E86" w:rsidRDefault="00155F81" w:rsidP="00A34987">
      <w:pPr>
        <w:numPr>
          <w:ilvl w:val="0"/>
          <w:numId w:val="8"/>
        </w:numPr>
        <w:spacing w:after="120"/>
        <w:ind w:left="284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Nájemní smlouva končí posledním dnem doby trvání nájmu. V jejím rámci je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>ájemce povinen uvést předmět nájmu do řádného stavu, přičemž se na daný smluvní vztah nepoužije ustanovení §</w:t>
      </w:r>
      <w:r w:rsidRPr="000D3E86">
        <w:rPr>
          <w:rFonts w:ascii="Arial" w:hAnsi="Arial" w:cs="Arial"/>
        </w:rPr>
        <w:t xml:space="preserve"> </w:t>
      </w:r>
      <w:r w:rsidRPr="000D3E86">
        <w:rPr>
          <w:rFonts w:ascii="Arial" w:hAnsi="Arial" w:cs="Arial"/>
          <w:sz w:val="20"/>
        </w:rPr>
        <w:t>2230 odst. 1. zák. č. 89/2012 Sb., občanský zákoník, v platném znění.</w:t>
      </w:r>
    </w:p>
    <w:p w:rsidR="00155F81" w:rsidRPr="000D3E86" w:rsidRDefault="00155F81" w:rsidP="00A34987">
      <w:pPr>
        <w:numPr>
          <w:ilvl w:val="0"/>
          <w:numId w:val="8"/>
        </w:numPr>
        <w:spacing w:after="120"/>
        <w:ind w:left="284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Užívá-li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 xml:space="preserve">ájemce předmět nájmu zásadním způsobem v rozporu s účelem nájmu, je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 xml:space="preserve">ronajímatel oprávněn ukončit nájemní vztah výpovědí bez výpovědní doby v souladu se zák. č. 89/2012 Sb., občanský zákoník, v platném znění. Taková výpověď je účinná dnem doručení písemného projevu vůle druhé smluvní straně.  </w:t>
      </w:r>
    </w:p>
    <w:p w:rsidR="00155F81" w:rsidRPr="000D3E86" w:rsidRDefault="00155F81" w:rsidP="00A34987">
      <w:pPr>
        <w:numPr>
          <w:ilvl w:val="0"/>
          <w:numId w:val="8"/>
        </w:numPr>
        <w:spacing w:after="120"/>
        <w:ind w:left="284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Právní účinky odstoupení nastávají dnem jeho prokazatelného doručení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>ájemci</w:t>
      </w:r>
      <w:r w:rsidR="001604FE" w:rsidRPr="000D3E86">
        <w:rPr>
          <w:rFonts w:ascii="Arial" w:hAnsi="Arial" w:cs="Arial"/>
          <w:sz w:val="20"/>
        </w:rPr>
        <w:t>, přičemž smluvní strany jsou oprávněny odstoupit od této smlouvy za podmínek stanovených zákonem</w:t>
      </w:r>
      <w:r w:rsidRPr="000D3E86">
        <w:rPr>
          <w:rFonts w:ascii="Arial" w:hAnsi="Arial" w:cs="Arial"/>
          <w:sz w:val="20"/>
        </w:rPr>
        <w:t xml:space="preserve">. </w:t>
      </w:r>
    </w:p>
    <w:p w:rsidR="00AC115E" w:rsidRPr="000D3E86" w:rsidRDefault="00AC115E" w:rsidP="00AC115E">
      <w:pPr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Pronajímatel má právo vypovědět tuto smlouvu z důvodu porušení článku V., odst. 2, článku V. odst. 3, článku V. odst. 4, článku V. odst. 5, přičemž výpovědní lhůta činí 1 měsíc (při sjednání nájmu na dobu 3 měsíců a kratší se výpověď nesjednává). Takto stanovená výpovědní lhůta začíná běžet od prvního dne kalendářního měsíce následujícího po doručení písemné výpovědi druhé smluvní straně. </w:t>
      </w:r>
    </w:p>
    <w:p w:rsidR="00AC115E" w:rsidRPr="000D3E86" w:rsidRDefault="00AC115E" w:rsidP="00155F81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Nájem končí výpovědí ze smlouvy bez výpovědní doby při naplnění dikce  </w:t>
      </w:r>
      <w:proofErr w:type="spellStart"/>
      <w:r w:rsidRPr="000D3E86">
        <w:rPr>
          <w:rFonts w:ascii="Arial" w:hAnsi="Arial" w:cs="Arial"/>
          <w:sz w:val="20"/>
        </w:rPr>
        <w:t>ust</w:t>
      </w:r>
      <w:proofErr w:type="spellEnd"/>
      <w:r w:rsidRPr="000D3E86">
        <w:rPr>
          <w:rFonts w:ascii="Arial" w:hAnsi="Arial" w:cs="Arial"/>
          <w:sz w:val="20"/>
        </w:rPr>
        <w:t>. § 2232 a násl. zák. č. 89/2012 Sb., Taková výpověď je účinná dnem doručení písemného projevu vůle druhé smluvní straně. Takové ukončení nájmu z hlediska svého obsahu právně odpovídá ukončení nájmu formou okamž</w:t>
      </w:r>
      <w:r w:rsidR="008338B0" w:rsidRPr="000D3E86">
        <w:rPr>
          <w:rFonts w:ascii="Arial" w:hAnsi="Arial" w:cs="Arial"/>
          <w:sz w:val="20"/>
        </w:rPr>
        <w:t>itého ukončení užívacího vztahu</w:t>
      </w:r>
      <w:r w:rsidRPr="000D3E86">
        <w:rPr>
          <w:rFonts w:ascii="Arial" w:hAnsi="Arial" w:cs="Arial"/>
          <w:sz w:val="20"/>
        </w:rPr>
        <w:t xml:space="preserve"> ve smyslu § 27 odst.</w:t>
      </w:r>
      <w:r w:rsidR="008338B0" w:rsidRPr="000D3E86">
        <w:rPr>
          <w:rFonts w:ascii="Arial" w:hAnsi="Arial" w:cs="Arial"/>
          <w:sz w:val="20"/>
        </w:rPr>
        <w:t xml:space="preserve"> </w:t>
      </w:r>
      <w:r w:rsidRPr="000D3E86">
        <w:rPr>
          <w:rFonts w:ascii="Arial" w:hAnsi="Arial" w:cs="Arial"/>
          <w:sz w:val="20"/>
        </w:rPr>
        <w:t>2 zák. č. 219/2000 Sb., s tím, že po ukončení jsou strany povinny vzájemně vypořádat svá dosud nevypořádaná práva a závazky zaniklé smlouvy</w:t>
      </w:r>
      <w:r w:rsidR="00B17713" w:rsidRPr="000D3E86">
        <w:rPr>
          <w:rFonts w:ascii="Arial" w:hAnsi="Arial" w:cs="Arial"/>
          <w:sz w:val="20"/>
        </w:rPr>
        <w:t>.</w:t>
      </w:r>
    </w:p>
    <w:p w:rsidR="00AC115E" w:rsidRPr="000D3E86" w:rsidRDefault="00AC115E" w:rsidP="00155F81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Nájem</w:t>
      </w:r>
      <w:r w:rsidR="001604FE" w:rsidRPr="000D3E86">
        <w:rPr>
          <w:rFonts w:ascii="Arial" w:hAnsi="Arial" w:cs="Arial"/>
          <w:sz w:val="20"/>
        </w:rPr>
        <w:t xml:space="preserve"> lze skončit</w:t>
      </w:r>
      <w:r w:rsidRPr="000D3E86">
        <w:rPr>
          <w:rFonts w:ascii="Arial" w:hAnsi="Arial" w:cs="Arial"/>
          <w:sz w:val="20"/>
        </w:rPr>
        <w:t xml:space="preserve"> dohodou smluvních stran, která musí být provedena písemnou změnou smlouvy</w:t>
      </w:r>
    </w:p>
    <w:p w:rsidR="006B09A0" w:rsidRPr="000D3E86" w:rsidRDefault="00AC115E" w:rsidP="008338B0">
      <w:pPr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Ve všech případech ukončení smlouvy je nájemce povinen uvést předmět smlouvy do původního stavu, resp. stavu odpovídajícímu obvyklému opotřebení nebo způsobu užívání, pokud se s pronajímatelem nedohodne jinak. Pokud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 xml:space="preserve">ájemce předmět smlouvy ani po 30 dnech ode dne ukončení nájemního vztahu nevyklidí, je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 xml:space="preserve">ronajímatel oprávněn nechat jej vyklidit na náklady </w:t>
      </w:r>
      <w:r w:rsidR="00A52C91" w:rsidRPr="000D3E86">
        <w:rPr>
          <w:rFonts w:ascii="Arial" w:hAnsi="Arial" w:cs="Arial"/>
          <w:sz w:val="20"/>
        </w:rPr>
        <w:t>n</w:t>
      </w:r>
      <w:r w:rsidRPr="000D3E86">
        <w:rPr>
          <w:rFonts w:ascii="Arial" w:hAnsi="Arial" w:cs="Arial"/>
          <w:sz w:val="20"/>
        </w:rPr>
        <w:t xml:space="preserve">ájemce. Nájemce se zavazuje vzniklé náklady uhradit, a to nejpozději do 14 dnů od obdržení faktury od </w:t>
      </w:r>
      <w:r w:rsidR="00A52C91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 xml:space="preserve">ronajímatele. </w:t>
      </w:r>
    </w:p>
    <w:p w:rsidR="00155F81" w:rsidRPr="000D3E86" w:rsidRDefault="00155F81" w:rsidP="00155F81">
      <w:pPr>
        <w:jc w:val="center"/>
        <w:rPr>
          <w:rFonts w:ascii="Arial" w:hAnsi="Arial" w:cs="Arial"/>
          <w:b/>
          <w:sz w:val="20"/>
        </w:rPr>
      </w:pPr>
    </w:p>
    <w:p w:rsidR="00155F81" w:rsidRPr="000D3E86" w:rsidRDefault="00155F81" w:rsidP="00155F81">
      <w:pPr>
        <w:jc w:val="center"/>
        <w:outlineLvl w:val="0"/>
        <w:rPr>
          <w:rFonts w:ascii="Arial" w:hAnsi="Arial" w:cs="Arial"/>
          <w:b/>
          <w:sz w:val="20"/>
        </w:rPr>
      </w:pPr>
      <w:r w:rsidRPr="000D3E86">
        <w:rPr>
          <w:rFonts w:ascii="Arial" w:hAnsi="Arial" w:cs="Arial"/>
          <w:b/>
          <w:sz w:val="20"/>
        </w:rPr>
        <w:t xml:space="preserve">VII. </w:t>
      </w:r>
    </w:p>
    <w:p w:rsidR="00155F81" w:rsidRPr="000D3E86" w:rsidRDefault="00155F81" w:rsidP="00155F81">
      <w:pPr>
        <w:jc w:val="center"/>
        <w:rPr>
          <w:rFonts w:ascii="Arial" w:hAnsi="Arial" w:cs="Arial"/>
          <w:b/>
          <w:sz w:val="20"/>
        </w:rPr>
      </w:pPr>
      <w:r w:rsidRPr="000D3E86">
        <w:rPr>
          <w:rFonts w:ascii="Arial" w:hAnsi="Arial" w:cs="Arial"/>
          <w:b/>
          <w:sz w:val="20"/>
        </w:rPr>
        <w:t>Závěrečná ustanovení</w:t>
      </w:r>
    </w:p>
    <w:p w:rsidR="00331301" w:rsidRPr="000D3E86" w:rsidRDefault="00331301" w:rsidP="00155F81">
      <w:pPr>
        <w:jc w:val="center"/>
        <w:rPr>
          <w:rFonts w:ascii="Arial" w:hAnsi="Arial" w:cs="Arial"/>
          <w:b/>
          <w:sz w:val="20"/>
        </w:rPr>
      </w:pPr>
    </w:p>
    <w:p w:rsidR="00155F81" w:rsidRPr="000D3E86" w:rsidRDefault="00155F81" w:rsidP="00155F81">
      <w:pPr>
        <w:jc w:val="center"/>
        <w:rPr>
          <w:rFonts w:ascii="Arial" w:hAnsi="Arial" w:cs="Arial"/>
          <w:b/>
          <w:sz w:val="20"/>
        </w:rPr>
      </w:pPr>
    </w:p>
    <w:p w:rsidR="00155F81" w:rsidRPr="000D3E86" w:rsidRDefault="00155F81" w:rsidP="00155F81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Dojde-li ke změně vlastnictví předmětu nájmu, vstupuje nabyvatel do právního postavení pronajímatele. </w:t>
      </w:r>
      <w:r w:rsidR="00CC4E5F" w:rsidRPr="000D3E86">
        <w:rPr>
          <w:rFonts w:ascii="Arial" w:hAnsi="Arial" w:cs="Arial"/>
          <w:sz w:val="20"/>
        </w:rPr>
        <w:t>P</w:t>
      </w:r>
      <w:r w:rsidRPr="000D3E86">
        <w:rPr>
          <w:rFonts w:ascii="Arial" w:hAnsi="Arial" w:cs="Arial"/>
          <w:sz w:val="20"/>
        </w:rPr>
        <w:t>ronajímatel je povinen práva a povinnosti vyplývající z této smlouvy převést na nabyvatele.</w:t>
      </w:r>
    </w:p>
    <w:p w:rsidR="00155F81" w:rsidRPr="000D3E86" w:rsidRDefault="00155F81" w:rsidP="00155F81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Podmínky sjednané v této smlouvě lze měnit jen písemnou dohodou obou smluvních stran.</w:t>
      </w:r>
    </w:p>
    <w:p w:rsidR="00155F81" w:rsidRPr="000D3E86" w:rsidRDefault="00155F81" w:rsidP="00155F81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Pronajímatel</w:t>
      </w:r>
      <w:r w:rsidRPr="000D3E86">
        <w:rPr>
          <w:rFonts w:ascii="Arial" w:hAnsi="Arial" w:cs="Arial"/>
          <w:i/>
          <w:sz w:val="20"/>
        </w:rPr>
        <w:t xml:space="preserve"> </w:t>
      </w:r>
      <w:r w:rsidRPr="000D3E86">
        <w:rPr>
          <w:rFonts w:ascii="Arial" w:hAnsi="Arial" w:cs="Arial"/>
          <w:sz w:val="20"/>
        </w:rPr>
        <w:t>předem vylučuje možnost uzavření smlouvy v případě nepodstatné odchylky či dodatku nájemce k zaslanému návrhu smlouvy. Každý dodatek nebo odchylka, stejně tak jako výhrada, omezení či jiná změna bude považována za nový návrh.</w:t>
      </w:r>
    </w:p>
    <w:p w:rsidR="00155F81" w:rsidRPr="000D3E86" w:rsidRDefault="00A52C91" w:rsidP="00155F81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lastRenderedPageBreak/>
        <w:t>Statutární město</w:t>
      </w:r>
      <w:r w:rsidR="0034152D" w:rsidRPr="000D3E86">
        <w:rPr>
          <w:rFonts w:ascii="Arial" w:hAnsi="Arial" w:cs="Arial"/>
          <w:sz w:val="20"/>
        </w:rPr>
        <w:t xml:space="preserve"> </w:t>
      </w:r>
      <w:r w:rsidR="00EB0AA0" w:rsidRPr="000D3E86">
        <w:rPr>
          <w:rFonts w:ascii="Arial" w:hAnsi="Arial" w:cs="Arial"/>
          <w:sz w:val="20"/>
        </w:rPr>
        <w:t>Jihlava</w:t>
      </w:r>
      <w:r w:rsidR="00155F81" w:rsidRPr="000D3E86">
        <w:rPr>
          <w:rFonts w:ascii="Arial" w:hAnsi="Arial" w:cs="Arial"/>
          <w:sz w:val="20"/>
        </w:rPr>
        <w:t xml:space="preserve"> bere na vědomí, že ŘSD ČR je subjektem, jež nese v určitých případech zákonnou povinnost uveřejňovat smlouvy v souladu se zákonem č. 340/2015 Sb. v registru smluv vedeném pro tyto účely Ministerstvem vnitra.</w:t>
      </w:r>
      <w:r w:rsidR="000B6191" w:rsidRPr="000D3E86">
        <w:rPr>
          <w:rFonts w:ascii="Arial" w:hAnsi="Arial" w:cs="Arial"/>
          <w:sz w:val="20"/>
        </w:rPr>
        <w:t xml:space="preserve"> </w:t>
      </w:r>
    </w:p>
    <w:p w:rsidR="00155F81" w:rsidRPr="000D3E86" w:rsidRDefault="00A52C91" w:rsidP="00155F81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Statutární m</w:t>
      </w:r>
      <w:r w:rsidR="00EB0AA0" w:rsidRPr="000D3E86">
        <w:rPr>
          <w:rFonts w:ascii="Arial" w:hAnsi="Arial" w:cs="Arial"/>
          <w:sz w:val="20"/>
        </w:rPr>
        <w:t>ěsto Jihlava</w:t>
      </w:r>
      <w:r w:rsidR="00155F81" w:rsidRPr="000D3E86">
        <w:rPr>
          <w:rFonts w:ascii="Arial" w:hAnsi="Arial" w:cs="Arial"/>
          <w:sz w:val="20"/>
        </w:rPr>
        <w:t xml:space="preserve"> souhlasí se zveřejněním této smlouvy v případě, kdy ŘSD ČR ponese, v souladu s uvedeným zákonem, povinnost uveřejnění, a to v rozsahu a způsobem z uvedeného zákona vyplývající. </w:t>
      </w:r>
      <w:r w:rsidR="000D3E86" w:rsidRPr="000D3E86">
        <w:rPr>
          <w:rFonts w:ascii="Arial" w:hAnsi="Arial" w:cs="Arial"/>
          <w:sz w:val="20"/>
        </w:rPr>
        <w:t>Statutární město Jihlava uveřejní smlouvu v registru smluv dle svých vnitřních předpisů.</w:t>
      </w:r>
    </w:p>
    <w:p w:rsidR="00155F81" w:rsidRPr="000D3E86" w:rsidRDefault="00155F81" w:rsidP="00155F81">
      <w:pPr>
        <w:spacing w:after="120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6.    Tato smlouva je vyhotovena ve čtyřech vyhotoveních, po dvou pro každou stranu. </w:t>
      </w:r>
    </w:p>
    <w:p w:rsidR="00155F81" w:rsidRPr="000D3E86" w:rsidRDefault="00155F81" w:rsidP="00155F81">
      <w:pPr>
        <w:spacing w:after="120"/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7.    Tato smlouva nabývá platnosti a účinnosti dnem podpisu oběma smluvními stranami.</w:t>
      </w:r>
    </w:p>
    <w:p w:rsidR="00F04C46" w:rsidRPr="000D3E86" w:rsidRDefault="00155F81" w:rsidP="00465AD9">
      <w:pPr>
        <w:pStyle w:val="Bezmezer"/>
        <w:ind w:left="426" w:hanging="426"/>
        <w:jc w:val="both"/>
        <w:rPr>
          <w:rFonts w:ascii="Arial" w:hAnsi="Arial" w:cs="Arial"/>
        </w:rPr>
      </w:pPr>
      <w:r w:rsidRPr="000D3E86">
        <w:rPr>
          <w:rFonts w:ascii="Arial" w:hAnsi="Arial" w:cs="Arial"/>
        </w:rPr>
        <w:t xml:space="preserve">8.    </w:t>
      </w:r>
      <w:r w:rsidR="00465AD9" w:rsidRPr="000D3E86">
        <w:rPr>
          <w:rFonts w:ascii="Arial" w:hAnsi="Arial" w:cs="Arial"/>
        </w:rPr>
        <w:tab/>
        <w:t>Smluvní strany</w:t>
      </w:r>
      <w:r w:rsidRPr="000D3E86">
        <w:rPr>
          <w:rFonts w:ascii="Arial" w:hAnsi="Arial" w:cs="Arial"/>
        </w:rPr>
        <w:t xml:space="preserve"> této smlouvy prohlašují, že tato smlouva je jejich shodnou, souhlasnou a svobodnou </w:t>
      </w:r>
      <w:proofErr w:type="gramStart"/>
      <w:r w:rsidRPr="000D3E86">
        <w:rPr>
          <w:rFonts w:ascii="Arial" w:hAnsi="Arial" w:cs="Arial"/>
        </w:rPr>
        <w:t>vůl</w:t>
      </w:r>
      <w:r w:rsidR="00465AD9" w:rsidRPr="000D3E86">
        <w:rPr>
          <w:rFonts w:ascii="Arial" w:hAnsi="Arial" w:cs="Arial"/>
        </w:rPr>
        <w:t xml:space="preserve">í  </w:t>
      </w:r>
      <w:r w:rsidRPr="000D3E86">
        <w:rPr>
          <w:rFonts w:ascii="Arial" w:hAnsi="Arial" w:cs="Arial"/>
        </w:rPr>
        <w:t>a že</w:t>
      </w:r>
      <w:proofErr w:type="gramEnd"/>
      <w:r w:rsidRPr="000D3E86">
        <w:rPr>
          <w:rFonts w:ascii="Arial" w:hAnsi="Arial" w:cs="Arial"/>
        </w:rPr>
        <w:t xml:space="preserve"> nebyla uzavřena v tísni nebo za jiných nepříznivých podmínek a</w:t>
      </w:r>
      <w:r w:rsidR="00465AD9" w:rsidRPr="000D3E86">
        <w:rPr>
          <w:rFonts w:ascii="Arial" w:hAnsi="Arial" w:cs="Arial"/>
        </w:rPr>
        <w:t xml:space="preserve"> na důkaz toho připojují </w:t>
      </w:r>
      <w:r w:rsidRPr="000D3E86">
        <w:rPr>
          <w:rFonts w:ascii="Arial" w:hAnsi="Arial" w:cs="Arial"/>
        </w:rPr>
        <w:t>vlastnoruční podpisy.</w:t>
      </w:r>
    </w:p>
    <w:p w:rsidR="00CD26CD" w:rsidRDefault="00CD26CD" w:rsidP="00CD26CD"/>
    <w:p w:rsidR="00942C7D" w:rsidRPr="00942C7D" w:rsidRDefault="00942C7D" w:rsidP="00942C7D">
      <w:pPr>
        <w:jc w:val="both"/>
        <w:rPr>
          <w:rFonts w:ascii="Arial" w:hAnsi="Arial" w:cs="Arial"/>
          <w:sz w:val="20"/>
        </w:rPr>
      </w:pPr>
      <w:r w:rsidRPr="00942C7D">
        <w:rPr>
          <w:rFonts w:ascii="Arial" w:hAnsi="Arial" w:cs="Arial"/>
          <w:sz w:val="20"/>
        </w:rPr>
        <w:t>Doložka:</w:t>
      </w:r>
    </w:p>
    <w:p w:rsidR="00942C7D" w:rsidRPr="00942C7D" w:rsidRDefault="00942C7D" w:rsidP="00942C7D">
      <w:pPr>
        <w:jc w:val="both"/>
        <w:rPr>
          <w:rFonts w:ascii="Arial" w:hAnsi="Arial" w:cs="Arial"/>
          <w:sz w:val="20"/>
        </w:rPr>
      </w:pPr>
      <w:r w:rsidRPr="00942C7D">
        <w:rPr>
          <w:rFonts w:ascii="Arial" w:hAnsi="Arial" w:cs="Arial"/>
          <w:sz w:val="20"/>
        </w:rPr>
        <w:t xml:space="preserve">Uzavření této smlouvy bylo schváleno Radou města Jihlavy na její 11. </w:t>
      </w:r>
      <w:r>
        <w:rPr>
          <w:rFonts w:ascii="Arial" w:hAnsi="Arial" w:cs="Arial"/>
          <w:sz w:val="20"/>
        </w:rPr>
        <w:t>s</w:t>
      </w:r>
      <w:r w:rsidRPr="00942C7D">
        <w:rPr>
          <w:rFonts w:ascii="Arial" w:hAnsi="Arial" w:cs="Arial"/>
          <w:sz w:val="20"/>
        </w:rPr>
        <w:t xml:space="preserve">chůzi dne </w:t>
      </w:r>
      <w:proofErr w:type="gramStart"/>
      <w:r w:rsidRPr="00942C7D">
        <w:rPr>
          <w:rFonts w:ascii="Arial" w:hAnsi="Arial" w:cs="Arial"/>
          <w:sz w:val="20"/>
        </w:rPr>
        <w:t>04.04.2019</w:t>
      </w:r>
      <w:proofErr w:type="gramEnd"/>
      <w:r w:rsidRPr="00942C7D">
        <w:rPr>
          <w:rFonts w:ascii="Arial" w:hAnsi="Arial" w:cs="Arial"/>
          <w:sz w:val="20"/>
        </w:rPr>
        <w:t xml:space="preserve"> usnesením č. 356/19-RM.</w:t>
      </w:r>
    </w:p>
    <w:p w:rsidR="00A129CF" w:rsidRPr="000D3E86" w:rsidRDefault="00A129CF" w:rsidP="00CD26CD"/>
    <w:p w:rsidR="00CD26CD" w:rsidRPr="000D3E86" w:rsidRDefault="00CD26CD" w:rsidP="00155F81">
      <w:pPr>
        <w:jc w:val="both"/>
        <w:rPr>
          <w:rFonts w:ascii="Arial" w:hAnsi="Arial" w:cs="Arial"/>
          <w:sz w:val="20"/>
        </w:rPr>
      </w:pPr>
    </w:p>
    <w:p w:rsidR="00155F81" w:rsidRPr="000D3E86" w:rsidRDefault="00103EDF" w:rsidP="00155F81">
      <w:pPr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V Jihlavě dne </w:t>
      </w:r>
      <w:proofErr w:type="gramStart"/>
      <w:r w:rsidR="009B5E7D">
        <w:rPr>
          <w:rFonts w:ascii="Arial" w:hAnsi="Arial" w:cs="Arial"/>
          <w:sz w:val="20"/>
        </w:rPr>
        <w:t>10.04.2019</w:t>
      </w:r>
      <w:proofErr w:type="gramEnd"/>
      <w:r w:rsidR="00EB0AA0"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  <w:t xml:space="preserve">V Jihlavě dne </w:t>
      </w:r>
      <w:r w:rsidR="009B5E7D">
        <w:rPr>
          <w:rFonts w:ascii="Arial" w:hAnsi="Arial" w:cs="Arial"/>
          <w:sz w:val="20"/>
        </w:rPr>
        <w:t>08.04.2019</w:t>
      </w:r>
    </w:p>
    <w:p w:rsidR="00155F81" w:rsidRPr="000D3E86" w:rsidRDefault="00155F81" w:rsidP="00155F81">
      <w:pPr>
        <w:jc w:val="both"/>
        <w:rPr>
          <w:rFonts w:ascii="Arial" w:hAnsi="Arial" w:cs="Arial"/>
          <w:sz w:val="20"/>
        </w:rPr>
      </w:pPr>
    </w:p>
    <w:p w:rsidR="00CD26CD" w:rsidRPr="000D3E86" w:rsidRDefault="00CD26CD" w:rsidP="00155F81">
      <w:pPr>
        <w:jc w:val="both"/>
        <w:rPr>
          <w:rFonts w:ascii="Arial" w:hAnsi="Arial" w:cs="Arial"/>
          <w:sz w:val="20"/>
        </w:rPr>
      </w:pPr>
    </w:p>
    <w:p w:rsidR="00155F81" w:rsidRPr="000D3E86" w:rsidRDefault="008338B0" w:rsidP="00155F81">
      <w:pPr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  </w:t>
      </w:r>
    </w:p>
    <w:p w:rsidR="008338B0" w:rsidRPr="000D3E86" w:rsidRDefault="008338B0" w:rsidP="00155F81">
      <w:pPr>
        <w:jc w:val="both"/>
        <w:rPr>
          <w:rFonts w:ascii="Arial" w:hAnsi="Arial" w:cs="Arial"/>
          <w:sz w:val="20"/>
        </w:rPr>
      </w:pPr>
    </w:p>
    <w:p w:rsidR="00A129CF" w:rsidRPr="000D3E86" w:rsidRDefault="00A129CF" w:rsidP="00155F81">
      <w:pPr>
        <w:jc w:val="both"/>
        <w:rPr>
          <w:rFonts w:ascii="Arial" w:hAnsi="Arial" w:cs="Arial"/>
          <w:sz w:val="20"/>
        </w:rPr>
      </w:pPr>
    </w:p>
    <w:p w:rsidR="00CD26CD" w:rsidRPr="000D3E86" w:rsidRDefault="00155F81" w:rsidP="00CD26CD">
      <w:pPr>
        <w:jc w:val="both"/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 xml:space="preserve">……………………………..                        </w:t>
      </w:r>
      <w:r w:rsidR="00FB3354" w:rsidRPr="000D3E86">
        <w:rPr>
          <w:rFonts w:ascii="Arial" w:hAnsi="Arial" w:cs="Arial"/>
          <w:sz w:val="20"/>
        </w:rPr>
        <w:t xml:space="preserve">                              </w:t>
      </w:r>
      <w:r w:rsidR="00CD26CD" w:rsidRPr="000D3E86">
        <w:rPr>
          <w:rFonts w:ascii="Arial" w:hAnsi="Arial" w:cs="Arial"/>
          <w:sz w:val="20"/>
        </w:rPr>
        <w:t>…………………………………</w:t>
      </w:r>
    </w:p>
    <w:p w:rsidR="00C20C9D" w:rsidRPr="000D3E86" w:rsidRDefault="00C20C9D" w:rsidP="00C20C9D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b/>
          <w:sz w:val="20"/>
        </w:rPr>
      </w:pPr>
      <w:r w:rsidRPr="000D3E86">
        <w:rPr>
          <w:rFonts w:ascii="Arial" w:hAnsi="Arial" w:cs="Arial"/>
          <w:sz w:val="20"/>
        </w:rPr>
        <w:t xml:space="preserve">    Ing. Marie </w:t>
      </w:r>
      <w:proofErr w:type="gramStart"/>
      <w:r w:rsidRPr="000D3E86">
        <w:rPr>
          <w:rFonts w:ascii="Arial" w:hAnsi="Arial" w:cs="Arial"/>
          <w:sz w:val="20"/>
        </w:rPr>
        <w:t xml:space="preserve">Tesařová                                                                  </w:t>
      </w:r>
      <w:r w:rsidR="00FE46BC" w:rsidRPr="000D3E86">
        <w:rPr>
          <w:rFonts w:ascii="Arial" w:hAnsi="Arial" w:cs="Arial"/>
          <w:sz w:val="20"/>
        </w:rPr>
        <w:t xml:space="preserve">  Ing.</w:t>
      </w:r>
      <w:proofErr w:type="gramEnd"/>
      <w:r w:rsidR="00FE46BC" w:rsidRPr="000D3E86">
        <w:rPr>
          <w:rFonts w:ascii="Arial" w:hAnsi="Arial" w:cs="Arial"/>
          <w:sz w:val="20"/>
        </w:rPr>
        <w:t xml:space="preserve"> Jaromír Kalina</w:t>
      </w:r>
    </w:p>
    <w:p w:rsidR="00C20C9D" w:rsidRPr="000D3E86" w:rsidRDefault="00C20C9D" w:rsidP="00C20C9D">
      <w:pPr>
        <w:rPr>
          <w:rFonts w:ascii="Arial" w:hAnsi="Arial" w:cs="Arial"/>
          <w:sz w:val="20"/>
        </w:rPr>
      </w:pPr>
      <w:r w:rsidRPr="000D3E86">
        <w:rPr>
          <w:rFonts w:ascii="Arial" w:hAnsi="Arial" w:cs="Arial"/>
          <w:sz w:val="20"/>
        </w:rPr>
        <w:t>ředitelka Sp</w:t>
      </w:r>
      <w:r w:rsidR="008338B0" w:rsidRPr="000D3E86">
        <w:rPr>
          <w:rFonts w:ascii="Arial" w:hAnsi="Arial" w:cs="Arial"/>
          <w:sz w:val="20"/>
        </w:rPr>
        <w:t>rávy Jihlava</w:t>
      </w:r>
      <w:r w:rsidR="008338B0" w:rsidRPr="000D3E86">
        <w:rPr>
          <w:rFonts w:ascii="Arial" w:hAnsi="Arial" w:cs="Arial"/>
          <w:sz w:val="20"/>
        </w:rPr>
        <w:tab/>
      </w:r>
      <w:r w:rsidR="008338B0" w:rsidRPr="000D3E86">
        <w:rPr>
          <w:rFonts w:ascii="Arial" w:hAnsi="Arial" w:cs="Arial"/>
          <w:sz w:val="20"/>
        </w:rPr>
        <w:tab/>
      </w:r>
      <w:r w:rsidR="008338B0" w:rsidRPr="000D3E86">
        <w:rPr>
          <w:rFonts w:ascii="Arial" w:hAnsi="Arial" w:cs="Arial"/>
          <w:sz w:val="20"/>
        </w:rPr>
        <w:tab/>
      </w:r>
      <w:r w:rsidR="008338B0" w:rsidRPr="000D3E86">
        <w:rPr>
          <w:rFonts w:ascii="Arial" w:hAnsi="Arial" w:cs="Arial"/>
          <w:sz w:val="20"/>
        </w:rPr>
        <w:tab/>
      </w:r>
      <w:r w:rsidR="008338B0" w:rsidRPr="000D3E86">
        <w:rPr>
          <w:rFonts w:ascii="Arial" w:hAnsi="Arial" w:cs="Arial"/>
          <w:sz w:val="20"/>
        </w:rPr>
        <w:tab/>
        <w:t xml:space="preserve">             </w:t>
      </w:r>
      <w:r w:rsidR="00FE46BC" w:rsidRPr="000D3E86">
        <w:rPr>
          <w:rFonts w:ascii="Arial" w:hAnsi="Arial" w:cs="Arial"/>
          <w:sz w:val="20"/>
        </w:rPr>
        <w:t>náměstek primátorky</w:t>
      </w:r>
    </w:p>
    <w:p w:rsidR="00EB0AA0" w:rsidRPr="000D3E86" w:rsidRDefault="00EB0AA0" w:rsidP="00C20C9D">
      <w:pPr>
        <w:rPr>
          <w:rFonts w:ascii="Arial" w:hAnsi="Arial" w:cs="Arial"/>
        </w:rPr>
      </w:pP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</w:r>
      <w:r w:rsidRPr="000D3E86">
        <w:rPr>
          <w:rFonts w:ascii="Arial" w:hAnsi="Arial" w:cs="Arial"/>
          <w:sz w:val="20"/>
        </w:rPr>
        <w:tab/>
        <w:t xml:space="preserve">       </w:t>
      </w:r>
      <w:r w:rsidR="008338B0" w:rsidRPr="000D3E86">
        <w:rPr>
          <w:rFonts w:ascii="Arial" w:hAnsi="Arial" w:cs="Arial"/>
          <w:sz w:val="20"/>
        </w:rPr>
        <w:t xml:space="preserve">  </w:t>
      </w:r>
      <w:r w:rsidR="0035269E" w:rsidRPr="000D3E86">
        <w:rPr>
          <w:rFonts w:ascii="Arial" w:hAnsi="Arial" w:cs="Arial"/>
          <w:sz w:val="20"/>
        </w:rPr>
        <w:t xml:space="preserve"> </w:t>
      </w:r>
      <w:r w:rsidRPr="000D3E86">
        <w:rPr>
          <w:rFonts w:ascii="Arial" w:hAnsi="Arial" w:cs="Arial"/>
          <w:sz w:val="20"/>
        </w:rPr>
        <w:t>statutárního města Jihlava</w:t>
      </w:r>
    </w:p>
    <w:p w:rsidR="00A20070" w:rsidRPr="000D3E86" w:rsidRDefault="00A20070" w:rsidP="00C20C9D">
      <w:pPr>
        <w:jc w:val="both"/>
        <w:rPr>
          <w:rFonts w:ascii="Arial" w:hAnsi="Arial" w:cs="Arial"/>
        </w:rPr>
      </w:pPr>
    </w:p>
    <w:sectPr w:rsidR="00A20070" w:rsidRPr="000D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A8A"/>
    <w:multiLevelType w:val="hybridMultilevel"/>
    <w:tmpl w:val="A3625536"/>
    <w:lvl w:ilvl="0" w:tplc="7098F462">
      <w:start w:val="1"/>
      <w:numFmt w:val="decimal"/>
      <w:lvlText w:val="%1.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036E"/>
    <w:multiLevelType w:val="hybridMultilevel"/>
    <w:tmpl w:val="DB1E9224"/>
    <w:lvl w:ilvl="0" w:tplc="EE04D12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86AB6"/>
    <w:multiLevelType w:val="multilevel"/>
    <w:tmpl w:val="1B6E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F4562"/>
    <w:multiLevelType w:val="hybridMultilevel"/>
    <w:tmpl w:val="23584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658F2"/>
    <w:multiLevelType w:val="multilevel"/>
    <w:tmpl w:val="848E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E92344"/>
    <w:multiLevelType w:val="hybridMultilevel"/>
    <w:tmpl w:val="8AA42B70"/>
    <w:lvl w:ilvl="0" w:tplc="94283188">
      <w:start w:val="1"/>
      <w:numFmt w:val="decimal"/>
      <w:lvlText w:val="%1.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3D4632B"/>
    <w:multiLevelType w:val="hybridMultilevel"/>
    <w:tmpl w:val="63F88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E3980"/>
    <w:multiLevelType w:val="hybridMultilevel"/>
    <w:tmpl w:val="507E65A8"/>
    <w:lvl w:ilvl="0" w:tplc="B95EC91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A665B"/>
    <w:multiLevelType w:val="hybridMultilevel"/>
    <w:tmpl w:val="39C46716"/>
    <w:lvl w:ilvl="0" w:tplc="B576EBD2">
      <w:start w:val="1"/>
      <w:numFmt w:val="decimal"/>
      <w:lvlText w:val="%1.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6407D"/>
    <w:multiLevelType w:val="multilevel"/>
    <w:tmpl w:val="BE2E6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81"/>
    <w:rsid w:val="0002735D"/>
    <w:rsid w:val="00040B9E"/>
    <w:rsid w:val="000A7EC3"/>
    <w:rsid w:val="000B6191"/>
    <w:rsid w:val="000D3E86"/>
    <w:rsid w:val="000D7C95"/>
    <w:rsid w:val="0010256E"/>
    <w:rsid w:val="00103EDF"/>
    <w:rsid w:val="00106B10"/>
    <w:rsid w:val="00143A9E"/>
    <w:rsid w:val="00146D7B"/>
    <w:rsid w:val="00155F81"/>
    <w:rsid w:val="001604FE"/>
    <w:rsid w:val="001745AD"/>
    <w:rsid w:val="00211D48"/>
    <w:rsid w:val="00231EC7"/>
    <w:rsid w:val="00285904"/>
    <w:rsid w:val="00292577"/>
    <w:rsid w:val="0030457B"/>
    <w:rsid w:val="00326930"/>
    <w:rsid w:val="00331301"/>
    <w:rsid w:val="0034152D"/>
    <w:rsid w:val="0035269E"/>
    <w:rsid w:val="00352844"/>
    <w:rsid w:val="003D3013"/>
    <w:rsid w:val="003F014D"/>
    <w:rsid w:val="00421AB0"/>
    <w:rsid w:val="004337EE"/>
    <w:rsid w:val="00455570"/>
    <w:rsid w:val="00465AD9"/>
    <w:rsid w:val="004706DA"/>
    <w:rsid w:val="00480A15"/>
    <w:rsid w:val="004931E9"/>
    <w:rsid w:val="004D5613"/>
    <w:rsid w:val="004E21DA"/>
    <w:rsid w:val="00501342"/>
    <w:rsid w:val="00520662"/>
    <w:rsid w:val="005326BE"/>
    <w:rsid w:val="00546631"/>
    <w:rsid w:val="00550682"/>
    <w:rsid w:val="00557DDB"/>
    <w:rsid w:val="005710A6"/>
    <w:rsid w:val="00597945"/>
    <w:rsid w:val="005C042F"/>
    <w:rsid w:val="005E58D0"/>
    <w:rsid w:val="00606376"/>
    <w:rsid w:val="00615C09"/>
    <w:rsid w:val="00625890"/>
    <w:rsid w:val="00626480"/>
    <w:rsid w:val="00653945"/>
    <w:rsid w:val="006A23B4"/>
    <w:rsid w:val="006B09A0"/>
    <w:rsid w:val="007076F2"/>
    <w:rsid w:val="00711902"/>
    <w:rsid w:val="0072410B"/>
    <w:rsid w:val="007323C0"/>
    <w:rsid w:val="00751058"/>
    <w:rsid w:val="00751497"/>
    <w:rsid w:val="008338B0"/>
    <w:rsid w:val="00863922"/>
    <w:rsid w:val="008A573B"/>
    <w:rsid w:val="00942C7D"/>
    <w:rsid w:val="00976885"/>
    <w:rsid w:val="009B5E7D"/>
    <w:rsid w:val="00A129CF"/>
    <w:rsid w:val="00A20070"/>
    <w:rsid w:val="00A34987"/>
    <w:rsid w:val="00A52C91"/>
    <w:rsid w:val="00A53CE4"/>
    <w:rsid w:val="00A55D06"/>
    <w:rsid w:val="00A65310"/>
    <w:rsid w:val="00A6766E"/>
    <w:rsid w:val="00A7004D"/>
    <w:rsid w:val="00AC115E"/>
    <w:rsid w:val="00AF217E"/>
    <w:rsid w:val="00B17713"/>
    <w:rsid w:val="00B20003"/>
    <w:rsid w:val="00BA398A"/>
    <w:rsid w:val="00BD2585"/>
    <w:rsid w:val="00C20274"/>
    <w:rsid w:val="00C20C9D"/>
    <w:rsid w:val="00C4644B"/>
    <w:rsid w:val="00C84106"/>
    <w:rsid w:val="00CC4E5F"/>
    <w:rsid w:val="00CD26CD"/>
    <w:rsid w:val="00CE569D"/>
    <w:rsid w:val="00CF1D72"/>
    <w:rsid w:val="00CF504E"/>
    <w:rsid w:val="00D238BA"/>
    <w:rsid w:val="00D42E89"/>
    <w:rsid w:val="00D672BA"/>
    <w:rsid w:val="00D74EDF"/>
    <w:rsid w:val="00D93122"/>
    <w:rsid w:val="00D94472"/>
    <w:rsid w:val="00DB38DE"/>
    <w:rsid w:val="00DD45CD"/>
    <w:rsid w:val="00DD503A"/>
    <w:rsid w:val="00E23017"/>
    <w:rsid w:val="00E3683A"/>
    <w:rsid w:val="00E87D5E"/>
    <w:rsid w:val="00E9191C"/>
    <w:rsid w:val="00EB0AA0"/>
    <w:rsid w:val="00ED4440"/>
    <w:rsid w:val="00F04C46"/>
    <w:rsid w:val="00F11E0B"/>
    <w:rsid w:val="00F45FE8"/>
    <w:rsid w:val="00F61DC9"/>
    <w:rsid w:val="00F72C6C"/>
    <w:rsid w:val="00F73ACE"/>
    <w:rsid w:val="00F8624C"/>
    <w:rsid w:val="00FB3354"/>
    <w:rsid w:val="00FB46CA"/>
    <w:rsid w:val="00FD6358"/>
    <w:rsid w:val="00FE46BC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qFormat/>
    <w:rsid w:val="00155F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55F81"/>
    <w:rPr>
      <w:color w:val="0000FF"/>
      <w:u w:val="single"/>
    </w:rPr>
  </w:style>
  <w:style w:type="paragraph" w:styleId="Zpat">
    <w:name w:val="footer"/>
    <w:basedOn w:val="Normln"/>
    <w:next w:val="Normln"/>
    <w:link w:val="ZpatChar"/>
    <w:uiPriority w:val="99"/>
    <w:semiHidden/>
    <w:unhideWhenUsed/>
    <w:rsid w:val="00155F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55F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semiHidden/>
    <w:unhideWhenUsed/>
    <w:rsid w:val="00155F81"/>
    <w:pPr>
      <w:ind w:left="426" w:hanging="426"/>
      <w:jc w:val="both"/>
    </w:pPr>
    <w:rPr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5F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ezmezer">
    <w:name w:val="No Spacing"/>
    <w:next w:val="Normln"/>
    <w:uiPriority w:val="1"/>
    <w:qFormat/>
    <w:rsid w:val="00155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next w:val="Normln"/>
    <w:uiPriority w:val="34"/>
    <w:qFormat/>
    <w:rsid w:val="00155F81"/>
    <w:pPr>
      <w:ind w:left="720"/>
    </w:pPr>
  </w:style>
  <w:style w:type="paragraph" w:customStyle="1" w:styleId="Default">
    <w:name w:val="Default"/>
    <w:rsid w:val="00155F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E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qFormat/>
    <w:rsid w:val="00155F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55F81"/>
    <w:rPr>
      <w:color w:val="0000FF"/>
      <w:u w:val="single"/>
    </w:rPr>
  </w:style>
  <w:style w:type="paragraph" w:styleId="Zpat">
    <w:name w:val="footer"/>
    <w:basedOn w:val="Normln"/>
    <w:next w:val="Normln"/>
    <w:link w:val="ZpatChar"/>
    <w:uiPriority w:val="99"/>
    <w:semiHidden/>
    <w:unhideWhenUsed/>
    <w:rsid w:val="00155F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55F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semiHidden/>
    <w:unhideWhenUsed/>
    <w:rsid w:val="00155F81"/>
    <w:pPr>
      <w:ind w:left="426" w:hanging="426"/>
      <w:jc w:val="both"/>
    </w:pPr>
    <w:rPr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5F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ezmezer">
    <w:name w:val="No Spacing"/>
    <w:next w:val="Normln"/>
    <w:uiPriority w:val="1"/>
    <w:qFormat/>
    <w:rsid w:val="00155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next w:val="Normln"/>
    <w:uiPriority w:val="34"/>
    <w:qFormat/>
    <w:rsid w:val="00155F81"/>
    <w:pPr>
      <w:ind w:left="720"/>
    </w:pPr>
  </w:style>
  <w:style w:type="paragraph" w:customStyle="1" w:styleId="Default">
    <w:name w:val="Default"/>
    <w:rsid w:val="00155F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sd.cz/wps/portal/web/technicke-predpisy/BOZ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1404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Dolejší</dc:creator>
  <cp:lastModifiedBy>STEJSKALOVÁ Květa</cp:lastModifiedBy>
  <cp:revision>17</cp:revision>
  <cp:lastPrinted>2019-04-10T07:19:00Z</cp:lastPrinted>
  <dcterms:created xsi:type="dcterms:W3CDTF">2019-03-25T08:20:00Z</dcterms:created>
  <dcterms:modified xsi:type="dcterms:W3CDTF">2019-04-10T07:22:00Z</dcterms:modified>
</cp:coreProperties>
</file>