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96" w:rsidRPr="00E27EDC" w:rsidRDefault="00EC1D9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639C0" w:rsidRPr="00E27EDC" w:rsidRDefault="00B639C0">
      <w:pPr>
        <w:rPr>
          <w:rFonts w:ascii="Arial" w:hAnsi="Arial" w:cs="Arial"/>
          <w:sz w:val="20"/>
          <w:szCs w:val="20"/>
        </w:rPr>
      </w:pPr>
      <w:r w:rsidRPr="00E27EDC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E051A4" w:rsidRPr="00E27EDC" w:rsidRDefault="00BD5E0D">
      <w:pPr>
        <w:rPr>
          <w:rFonts w:ascii="Arial" w:hAnsi="Arial" w:cs="Arial"/>
          <w:sz w:val="20"/>
          <w:szCs w:val="20"/>
        </w:rPr>
      </w:pPr>
      <w:r w:rsidRPr="00E27EDC">
        <w:rPr>
          <w:rFonts w:ascii="Arial" w:hAnsi="Arial" w:cs="Arial"/>
          <w:sz w:val="20"/>
          <w:szCs w:val="20"/>
        </w:rPr>
        <w:tab/>
      </w:r>
      <w:r w:rsidRPr="00E27EDC">
        <w:rPr>
          <w:rFonts w:ascii="Arial" w:hAnsi="Arial" w:cs="Arial"/>
          <w:sz w:val="20"/>
          <w:szCs w:val="20"/>
        </w:rPr>
        <w:tab/>
      </w:r>
      <w:r w:rsidRPr="00E27ED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385F6A" w:rsidRPr="00E27EDC" w:rsidTr="009D4777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F6A" w:rsidRPr="00E27EDC" w:rsidRDefault="00385F6A" w:rsidP="00E27EDC">
            <w:pPr>
              <w:pStyle w:val="Normlnweb"/>
              <w:jc w:val="center"/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Objednávka č. </w:t>
            </w:r>
            <w:r w:rsidR="00E27EDC" w:rsidRPr="00E27EDC">
              <w:rPr>
                <w:rStyle w:val="Siln"/>
                <w:rFonts w:ascii="Arial" w:hAnsi="Arial" w:cs="Arial"/>
                <w:b w:val="0"/>
                <w:sz w:val="28"/>
                <w:szCs w:val="28"/>
              </w:rPr>
              <w:t>1/2019/RO</w:t>
            </w:r>
          </w:p>
        </w:tc>
      </w:tr>
      <w:tr w:rsidR="00385F6A" w:rsidRPr="00E27EDC" w:rsidTr="009D4777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E27EDC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E27EDC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385F6A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27ED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Objednavatel: </w:t>
            </w:r>
          </w:p>
          <w:p w:rsidR="00913889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Rehabilitační ústav Kladruby</w:t>
            </w:r>
          </w:p>
          <w:p w:rsidR="00913889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Kladruby 30 </w:t>
            </w:r>
          </w:p>
          <w:p w:rsidR="00913889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257 62 Kladruby</w:t>
            </w:r>
          </w:p>
          <w:p w:rsidR="00913889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IČO: 00068705, DIČ: CZ00068705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913889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385F6A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E27EDC" w:rsidRPr="00E27EDC">
              <w:rPr>
                <w:rFonts w:ascii="Arial" w:hAnsi="Arial" w:cs="Arial"/>
                <w:sz w:val="20"/>
                <w:szCs w:val="20"/>
              </w:rPr>
              <w:t>Bc. Zdeněk Váňa</w:t>
            </w:r>
          </w:p>
          <w:p w:rsidR="00913889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4557D8" w:rsidRPr="00E27ED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(+420) 317 881 </w:t>
            </w:r>
            <w:r w:rsidR="00E27EDC" w:rsidRPr="00E27EDC">
              <w:rPr>
                <w:rFonts w:ascii="Arial" w:eastAsia="Times New Roman" w:hAnsi="Arial" w:cs="Arial"/>
                <w:noProof/>
                <w:sz w:val="20"/>
                <w:szCs w:val="20"/>
              </w:rPr>
              <w:t>360</w:t>
            </w:r>
          </w:p>
          <w:p w:rsidR="00913889" w:rsidRPr="00E27EDC" w:rsidRDefault="00913889" w:rsidP="00E27EDC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Email     </w:t>
            </w:r>
            <w:proofErr w:type="gramStart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E27EDC" w:rsidRPr="00E27EDC">
              <w:rPr>
                <w:rFonts w:ascii="Arial" w:hAnsi="Arial" w:cs="Arial"/>
                <w:sz w:val="20"/>
                <w:szCs w:val="20"/>
              </w:rPr>
              <w:t>zdenek.vana</w:t>
            </w:r>
            <w:r w:rsidR="00DA1136" w:rsidRPr="00E27EDC">
              <w:rPr>
                <w:rFonts w:ascii="Arial" w:hAnsi="Arial" w:cs="Arial"/>
                <w:sz w:val="20"/>
                <w:szCs w:val="20"/>
              </w:rPr>
              <w:t>@rehabilitace.cz</w:t>
            </w:r>
          </w:p>
        </w:tc>
      </w:tr>
      <w:tr w:rsidR="001875E6" w:rsidRPr="00E27EDC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27ED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Zhotovitel /Prodávající:</w:t>
            </w:r>
          </w:p>
          <w:p w:rsidR="00E27EDC" w:rsidRPr="00E27EDC" w:rsidRDefault="00E27EDC" w:rsidP="00E27EDC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BTL zdravotnická technika, a.s.</w:t>
            </w:r>
          </w:p>
          <w:p w:rsidR="00E27EDC" w:rsidRPr="00E27EDC" w:rsidRDefault="00E27EDC" w:rsidP="00E27EDC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Šantrochova 16</w:t>
            </w:r>
          </w:p>
          <w:p w:rsidR="00E27EDC" w:rsidRPr="00E27EDC" w:rsidRDefault="00E27EDC" w:rsidP="00E27EDC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162 00 Praha 6</w:t>
            </w:r>
          </w:p>
          <w:p w:rsidR="00E27EDC" w:rsidRPr="00E27EDC" w:rsidRDefault="00E27EDC" w:rsidP="00E27EDC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IČ: 26 88 41 43</w:t>
            </w:r>
          </w:p>
          <w:p w:rsidR="001875E6" w:rsidRPr="00E27EDC" w:rsidRDefault="001875E6" w:rsidP="0050003D">
            <w:pPr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E27EDC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E27EDC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5B587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B587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B5876" w:rsidRPr="005B5876">
              <w:rPr>
                <w:rFonts w:ascii="Arial" w:hAnsi="Arial" w:cs="Arial"/>
                <w:bCs/>
                <w:sz w:val="20"/>
                <w:szCs w:val="20"/>
              </w:rPr>
              <w:t>Dáriusz</w:t>
            </w:r>
            <w:proofErr w:type="spellEnd"/>
            <w:r w:rsidR="005B5876" w:rsidRPr="005B5876">
              <w:rPr>
                <w:rFonts w:ascii="Arial" w:hAnsi="Arial" w:cs="Arial"/>
                <w:bCs/>
                <w:sz w:val="20"/>
                <w:szCs w:val="20"/>
              </w:rPr>
              <w:t xml:space="preserve"> Boháč</w:t>
            </w:r>
          </w:p>
          <w:p w:rsidR="001875E6" w:rsidRPr="00E27EDC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="005B587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(+420) 777 920 283</w:t>
            </w:r>
          </w:p>
          <w:p w:rsidR="001875E6" w:rsidRPr="00E27EDC" w:rsidRDefault="001875E6" w:rsidP="005B587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Email     </w:t>
            </w:r>
            <w:proofErr w:type="gramStart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Pr="005B587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:</w:t>
            </w:r>
            <w:proofErr w:type="gramEnd"/>
            <w:r w:rsidRPr="005B587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5B5876" w:rsidRPr="005B5876">
              <w:rPr>
                <w:rFonts w:ascii="Arial" w:hAnsi="Arial" w:cs="Arial"/>
                <w:sz w:val="20"/>
                <w:szCs w:val="20"/>
              </w:rPr>
              <w:t>bohac@btl.cz</w:t>
            </w:r>
          </w:p>
        </w:tc>
      </w:tr>
      <w:tr w:rsidR="00385F6A" w:rsidRPr="00E27EDC" w:rsidTr="009D4777">
        <w:tc>
          <w:tcPr>
            <w:tcW w:w="4605" w:type="dxa"/>
            <w:shd w:val="clear" w:color="auto" w:fill="auto"/>
          </w:tcPr>
          <w:p w:rsidR="00385F6A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27ED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Fakturace:</w:t>
            </w:r>
          </w:p>
          <w:p w:rsidR="00FD4B44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Způsob </w:t>
            </w:r>
            <w:proofErr w:type="gramStart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úhrady  :</w:t>
            </w:r>
            <w:proofErr w:type="gramEnd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převodním příkazem</w:t>
            </w:r>
          </w:p>
          <w:p w:rsidR="00913889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Účtujte             </w:t>
            </w:r>
            <w:proofErr w:type="gramStart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faktura s DPH </w:t>
            </w:r>
          </w:p>
          <w:p w:rsidR="00913889" w:rsidRPr="00E27EDC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Fakturace na   </w:t>
            </w:r>
            <w:proofErr w:type="gramStart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fakturace@rehabilitace.cz</w:t>
            </w:r>
          </w:p>
        </w:tc>
        <w:tc>
          <w:tcPr>
            <w:tcW w:w="4605" w:type="dxa"/>
            <w:shd w:val="clear" w:color="auto" w:fill="auto"/>
          </w:tcPr>
          <w:p w:rsidR="00385F6A" w:rsidRPr="00E27EDC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E27EDC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E27EDC" w:rsidRDefault="00157E9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Místo plnění:</w:t>
            </w:r>
          </w:p>
          <w:p w:rsidR="00157E9E" w:rsidRPr="00E27EDC" w:rsidRDefault="004557D8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RU Kladruby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E27EDC" w:rsidRDefault="00157E9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Osoba oprávněná k</w:t>
            </w:r>
            <w:r w:rsidR="001875E6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převzetí</w:t>
            </w:r>
            <w:r w:rsidR="001875E6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: </w:t>
            </w:r>
          </w:p>
          <w:p w:rsidR="001875E6" w:rsidRPr="00E27EDC" w:rsidRDefault="0050003D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Mgr. Jakub Pětioký, Alena Zemanová, Bc. Zdeněk Váňa</w:t>
            </w:r>
          </w:p>
        </w:tc>
      </w:tr>
      <w:tr w:rsidR="00385F6A" w:rsidRPr="00E27EDC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Způsob</w:t>
            </w:r>
            <w:r w:rsidR="00157E9E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dopravy:</w:t>
            </w:r>
          </w:p>
          <w:p w:rsidR="00157E9E" w:rsidRPr="00E27EDC" w:rsidRDefault="00157E9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Prodávající/</w:t>
            </w:r>
            <w:r w:rsidR="00DD2053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email/ vzdálený přístup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E27EDC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E27EDC" w:rsidTr="009D4777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E27EDC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E27EDC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2D7585" w:rsidRPr="00E27EDC" w:rsidTr="00F15138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585" w:rsidRPr="00E27EDC" w:rsidRDefault="002D7585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Předmět objednávky:</w:t>
            </w:r>
          </w:p>
          <w:p w:rsidR="002D7585" w:rsidRPr="00E27EDC" w:rsidRDefault="004E6205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Cvičební lehátka pro Vojtovu metodu</w:t>
            </w:r>
          </w:p>
        </w:tc>
      </w:tr>
      <w:tr w:rsidR="001875E6" w:rsidRPr="00E27EDC" w:rsidTr="002D7585">
        <w:trPr>
          <w:trHeight w:val="298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E27EDC" w:rsidTr="002D7585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Termín dodání:</w:t>
            </w:r>
            <w:r w:rsidR="0099701D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do 30.</w:t>
            </w:r>
            <w:r w:rsidR="004E620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03</w:t>
            </w:r>
            <w:r w:rsidR="0099701D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.201</w:t>
            </w:r>
            <w:r w:rsidR="004E620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9</w:t>
            </w:r>
          </w:p>
          <w:p w:rsidR="009351EC" w:rsidRPr="00E27EDC" w:rsidRDefault="009351EC" w:rsidP="00701B43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 důvodu připravenosti k převzetí žádáme </w:t>
            </w:r>
            <w:r w:rsidR="00701B43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o telefonickou informaci </w:t>
            </w: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alespoň 1 den</w:t>
            </w:r>
            <w:r w:rsidR="00701B43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před dodáním.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56088C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Cena:</w:t>
            </w: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4E6205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314.000</w:t>
            </w:r>
            <w:r w:rsidR="0099701D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DD2053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Kč</w:t>
            </w:r>
            <w:r w:rsidR="0056088C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bez</w:t>
            </w:r>
            <w:r w:rsidR="009172A4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DPH</w:t>
            </w:r>
            <w:r w:rsidR="0056088C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99701D" w:rsidRPr="00E27EDC" w:rsidRDefault="0099701D" w:rsidP="0050003D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E27EDC" w:rsidRDefault="0099701D" w:rsidP="00FB2881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           </w:t>
            </w:r>
            <w:r w:rsidR="00FB288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379.940</w:t>
            </w:r>
            <w:r w:rsidR="0056088C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Kč s DPH</w:t>
            </w:r>
          </w:p>
        </w:tc>
      </w:tr>
      <w:tr w:rsidR="001875E6" w:rsidRPr="00E27EDC" w:rsidTr="002D7585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88C" w:rsidRPr="00E27EDC" w:rsidRDefault="0056088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E27EDC" w:rsidRDefault="0056088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875E6" w:rsidRPr="00E27EDC" w:rsidTr="009D4777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27ED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Platební podmínky:</w:t>
            </w:r>
          </w:p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Úhrada za plnění objednávky bude provedena na základě vystavené faktury, vystavených zhotovitelem/prodávajícího po podání a převzetí předmětu objednávky. Faktura je splatná do 14 dnů ode dne doručení objednateli.</w:t>
            </w:r>
          </w:p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bookmarkStart w:id="1" w:name="_Hlk521405481"/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V případě prodlení s termínem dodání si objednatel účtuje smluvní pokutu ve výši 0,</w:t>
            </w:r>
            <w:r w:rsidR="00650873"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7</w:t>
            </w: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5 % z ceny z každý den prodlení. </w:t>
            </w:r>
          </w:p>
          <w:p w:rsidR="00BB52B6" w:rsidRPr="00E27EDC" w:rsidRDefault="00BB52B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Zaplacením smluvní pokuty není dotčeno právo objednatele na náhradu škody.</w:t>
            </w:r>
            <w:bookmarkEnd w:id="1"/>
          </w:p>
        </w:tc>
      </w:tr>
      <w:tr w:rsidR="001875E6" w:rsidRPr="00E27EDC" w:rsidTr="009D4777">
        <w:tc>
          <w:tcPr>
            <w:tcW w:w="9210" w:type="dxa"/>
            <w:gridSpan w:val="2"/>
            <w:shd w:val="clear" w:color="auto" w:fill="auto"/>
          </w:tcPr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27ED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Povinnosti zhotovitele:</w:t>
            </w:r>
          </w:p>
          <w:p w:rsidR="001875E6" w:rsidRPr="00E27EDC" w:rsidRDefault="001875E6" w:rsidP="00FB2881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875E6" w:rsidRPr="00E27EDC" w:rsidTr="009D4777">
        <w:tc>
          <w:tcPr>
            <w:tcW w:w="4605" w:type="dxa"/>
            <w:shd w:val="clear" w:color="auto" w:fill="auto"/>
          </w:tcPr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objednatele: dne: </w:t>
            </w:r>
            <w:r w:rsidR="00FB2881" w:rsidRPr="00FB2881">
              <w:rPr>
                <w:rFonts w:ascii="Arial" w:hAnsi="Arial" w:cs="Arial"/>
                <w:sz w:val="20"/>
                <w:szCs w:val="20"/>
              </w:rPr>
              <w:t>23.01.2019</w:t>
            </w:r>
          </w:p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875E6" w:rsidRPr="00E27EDC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7ED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zhotovitele/prodávajícího dne </w:t>
            </w:r>
          </w:p>
          <w:p w:rsidR="001875E6" w:rsidRPr="00E27EDC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E27EDC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E27EDC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E27ED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27E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objednávky slouží jako potvrzení objednávky.</w:t>
            </w:r>
          </w:p>
        </w:tc>
      </w:tr>
    </w:tbl>
    <w:p w:rsidR="00B8648C" w:rsidRPr="00E27EDC" w:rsidRDefault="00B8648C" w:rsidP="00385F6A">
      <w:pPr>
        <w:pStyle w:val="Normlnweb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sectPr w:rsidR="00B8648C" w:rsidRPr="00E27EDC" w:rsidSect="00AD54D6">
      <w:footerReference w:type="default" r:id="rId11"/>
      <w:headerReference w:type="first" r:id="rId12"/>
      <w:footerReference w:type="first" r:id="rId13"/>
      <w:pgSz w:w="11906" w:h="16838" w:code="9"/>
      <w:pgMar w:top="1797" w:right="1418" w:bottom="1077" w:left="1418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16" w:rsidRDefault="00D54716">
      <w:r>
        <w:separator/>
      </w:r>
    </w:p>
  </w:endnote>
  <w:endnote w:type="continuationSeparator" w:id="0">
    <w:p w:rsidR="00D54716" w:rsidRDefault="00D5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AD54D6" w:rsidRDefault="00FD67F8" w:rsidP="00AD54D6">
    <w:pPr>
      <w:pStyle w:val="Zpat"/>
      <w:rPr>
        <w:szCs w:val="16"/>
      </w:rPr>
    </w:pPr>
    <w:r w:rsidRPr="00AD54D6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Default="00FD67F8" w:rsidP="00AD54D6">
    <w:pPr>
      <w:rPr>
        <w:rFonts w:ascii="Verdana" w:hAnsi="Verdana"/>
        <w:color w:val="808080"/>
        <w:sz w:val="16"/>
        <w:szCs w:val="16"/>
      </w:rPr>
    </w:pPr>
  </w:p>
  <w:p w:rsidR="00FD67F8" w:rsidRPr="00AA4E83" w:rsidRDefault="00FD67F8" w:rsidP="00AD54D6">
    <w:pPr>
      <w:rPr>
        <w:rFonts w:ascii="Arial" w:hAnsi="Arial" w:cs="Arial"/>
        <w:color w:val="808080"/>
        <w:sz w:val="16"/>
        <w:szCs w:val="16"/>
      </w:rPr>
    </w:pPr>
    <w:r w:rsidRPr="00AA4E83">
      <w:rPr>
        <w:rFonts w:ascii="Arial" w:hAnsi="Arial" w:cs="Arial"/>
        <w:color w:val="808080"/>
        <w:sz w:val="16"/>
        <w:szCs w:val="16"/>
      </w:rPr>
      <w:t xml:space="preserve">IČO:00068705   DIČ:CZ00068705   </w:t>
    </w:r>
    <w:proofErr w:type="gramStart"/>
    <w:r w:rsidRPr="00AA4E83">
      <w:rPr>
        <w:rFonts w:ascii="Arial" w:hAnsi="Arial" w:cs="Arial"/>
        <w:color w:val="808080"/>
        <w:sz w:val="16"/>
        <w:szCs w:val="16"/>
      </w:rPr>
      <w:t>tel.:+</w:t>
    </w:r>
    <w:proofErr w:type="gramEnd"/>
    <w:r w:rsidRPr="00AA4E83">
      <w:rPr>
        <w:rFonts w:ascii="Arial" w:hAnsi="Arial" w:cs="Arial"/>
        <w:color w:val="808080"/>
        <w:sz w:val="16"/>
        <w:szCs w:val="16"/>
      </w:rPr>
      <w:t>420 317 881 111   web:www.rehabilitace.cz</w:t>
    </w:r>
  </w:p>
  <w:p w:rsidR="00FD67F8" w:rsidRPr="00AA4E83" w:rsidRDefault="00FD67F8" w:rsidP="00AD54D6">
    <w:pPr>
      <w:rPr>
        <w:rFonts w:ascii="Arial" w:hAnsi="Arial" w:cs="Arial"/>
        <w:color w:val="808080"/>
        <w:sz w:val="16"/>
        <w:szCs w:val="16"/>
      </w:rPr>
    </w:pPr>
    <w:r w:rsidRPr="00AA4E83">
      <w:rPr>
        <w:rFonts w:ascii="Arial" w:hAnsi="Arial" w:cs="Arial"/>
        <w:color w:val="808080"/>
        <w:sz w:val="16"/>
        <w:szCs w:val="16"/>
      </w:rPr>
      <w:t>Bankovní spojení:</w:t>
    </w:r>
    <w:r w:rsidR="00AA4E83" w:rsidRPr="00AA4E83">
      <w:rPr>
        <w:rFonts w:ascii="Arial" w:hAnsi="Arial" w:cs="Arial"/>
        <w:color w:val="808080"/>
        <w:sz w:val="16"/>
        <w:szCs w:val="16"/>
      </w:rPr>
      <w:t xml:space="preserve"> 100331121/0710</w:t>
    </w:r>
    <w:r w:rsidRPr="00AA4E83">
      <w:rPr>
        <w:rFonts w:ascii="Arial" w:hAnsi="Arial" w:cs="Arial"/>
        <w:color w:val="808080"/>
        <w:sz w:val="16"/>
        <w:szCs w:val="16"/>
      </w:rPr>
      <w:t xml:space="preserve">     </w:t>
    </w:r>
  </w:p>
  <w:p w:rsidR="00FD67F8" w:rsidRDefault="00FD6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16" w:rsidRDefault="00D54716">
      <w:r>
        <w:separator/>
      </w:r>
    </w:p>
  </w:footnote>
  <w:footnote w:type="continuationSeparator" w:id="0">
    <w:p w:rsidR="00D54716" w:rsidRDefault="00D5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385F6A" w:rsidRDefault="00385F6A" w:rsidP="00AD54D6">
    <w:pPr>
      <w:pStyle w:val="Zhlav"/>
      <w:rPr>
        <w:rFonts w:ascii="Arial" w:hAnsi="Arial" w:cs="Arial"/>
        <w:i/>
        <w:sz w:val="16"/>
        <w:szCs w:val="16"/>
      </w:rPr>
    </w:pPr>
    <w:r w:rsidRPr="00385F6A">
      <w:rPr>
        <w:rFonts w:ascii="Arial" w:hAnsi="Arial" w:cs="Arial"/>
        <w:i/>
        <w:sz w:val="16"/>
        <w:szCs w:val="16"/>
      </w:rPr>
      <w:t>P</w:t>
    </w:r>
    <w:r w:rsidR="0053125C">
      <w:rPr>
        <w:rFonts w:ascii="Arial" w:hAnsi="Arial" w:cs="Arial"/>
        <w:i/>
        <w:sz w:val="16"/>
        <w:szCs w:val="16"/>
      </w:rPr>
      <w:t xml:space="preserve">říloha č. 1 </w:t>
    </w:r>
    <w:r w:rsidR="0053125C" w:rsidRPr="0053125C">
      <w:rPr>
        <w:rFonts w:ascii="Arial" w:hAnsi="Arial" w:cs="Arial"/>
        <w:i/>
        <w:sz w:val="16"/>
        <w:szCs w:val="16"/>
      </w:rPr>
      <w:t>Směrnice k registru smluv</w:t>
    </w:r>
    <w:r w:rsidRPr="00385F6A">
      <w:rPr>
        <w:rFonts w:ascii="Arial" w:hAnsi="Arial" w:cs="Arial"/>
        <w:i/>
        <w:sz w:val="16"/>
        <w:szCs w:val="16"/>
      </w:rPr>
      <w:t xml:space="preserve">- Závazný vzor objednávky </w:t>
    </w:r>
  </w:p>
  <w:p w:rsidR="00FD67F8" w:rsidRPr="00230763" w:rsidRDefault="005C457E" w:rsidP="004C0273">
    <w:pPr>
      <w:pStyle w:val="Zhlav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457200" cy="457200"/>
          <wp:effectExtent l="0" t="0" r="0" b="0"/>
          <wp:wrapSquare wrapText="bothSides"/>
          <wp:docPr id="1" name="obrázek 1" descr="Log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7F8" w:rsidRPr="00230763">
      <w:rPr>
        <w:rFonts w:ascii="Arial" w:hAnsi="Arial" w:cs="Arial"/>
        <w:b/>
        <w:sz w:val="20"/>
        <w:szCs w:val="20"/>
      </w:rPr>
      <w:t>REHABILITAČNÍ ÚSTAV KLADRUBY</w:t>
    </w:r>
  </w:p>
  <w:p w:rsidR="00FD67F8" w:rsidRPr="00230763" w:rsidRDefault="00FD67F8" w:rsidP="004C0273">
    <w:pPr>
      <w:pStyle w:val="Zhlav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>KLADRUBY 30</w:t>
    </w:r>
  </w:p>
  <w:p w:rsidR="00FD67F8" w:rsidRPr="00230763" w:rsidRDefault="00FD67F8" w:rsidP="004C0273">
    <w:pPr>
      <w:pStyle w:val="Zhlav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>257 62 KLADRUBY U VLAŠIMI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7412"/>
    <w:multiLevelType w:val="hybridMultilevel"/>
    <w:tmpl w:val="9D02D14A"/>
    <w:lvl w:ilvl="0" w:tplc="49CED172">
      <w:start w:val="6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7ED0"/>
    <w:multiLevelType w:val="hybridMultilevel"/>
    <w:tmpl w:val="F5103192"/>
    <w:lvl w:ilvl="0" w:tplc="E656EE64">
      <w:start w:val="154"/>
      <w:numFmt w:val="bullet"/>
      <w:lvlText w:val="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5"/>
    <w:rsid w:val="0000335A"/>
    <w:rsid w:val="0001600C"/>
    <w:rsid w:val="00082A77"/>
    <w:rsid w:val="00084FDB"/>
    <w:rsid w:val="000A1A3B"/>
    <w:rsid w:val="000C014F"/>
    <w:rsid w:val="000F1B76"/>
    <w:rsid w:val="000F59B5"/>
    <w:rsid w:val="00113573"/>
    <w:rsid w:val="00154D20"/>
    <w:rsid w:val="00157E9E"/>
    <w:rsid w:val="001875E6"/>
    <w:rsid w:val="00193020"/>
    <w:rsid w:val="001A28C4"/>
    <w:rsid w:val="001C02BB"/>
    <w:rsid w:val="002045BA"/>
    <w:rsid w:val="002142CF"/>
    <w:rsid w:val="00221672"/>
    <w:rsid w:val="00230763"/>
    <w:rsid w:val="00275582"/>
    <w:rsid w:val="002858A2"/>
    <w:rsid w:val="002949C3"/>
    <w:rsid w:val="002C4107"/>
    <w:rsid w:val="002D0CD6"/>
    <w:rsid w:val="002D7585"/>
    <w:rsid w:val="002F477B"/>
    <w:rsid w:val="00325BC7"/>
    <w:rsid w:val="00326508"/>
    <w:rsid w:val="00343986"/>
    <w:rsid w:val="003750F7"/>
    <w:rsid w:val="00385F6A"/>
    <w:rsid w:val="003C0577"/>
    <w:rsid w:val="003E68E4"/>
    <w:rsid w:val="00415890"/>
    <w:rsid w:val="00437182"/>
    <w:rsid w:val="004502AE"/>
    <w:rsid w:val="004557D8"/>
    <w:rsid w:val="0047559B"/>
    <w:rsid w:val="0048193A"/>
    <w:rsid w:val="00485317"/>
    <w:rsid w:val="00486806"/>
    <w:rsid w:val="004A3A1F"/>
    <w:rsid w:val="004C0273"/>
    <w:rsid w:val="004C3B88"/>
    <w:rsid w:val="004C71CB"/>
    <w:rsid w:val="004E6205"/>
    <w:rsid w:val="004F18E0"/>
    <w:rsid w:val="0050003D"/>
    <w:rsid w:val="0053125C"/>
    <w:rsid w:val="005315C3"/>
    <w:rsid w:val="00532D38"/>
    <w:rsid w:val="0056088C"/>
    <w:rsid w:val="00575F98"/>
    <w:rsid w:val="005959E2"/>
    <w:rsid w:val="005A1363"/>
    <w:rsid w:val="005B5876"/>
    <w:rsid w:val="005C457E"/>
    <w:rsid w:val="00650873"/>
    <w:rsid w:val="00667B1A"/>
    <w:rsid w:val="00676328"/>
    <w:rsid w:val="00682EAA"/>
    <w:rsid w:val="006A3B6A"/>
    <w:rsid w:val="006B79C8"/>
    <w:rsid w:val="006E4243"/>
    <w:rsid w:val="00701B43"/>
    <w:rsid w:val="007245F7"/>
    <w:rsid w:val="007402FC"/>
    <w:rsid w:val="00755C10"/>
    <w:rsid w:val="007707BD"/>
    <w:rsid w:val="007968C6"/>
    <w:rsid w:val="007D76DD"/>
    <w:rsid w:val="007E4D15"/>
    <w:rsid w:val="007F49E3"/>
    <w:rsid w:val="0080414B"/>
    <w:rsid w:val="00827EF6"/>
    <w:rsid w:val="008300D9"/>
    <w:rsid w:val="00841AC0"/>
    <w:rsid w:val="0087234E"/>
    <w:rsid w:val="00874AFB"/>
    <w:rsid w:val="00880780"/>
    <w:rsid w:val="00881ACD"/>
    <w:rsid w:val="008D3FB9"/>
    <w:rsid w:val="008E390B"/>
    <w:rsid w:val="00913889"/>
    <w:rsid w:val="009172A4"/>
    <w:rsid w:val="009351EC"/>
    <w:rsid w:val="00942F87"/>
    <w:rsid w:val="00950FEA"/>
    <w:rsid w:val="00954028"/>
    <w:rsid w:val="00985A28"/>
    <w:rsid w:val="00995127"/>
    <w:rsid w:val="0099701D"/>
    <w:rsid w:val="009A5952"/>
    <w:rsid w:val="009D4777"/>
    <w:rsid w:val="009D79EE"/>
    <w:rsid w:val="009F5BE3"/>
    <w:rsid w:val="00A10489"/>
    <w:rsid w:val="00A4499E"/>
    <w:rsid w:val="00AA4E83"/>
    <w:rsid w:val="00AD20B2"/>
    <w:rsid w:val="00AD54D6"/>
    <w:rsid w:val="00B02ADC"/>
    <w:rsid w:val="00B10D25"/>
    <w:rsid w:val="00B33EA0"/>
    <w:rsid w:val="00B639C0"/>
    <w:rsid w:val="00B84B88"/>
    <w:rsid w:val="00B8648C"/>
    <w:rsid w:val="00B92B85"/>
    <w:rsid w:val="00BA7892"/>
    <w:rsid w:val="00BA7FB9"/>
    <w:rsid w:val="00BB52B6"/>
    <w:rsid w:val="00BD5E0D"/>
    <w:rsid w:val="00BF459B"/>
    <w:rsid w:val="00C268FB"/>
    <w:rsid w:val="00C3399E"/>
    <w:rsid w:val="00C54601"/>
    <w:rsid w:val="00C63544"/>
    <w:rsid w:val="00C76282"/>
    <w:rsid w:val="00C82A6B"/>
    <w:rsid w:val="00CC2D47"/>
    <w:rsid w:val="00D14EFF"/>
    <w:rsid w:val="00D44123"/>
    <w:rsid w:val="00D53E26"/>
    <w:rsid w:val="00D54716"/>
    <w:rsid w:val="00D62519"/>
    <w:rsid w:val="00DA1136"/>
    <w:rsid w:val="00DC1F5F"/>
    <w:rsid w:val="00DD2053"/>
    <w:rsid w:val="00DE3A6D"/>
    <w:rsid w:val="00E047CC"/>
    <w:rsid w:val="00E051A4"/>
    <w:rsid w:val="00E10E52"/>
    <w:rsid w:val="00E27EDC"/>
    <w:rsid w:val="00E3201E"/>
    <w:rsid w:val="00E40694"/>
    <w:rsid w:val="00E504AE"/>
    <w:rsid w:val="00E61A15"/>
    <w:rsid w:val="00E7743E"/>
    <w:rsid w:val="00E84D1D"/>
    <w:rsid w:val="00EB0AAA"/>
    <w:rsid w:val="00EC1D96"/>
    <w:rsid w:val="00EF4E0B"/>
    <w:rsid w:val="00F04EAA"/>
    <w:rsid w:val="00F15138"/>
    <w:rsid w:val="00F2528D"/>
    <w:rsid w:val="00F62CB7"/>
    <w:rsid w:val="00F63B46"/>
    <w:rsid w:val="00F77891"/>
    <w:rsid w:val="00F81B81"/>
    <w:rsid w:val="00FA2075"/>
    <w:rsid w:val="00FB1086"/>
    <w:rsid w:val="00FB2881"/>
    <w:rsid w:val="00FD4B44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DC6C0D-352E-4327-BDF6-4278A219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0414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59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9B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59B5"/>
    <w:rPr>
      <w:rFonts w:ascii="Tahoma" w:hAnsi="Tahoma" w:cs="Tahoma"/>
      <w:sz w:val="16"/>
      <w:szCs w:val="16"/>
    </w:rPr>
  </w:style>
  <w:style w:type="character" w:styleId="Hypertextovodkaz">
    <w:name w:val="Hyperlink"/>
    <w:rsid w:val="00BF459B"/>
    <w:rPr>
      <w:color w:val="0000FF"/>
      <w:u w:val="single"/>
    </w:rPr>
  </w:style>
  <w:style w:type="paragraph" w:styleId="Rozloendokumentu">
    <w:name w:val="Document Map"/>
    <w:basedOn w:val="Normln"/>
    <w:semiHidden/>
    <w:rsid w:val="00325B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B639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F49E3"/>
    <w:rPr>
      <w:rFonts w:eastAsia="Calibri"/>
    </w:rPr>
  </w:style>
  <w:style w:type="character" w:styleId="Siln">
    <w:name w:val="Strong"/>
    <w:uiPriority w:val="22"/>
    <w:qFormat/>
    <w:rsid w:val="007F49E3"/>
    <w:rPr>
      <w:b/>
      <w:bCs/>
    </w:rPr>
  </w:style>
  <w:style w:type="character" w:customStyle="1" w:styleId="nowrap">
    <w:name w:val="nowrap"/>
    <w:rsid w:val="00DD2053"/>
  </w:style>
  <w:style w:type="paragraph" w:styleId="Odstavecseseznamem">
    <w:name w:val="List Paragraph"/>
    <w:basedOn w:val="Normln"/>
    <w:uiPriority w:val="34"/>
    <w:qFormat/>
    <w:rsid w:val="00E27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A6D4E51AC9A4987ABC3356DE0FD79" ma:contentTypeVersion="0" ma:contentTypeDescription="Vytvořit nový dokument" ma:contentTypeScope="" ma:versionID="70130ce1240268865c20fbd4e0a25823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DF57B-E1A1-44FE-84F9-32C9BD0494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17273F-3B15-46E9-A5DF-BA5DCA877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3901A7-28EA-4DF2-A2FE-DB13A1B1C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347A4-E430-42D4-98F9-DC7A13B35D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firmy</vt:lpstr>
    </vt:vector>
  </TitlesOfParts>
  <Company>RÚ Kladruby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firmy</dc:title>
  <dc:subject/>
  <dc:creator>Lucie Krupková, Mgr.</dc:creator>
  <cp:keywords/>
  <dc:description/>
  <cp:lastModifiedBy>Jan Lipenský, Mgr.</cp:lastModifiedBy>
  <cp:revision>2</cp:revision>
  <cp:lastPrinted>2019-04-10T05:46:00Z</cp:lastPrinted>
  <dcterms:created xsi:type="dcterms:W3CDTF">2019-04-10T05:51:00Z</dcterms:created>
  <dcterms:modified xsi:type="dcterms:W3CDTF">2019-04-10T05:51:00Z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