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6917072"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956A6D">
        <w:t>219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4493C2D8" w:rsidR="00402AFA" w:rsidRDefault="00402AFA">
      <w:pPr>
        <w:tabs>
          <w:tab w:val="left" w:pos="1985"/>
        </w:tabs>
        <w:spacing w:line="230" w:lineRule="exact"/>
        <w:jc w:val="both"/>
        <w:rPr>
          <w:b/>
          <w:bCs/>
          <w:sz w:val="24"/>
        </w:rPr>
      </w:pPr>
      <w:r>
        <w:rPr>
          <w:sz w:val="24"/>
        </w:rPr>
        <w:t>organizace:</w:t>
      </w:r>
      <w:r>
        <w:rPr>
          <w:b/>
          <w:sz w:val="24"/>
        </w:rPr>
        <w:tab/>
      </w:r>
      <w:r w:rsidR="00956A6D">
        <w:rPr>
          <w:b/>
          <w:sz w:val="24"/>
        </w:rPr>
        <w:t>ŠKODA MACHINE TOOL a.s.</w:t>
      </w:r>
    </w:p>
    <w:p w14:paraId="0C9FC4C9" w14:textId="5D7ACDB7" w:rsidR="00402AFA" w:rsidRDefault="00402AFA">
      <w:pPr>
        <w:tabs>
          <w:tab w:val="left" w:pos="1985"/>
        </w:tabs>
        <w:spacing w:line="230" w:lineRule="exact"/>
        <w:jc w:val="both"/>
        <w:rPr>
          <w:b/>
          <w:bCs/>
          <w:sz w:val="24"/>
        </w:rPr>
      </w:pPr>
      <w:r>
        <w:rPr>
          <w:sz w:val="24"/>
        </w:rPr>
        <w:t>se sídlem:</w:t>
      </w:r>
      <w:r>
        <w:rPr>
          <w:b/>
          <w:bCs/>
          <w:sz w:val="24"/>
        </w:rPr>
        <w:tab/>
      </w:r>
      <w:r w:rsidR="00956A6D">
        <w:rPr>
          <w:b/>
          <w:bCs/>
          <w:sz w:val="24"/>
        </w:rPr>
        <w:t xml:space="preserve">Tylova 1/57, Jižní Předměstí, </w:t>
      </w:r>
      <w:proofErr w:type="gramStart"/>
      <w:r w:rsidR="00956A6D">
        <w:rPr>
          <w:b/>
          <w:bCs/>
          <w:sz w:val="24"/>
        </w:rPr>
        <w:t>301 00  Plzeň</w:t>
      </w:r>
      <w:proofErr w:type="gramEnd"/>
    </w:p>
    <w:p w14:paraId="684D1C5F" w14:textId="41B4C742" w:rsidR="003D0091" w:rsidRDefault="00402AFA">
      <w:pPr>
        <w:tabs>
          <w:tab w:val="left" w:pos="1985"/>
        </w:tabs>
        <w:spacing w:line="230" w:lineRule="exact"/>
        <w:jc w:val="both"/>
        <w:rPr>
          <w:sz w:val="24"/>
        </w:rPr>
      </w:pPr>
      <w:r>
        <w:rPr>
          <w:sz w:val="24"/>
        </w:rPr>
        <w:t>IČ:</w:t>
      </w:r>
      <w:r w:rsidR="00956A6D">
        <w:rPr>
          <w:sz w:val="24"/>
        </w:rPr>
        <w:t xml:space="preserve">                            292 53 462</w:t>
      </w:r>
    </w:p>
    <w:p w14:paraId="7146620B" w14:textId="4F4D1541" w:rsidR="00402AFA" w:rsidRDefault="003D0091">
      <w:pPr>
        <w:tabs>
          <w:tab w:val="left" w:pos="1985"/>
        </w:tabs>
        <w:spacing w:line="230" w:lineRule="exact"/>
        <w:jc w:val="both"/>
        <w:rPr>
          <w:b/>
          <w:bCs/>
          <w:sz w:val="24"/>
        </w:rPr>
      </w:pPr>
      <w:r>
        <w:rPr>
          <w:sz w:val="24"/>
        </w:rPr>
        <w:t>DIČ:</w:t>
      </w:r>
      <w:r w:rsidR="00402AFA">
        <w:rPr>
          <w:b/>
          <w:bCs/>
          <w:sz w:val="24"/>
        </w:rPr>
        <w:tab/>
      </w:r>
      <w:r w:rsidR="00956A6D" w:rsidRPr="00956A6D">
        <w:rPr>
          <w:bCs/>
          <w:sz w:val="24"/>
        </w:rPr>
        <w:t>CZ</w:t>
      </w:r>
      <w:r w:rsidR="00956A6D">
        <w:rPr>
          <w:bCs/>
          <w:sz w:val="24"/>
        </w:rPr>
        <w:t xml:space="preserve"> 292 53 462</w:t>
      </w:r>
    </w:p>
    <w:p w14:paraId="342C31AA" w14:textId="43B03F95"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956A6D">
        <w:rPr>
          <w:sz w:val="24"/>
        </w:rPr>
        <w:t>Plzni</w:t>
      </w:r>
      <w:r>
        <w:rPr>
          <w:sz w:val="24"/>
        </w:rPr>
        <w:t>, oddíl</w:t>
      </w:r>
      <w:r w:rsidR="00956A6D">
        <w:rPr>
          <w:sz w:val="24"/>
        </w:rPr>
        <w:t xml:space="preserve"> B</w:t>
      </w:r>
      <w:r>
        <w:rPr>
          <w:sz w:val="24"/>
        </w:rPr>
        <w:t>,</w:t>
      </w:r>
      <w:r w:rsidR="00D74815">
        <w:rPr>
          <w:sz w:val="24"/>
        </w:rPr>
        <w:t xml:space="preserve"> </w:t>
      </w:r>
      <w:r>
        <w:rPr>
          <w:sz w:val="24"/>
        </w:rPr>
        <w:t xml:space="preserve">vložka </w:t>
      </w:r>
      <w:r w:rsidR="00956A6D">
        <w:rPr>
          <w:sz w:val="24"/>
        </w:rPr>
        <w:t>1790</w:t>
      </w:r>
    </w:p>
    <w:p w14:paraId="1E7A0F5E" w14:textId="77777777" w:rsidR="00402AFA" w:rsidRDefault="00402AFA">
      <w:pPr>
        <w:tabs>
          <w:tab w:val="left" w:pos="1985"/>
        </w:tabs>
        <w:spacing w:line="230" w:lineRule="exact"/>
        <w:jc w:val="both"/>
        <w:rPr>
          <w:sz w:val="24"/>
        </w:rPr>
      </w:pPr>
    </w:p>
    <w:p w14:paraId="4BAC3D00" w14:textId="5B83FCF6" w:rsidR="00402AFA" w:rsidRDefault="00402AFA">
      <w:pPr>
        <w:tabs>
          <w:tab w:val="left" w:pos="1985"/>
        </w:tabs>
        <w:spacing w:line="230" w:lineRule="exact"/>
        <w:jc w:val="both"/>
        <w:rPr>
          <w:b/>
          <w:bCs/>
          <w:sz w:val="24"/>
        </w:rPr>
      </w:pPr>
      <w:r>
        <w:rPr>
          <w:sz w:val="24"/>
        </w:rPr>
        <w:t>zastoupená:</w:t>
      </w:r>
      <w:r>
        <w:rPr>
          <w:b/>
          <w:sz w:val="24"/>
        </w:rPr>
        <w:tab/>
      </w:r>
      <w:r w:rsidR="00956A6D">
        <w:rPr>
          <w:b/>
          <w:sz w:val="24"/>
        </w:rPr>
        <w:t>Ing. Pavlem Kalvodou a Ing. Milanem Kotasem, Ph.D., MBA</w:t>
      </w:r>
    </w:p>
    <w:p w14:paraId="05CEBC45" w14:textId="718C4E4B" w:rsidR="00CC4A2A" w:rsidRDefault="00402AFA">
      <w:pPr>
        <w:tabs>
          <w:tab w:val="left" w:pos="1985"/>
        </w:tabs>
        <w:spacing w:line="230" w:lineRule="exact"/>
        <w:jc w:val="both"/>
        <w:rPr>
          <w:sz w:val="24"/>
        </w:rPr>
      </w:pPr>
      <w:proofErr w:type="gramStart"/>
      <w:r>
        <w:rPr>
          <w:sz w:val="24"/>
        </w:rPr>
        <w:t>funkce:</w:t>
      </w:r>
      <w:r w:rsidR="00956A6D">
        <w:rPr>
          <w:sz w:val="24"/>
        </w:rPr>
        <w:t xml:space="preserve">                     předsedou</w:t>
      </w:r>
      <w:proofErr w:type="gramEnd"/>
      <w:r w:rsidR="00956A6D">
        <w:rPr>
          <w:sz w:val="24"/>
        </w:rPr>
        <w:t xml:space="preserve"> a místopředsedou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7EA90A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956A6D">
        <w:rPr>
          <w:b/>
          <w:sz w:val="24"/>
        </w:rPr>
        <w:t>FV</w:t>
      </w:r>
      <w:r w:rsidR="003715E4" w:rsidRPr="00956A6D">
        <w:rPr>
          <w:b/>
          <w:sz w:val="24"/>
        </w:rPr>
        <w:t>10</w:t>
      </w:r>
      <w:r w:rsidR="00A76509">
        <w:rPr>
          <w:b/>
          <w:sz w:val="24"/>
        </w:rPr>
        <w:t>219</w:t>
      </w:r>
      <w:r w:rsidR="003715E4" w:rsidRPr="00956A6D">
        <w:rPr>
          <w:b/>
          <w:sz w:val="24"/>
        </w:rPr>
        <w:t xml:space="preserve"> </w:t>
      </w:r>
      <w:r w:rsidRPr="00956A6D">
        <w:rPr>
          <w:b/>
          <w:sz w:val="24"/>
        </w:rPr>
        <w:t xml:space="preserve"> „</w:t>
      </w:r>
      <w:r w:rsidR="00956A6D">
        <w:rPr>
          <w:b/>
          <w:sz w:val="24"/>
        </w:rPr>
        <w:t>Víceúčelové soustružnické centrum pro obrábění rozměrných a tvarově složitých součástí rotačního charakteru</w:t>
      </w:r>
      <w:r w:rsidR="00A76509">
        <w:rPr>
          <w:b/>
          <w:sz w:val="24"/>
        </w:rPr>
        <w:t>,</w:t>
      </w:r>
      <w:bookmarkStart w:id="0" w:name="_GoBack"/>
      <w:bookmarkEnd w:id="0"/>
      <w:r w:rsidR="00956A6D">
        <w:rPr>
          <w:b/>
          <w:sz w:val="24"/>
        </w:rPr>
        <w:t xml:space="preserve"> určených pro </w:t>
      </w:r>
      <w:r w:rsidR="00A76509">
        <w:rPr>
          <w:b/>
          <w:sz w:val="24"/>
        </w:rPr>
        <w:t>energetiku</w:t>
      </w:r>
      <w:r w:rsidR="00956A6D">
        <w:rPr>
          <w:b/>
          <w:sz w:val="24"/>
        </w:rPr>
        <w:t xml:space="preserve"> a obnovitelné zdroje</w:t>
      </w:r>
      <w:r w:rsidRPr="00956A6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3159B0F" w14:textId="77777777" w:rsidR="00956A6D" w:rsidRDefault="00956A6D"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1DE5213F" w:rsidR="00402AFA" w:rsidRDefault="00402AFA">
      <w:pPr>
        <w:pStyle w:val="Zkladntext"/>
        <w:tabs>
          <w:tab w:val="left" w:pos="3969"/>
        </w:tabs>
        <w:ind w:right="-227"/>
        <w:jc w:val="center"/>
      </w:pPr>
      <w:r w:rsidRPr="00992FBC">
        <w:t xml:space="preserve">Další účastník projektu </w:t>
      </w:r>
    </w:p>
    <w:p w14:paraId="7A393E0F" w14:textId="77777777" w:rsidR="00956A6D" w:rsidRPr="00992FBC" w:rsidRDefault="00956A6D">
      <w:pPr>
        <w:pStyle w:val="Zkladntext"/>
        <w:tabs>
          <w:tab w:val="left" w:pos="3969"/>
        </w:tabs>
        <w:ind w:right="-227"/>
        <w:jc w:val="center"/>
      </w:pPr>
    </w:p>
    <w:p w14:paraId="7D1702C9" w14:textId="010EACEE" w:rsidR="00402AFA" w:rsidRPr="00992FBC" w:rsidRDefault="00402AFA">
      <w:pPr>
        <w:pStyle w:val="Zkladntext"/>
        <w:tabs>
          <w:tab w:val="left" w:pos="1843"/>
        </w:tabs>
        <w:ind w:right="-227"/>
        <w:rPr>
          <w:b/>
          <w:bCs/>
        </w:rPr>
      </w:pPr>
      <w:r w:rsidRPr="00992FBC">
        <w:t>Obchodní jméno:</w:t>
      </w:r>
      <w:r w:rsidRPr="00992FBC">
        <w:rPr>
          <w:b/>
          <w:bCs/>
        </w:rPr>
        <w:tab/>
      </w:r>
      <w:r w:rsidR="00956A6D">
        <w:rPr>
          <w:b/>
          <w:bCs/>
        </w:rPr>
        <w:t>Západočeská univerzita v Plzni</w:t>
      </w:r>
    </w:p>
    <w:p w14:paraId="76D2C42A" w14:textId="263167F3" w:rsidR="00402AFA" w:rsidRPr="00992FBC" w:rsidRDefault="00402AFA">
      <w:pPr>
        <w:pStyle w:val="Zkladntext"/>
        <w:tabs>
          <w:tab w:val="left" w:pos="1843"/>
        </w:tabs>
        <w:ind w:right="-227"/>
      </w:pPr>
      <w:r w:rsidRPr="00992FBC">
        <w:t>Sídlo:</w:t>
      </w:r>
      <w:r w:rsidRPr="00992FBC">
        <w:rPr>
          <w:b/>
          <w:bCs/>
        </w:rPr>
        <w:tab/>
      </w:r>
      <w:r w:rsidR="00956A6D">
        <w:rPr>
          <w:b/>
          <w:bCs/>
        </w:rPr>
        <w:t xml:space="preserve">Univerzitní 8, </w:t>
      </w:r>
      <w:proofErr w:type="gramStart"/>
      <w:r w:rsidR="00956A6D">
        <w:rPr>
          <w:b/>
          <w:bCs/>
        </w:rPr>
        <w:t>306 14  Plzeň</w:t>
      </w:r>
      <w:proofErr w:type="gramEnd"/>
    </w:p>
    <w:p w14:paraId="0EBC75DF" w14:textId="506DA257" w:rsidR="00402AFA" w:rsidRPr="00992FBC" w:rsidRDefault="00402AFA">
      <w:pPr>
        <w:pStyle w:val="Zkladntext"/>
        <w:tabs>
          <w:tab w:val="left" w:pos="1843"/>
        </w:tabs>
        <w:ind w:right="-227"/>
        <w:rPr>
          <w:b/>
          <w:bCs/>
        </w:rPr>
      </w:pPr>
      <w:r w:rsidRPr="00992FBC">
        <w:t>Identifikační číslo:</w:t>
      </w:r>
      <w:r w:rsidRPr="00992FBC">
        <w:rPr>
          <w:b/>
          <w:bCs/>
        </w:rPr>
        <w:tab/>
      </w:r>
      <w:r w:rsidR="00956A6D">
        <w:rPr>
          <w:b/>
          <w:bCs/>
        </w:rPr>
        <w:t>497 77 513</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D1A9C61"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956A6D">
        <w:rPr>
          <w:b/>
          <w:sz w:val="24"/>
        </w:rPr>
        <w:t>07</w:t>
      </w:r>
      <w:r w:rsidR="009B4F78" w:rsidRPr="00C00850">
        <w:rPr>
          <w:sz w:val="24"/>
        </w:rPr>
        <w:t>/</w:t>
      </w:r>
      <w:r w:rsidR="00C22E61" w:rsidRPr="00C00850">
        <w:rPr>
          <w:b/>
          <w:bCs/>
          <w:sz w:val="24"/>
        </w:rPr>
        <w:t xml:space="preserve">2016 – </w:t>
      </w:r>
      <w:r w:rsidR="00956A6D">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F4E9BE6"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956A6D">
        <w:rPr>
          <w:bCs/>
        </w:rPr>
        <w:t xml:space="preserve"> </w:t>
      </w:r>
      <w:r w:rsidR="00956A6D">
        <w:rPr>
          <w:b/>
          <w:bCs/>
        </w:rPr>
        <w:t>117816433/0300</w:t>
      </w:r>
    </w:p>
    <w:p w14:paraId="19CAACA9" w14:textId="77777777" w:rsidR="00956A6D" w:rsidRPr="00956A6D" w:rsidRDefault="00956A6D" w:rsidP="00266A7F">
      <w:pPr>
        <w:pStyle w:val="Zkladntext"/>
        <w:tabs>
          <w:tab w:val="left" w:pos="5245"/>
        </w:tabs>
        <w:rPr>
          <w:b/>
        </w:rPr>
      </w:pPr>
    </w:p>
    <w:p w14:paraId="33269C39" w14:textId="1851A5AF" w:rsidR="00092127" w:rsidRDefault="003D775D" w:rsidP="00266A7F">
      <w:pPr>
        <w:pStyle w:val="Zkladntext"/>
        <w:tabs>
          <w:tab w:val="left" w:pos="5387"/>
        </w:tabs>
        <w:ind w:firstLine="4962"/>
      </w:pPr>
      <w:r>
        <w:t>vedeného u</w:t>
      </w:r>
      <w:r w:rsidR="00956A6D">
        <w:t>: ČSOB, a.s.</w:t>
      </w:r>
    </w:p>
    <w:p w14:paraId="30571872" w14:textId="0F4DDD01" w:rsidR="00956A6D" w:rsidRDefault="00956A6D" w:rsidP="00266A7F">
      <w:pPr>
        <w:pStyle w:val="Zkladntext"/>
        <w:tabs>
          <w:tab w:val="left" w:pos="5387"/>
        </w:tabs>
        <w:ind w:firstLine="4962"/>
      </w:pPr>
      <w:r>
        <w:t xml:space="preserve">                     Radlická 333/150,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této smlouvy poskytnuta, včetně </w:t>
      </w:r>
      <w:r w:rsidR="00402AFA" w:rsidRPr="004E59C2">
        <w:rPr>
          <w:spacing w:val="-2"/>
          <w:sz w:val="24"/>
        </w:rPr>
        <w:lastRenderedPageBreak/>
        <w:t>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6AB75703"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956A6D">
        <w:rPr>
          <w:sz w:val="24"/>
        </w:rPr>
        <w:t>.</w:t>
      </w:r>
    </w:p>
    <w:p w14:paraId="192B1304" w14:textId="77777777" w:rsidR="00402AFA" w:rsidRDefault="00707F50" w:rsidP="00266A7F">
      <w:pPr>
        <w:jc w:val="both"/>
        <w:rPr>
          <w:spacing w:val="-8"/>
          <w:sz w:val="24"/>
        </w:rPr>
      </w:pPr>
      <w:r>
        <w:rPr>
          <w:spacing w:val="-8"/>
          <w:sz w:val="24"/>
        </w:rPr>
        <w:lastRenderedPageBreak/>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5BCF5B0E"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1B5E44">
        <w:rPr>
          <w:sz w:val="24"/>
        </w:rPr>
        <w:t xml:space="preserve"> </w:t>
      </w:r>
      <w:proofErr w:type="gramStart"/>
      <w:r w:rsidR="001B5E44">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4C670CD3" w:rsidR="00402AFA" w:rsidRDefault="005430E0" w:rsidP="00956A6D">
      <w:pPr>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00956A6D">
        <w:rPr>
          <w:bCs/>
          <w:sz w:val="24"/>
        </w:rPr>
        <w:t xml:space="preserve">                               </w:t>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71DA54E1" w:rsidR="003715E4" w:rsidRDefault="00956A6D" w:rsidP="00956A6D">
      <w:pPr>
        <w:rPr>
          <w:b/>
          <w:bCs/>
          <w:sz w:val="18"/>
          <w:szCs w:val="18"/>
        </w:rPr>
      </w:pPr>
      <w:r>
        <w:rPr>
          <w:b/>
          <w:bCs/>
          <w:sz w:val="18"/>
          <w:szCs w:val="18"/>
        </w:rPr>
        <w:t xml:space="preserve">                                                                                                                                         ŠKODA MACHINE TOOL a.s.</w:t>
      </w:r>
    </w:p>
    <w:p w14:paraId="282F475D" w14:textId="412849C2" w:rsidR="00956A6D" w:rsidRPr="00F638A4" w:rsidRDefault="00956A6D" w:rsidP="00956A6D">
      <w:pPr>
        <w:rPr>
          <w:b/>
          <w:bCs/>
          <w:sz w:val="18"/>
          <w:szCs w:val="18"/>
        </w:rPr>
      </w:pPr>
      <w:r>
        <w:rPr>
          <w:b/>
          <w:bCs/>
          <w:sz w:val="18"/>
          <w:szCs w:val="18"/>
        </w:rPr>
        <w:t xml:space="preserve">                                                                                                                               Tylova 1/57, Jižní Předměstí, </w:t>
      </w:r>
      <w:proofErr w:type="gramStart"/>
      <w:r>
        <w:rPr>
          <w:b/>
          <w:bCs/>
          <w:sz w:val="18"/>
          <w:szCs w:val="18"/>
        </w:rPr>
        <w:t>301 00  Plzeň</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16920B26" w14:textId="77777777" w:rsidR="00956A6D" w:rsidRDefault="00956A6D">
      <w:pPr>
        <w:tabs>
          <w:tab w:val="left" w:pos="993"/>
          <w:tab w:val="left" w:pos="5387"/>
        </w:tabs>
        <w:jc w:val="both"/>
        <w:rPr>
          <w:bCs/>
          <w:sz w:val="24"/>
        </w:rPr>
      </w:pPr>
    </w:p>
    <w:p w14:paraId="7BC26A59" w14:textId="77777777" w:rsidR="00956A6D" w:rsidRDefault="00956A6D">
      <w:pPr>
        <w:tabs>
          <w:tab w:val="left" w:pos="993"/>
          <w:tab w:val="left" w:pos="5387"/>
        </w:tabs>
        <w:jc w:val="both"/>
        <w:rPr>
          <w:bCs/>
          <w:sz w:val="24"/>
        </w:rPr>
      </w:pPr>
    </w:p>
    <w:p w14:paraId="6C76C55A" w14:textId="77777777" w:rsidR="00956A6D" w:rsidRPr="00DA7174" w:rsidRDefault="00956A6D">
      <w:pPr>
        <w:tabs>
          <w:tab w:val="left" w:pos="993"/>
          <w:tab w:val="left" w:pos="5387"/>
        </w:tabs>
        <w:jc w:val="both"/>
        <w:rPr>
          <w:b/>
          <w:bCs/>
          <w:sz w:val="24"/>
        </w:rPr>
      </w:pPr>
    </w:p>
    <w:p w14:paraId="2A5B4EE9" w14:textId="29E6797D" w:rsidR="00402AFA" w:rsidRDefault="003715E4" w:rsidP="003715E4">
      <w:pPr>
        <w:tabs>
          <w:tab w:val="left" w:pos="0"/>
          <w:tab w:val="left" w:pos="5387"/>
        </w:tabs>
        <w:jc w:val="both"/>
        <w:rPr>
          <w:bCs/>
          <w:sz w:val="24"/>
        </w:rPr>
      </w:pPr>
      <w:proofErr w:type="gramStart"/>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956A6D">
        <w:rPr>
          <w:bCs/>
          <w:sz w:val="24"/>
        </w:rPr>
        <w:t xml:space="preserve">    </w:t>
      </w:r>
      <w:r w:rsidR="00CC4A2A">
        <w:rPr>
          <w:bCs/>
          <w:sz w:val="24"/>
        </w:rPr>
        <w:t xml:space="preserve">      </w:t>
      </w:r>
      <w:r w:rsidR="00402AFA">
        <w:rPr>
          <w:bCs/>
          <w:sz w:val="24"/>
        </w:rPr>
        <w:t>______________________________</w:t>
      </w:r>
      <w:r w:rsidR="00956A6D">
        <w:rPr>
          <w:bCs/>
          <w:sz w:val="24"/>
        </w:rPr>
        <w:t>__________</w:t>
      </w:r>
      <w:proofErr w:type="gramEnd"/>
    </w:p>
    <w:p w14:paraId="45557EBB" w14:textId="5EE21AA9" w:rsidR="00DA7174" w:rsidRDefault="003715E4" w:rsidP="00956A6D">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956A6D">
        <w:rPr>
          <w:b/>
          <w:bCs/>
          <w:sz w:val="24"/>
        </w:rPr>
        <w:t xml:space="preserve">                                </w:t>
      </w:r>
      <w:r w:rsidR="00956A6D" w:rsidRPr="00956A6D">
        <w:rPr>
          <w:b/>
          <w:bCs/>
          <w:sz w:val="22"/>
          <w:szCs w:val="22"/>
        </w:rPr>
        <w:t xml:space="preserve"> Ing. Pavel Kalvoda a Ing. Milan Kotas, </w:t>
      </w:r>
      <w:proofErr w:type="spellStart"/>
      <w:r w:rsidR="00956A6D" w:rsidRPr="00956A6D">
        <w:rPr>
          <w:b/>
          <w:bCs/>
          <w:sz w:val="22"/>
          <w:szCs w:val="22"/>
        </w:rPr>
        <w:t>Ph.D.,MBA</w:t>
      </w:r>
      <w:proofErr w:type="spellEnd"/>
    </w:p>
    <w:p w14:paraId="6F05D6A6" w14:textId="09CF7C64" w:rsidR="00402AFA" w:rsidRPr="006A60D0" w:rsidRDefault="00CC4A2A" w:rsidP="00956A6D">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956A6D">
        <w:t>předseda a místopředseda představenstva</w:t>
      </w:r>
      <w:r w:rsidR="00402AFA">
        <w:rPr>
          <w:b/>
        </w:rPr>
        <w:t xml:space="preserve">  </w:t>
      </w:r>
      <w:r w:rsidR="00402AFA" w:rsidRPr="006A60D0">
        <w:rPr>
          <w:bCs/>
        </w:rPr>
        <w:tab/>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76509">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2D09282" w:rsidR="00530C48" w:rsidRPr="008D4108" w:rsidRDefault="003715E4" w:rsidP="008D4108">
    <w:pPr>
      <w:pStyle w:val="Zhlav"/>
      <w:jc w:val="right"/>
      <w:rPr>
        <w:sz w:val="16"/>
        <w:szCs w:val="16"/>
      </w:rPr>
    </w:pPr>
    <w:r>
      <w:rPr>
        <w:sz w:val="16"/>
        <w:szCs w:val="16"/>
      </w:rPr>
      <w:t>FV10</w:t>
    </w:r>
    <w:r w:rsidR="00956A6D">
      <w:rPr>
        <w:sz w:val="16"/>
        <w:szCs w:val="16"/>
      </w:rPr>
      <w:t>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B5E44"/>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56A6D"/>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6509"/>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D696-EBF4-4024-968A-25A51B3C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FCACA598.dotm</Template>
  <TotalTime>10</TotalTime>
  <Pages>11</Pages>
  <Words>4722</Words>
  <Characters>28529</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2016-10-24T07:02:00Z</cp:lastPrinted>
  <dcterms:created xsi:type="dcterms:W3CDTF">2016-09-15T10:20:00Z</dcterms:created>
  <dcterms:modified xsi:type="dcterms:W3CDTF">2016-10-24T07:02:00Z</dcterms:modified>
</cp:coreProperties>
</file>