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5D" w:rsidRPr="008317C9" w:rsidRDefault="00866B5D" w:rsidP="00866B5D">
      <w:pPr>
        <w:spacing w:after="0"/>
        <w:jc w:val="center"/>
        <w:outlineLvl w:val="0"/>
        <w:rPr>
          <w:rFonts w:ascii="Garamond" w:hAnsi="Garamond"/>
          <w:b/>
          <w:sz w:val="32"/>
          <w:lang w:eastAsia="cs-CZ"/>
        </w:rPr>
      </w:pPr>
      <w:r w:rsidRPr="00620115">
        <w:rPr>
          <w:rFonts w:ascii="Garamond" w:hAnsi="Garamond"/>
          <w:b/>
          <w:sz w:val="32"/>
          <w:lang w:eastAsia="cs-CZ"/>
        </w:rPr>
        <w:t xml:space="preserve">Smlouva o </w:t>
      </w:r>
      <w:r w:rsidRPr="008317C9">
        <w:rPr>
          <w:rFonts w:ascii="Garamond" w:hAnsi="Garamond"/>
          <w:b/>
          <w:sz w:val="32"/>
          <w:lang w:eastAsia="cs-CZ"/>
        </w:rPr>
        <w:t>dílo</w:t>
      </w:r>
    </w:p>
    <w:p w:rsidR="00866B5D" w:rsidRPr="007E0E50" w:rsidRDefault="00866B5D" w:rsidP="00866B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rsidR="00866B5D" w:rsidRPr="008B52C3" w:rsidRDefault="00866B5D" w:rsidP="00866B5D">
      <w:pPr>
        <w:spacing w:after="0"/>
        <w:outlineLvl w:val="0"/>
        <w:rPr>
          <w:rFonts w:ascii="Garamond" w:hAnsi="Garamond"/>
          <w:b/>
          <w:lang w:eastAsia="cs-CZ"/>
        </w:rPr>
      </w:pPr>
    </w:p>
    <w:p w:rsidR="00866B5D" w:rsidRPr="008B52C3" w:rsidRDefault="00866B5D" w:rsidP="00866B5D">
      <w:pPr>
        <w:numPr>
          <w:ilvl w:val="0"/>
          <w:numId w:val="5"/>
        </w:numPr>
        <w:spacing w:after="0" w:line="276" w:lineRule="auto"/>
        <w:rPr>
          <w:rFonts w:ascii="Garamond" w:hAnsi="Garamond" w:cs="Arial"/>
          <w:b/>
          <w:u w:val="single"/>
        </w:rPr>
      </w:pPr>
      <w:r w:rsidRPr="008B52C3">
        <w:rPr>
          <w:rFonts w:ascii="Garamond" w:hAnsi="Garamond" w:cs="Arial"/>
          <w:b/>
          <w:u w:val="single"/>
        </w:rPr>
        <w:t>Smluvní strany</w:t>
      </w:r>
    </w:p>
    <w:p w:rsidR="00866B5D" w:rsidRPr="00992E3A" w:rsidRDefault="00866B5D" w:rsidP="00866B5D">
      <w:pPr>
        <w:spacing w:after="0"/>
        <w:rPr>
          <w:rFonts w:ascii="Garamond" w:hAnsi="Garamond"/>
          <w:b/>
        </w:rPr>
      </w:pPr>
      <w:r w:rsidRPr="00620115">
        <w:rPr>
          <w:rFonts w:ascii="Garamond" w:hAnsi="Garamond" w:cs="Arial"/>
          <w:b/>
        </w:rPr>
        <w:t>Objednatel:</w:t>
      </w:r>
      <w:r w:rsidRPr="00620115">
        <w:rPr>
          <w:rFonts w:ascii="Garamond" w:hAnsi="Garamond" w:cs="Arial"/>
          <w:b/>
        </w:rPr>
        <w:tab/>
      </w:r>
      <w:r w:rsidR="00992E3A" w:rsidRPr="00992E3A">
        <w:rPr>
          <w:rFonts w:ascii="Garamond" w:hAnsi="Garamond"/>
          <w:b/>
        </w:rPr>
        <w:t>NÁRODNÍ DŘEVAŘSKÝ KLASTR, z.s. (dále jen NDK)</w:t>
      </w:r>
    </w:p>
    <w:p w:rsidR="00866B5D" w:rsidRPr="00992E3A" w:rsidRDefault="00866B5D" w:rsidP="00992E3A">
      <w:pPr>
        <w:spacing w:after="0"/>
        <w:outlineLvl w:val="0"/>
        <w:rPr>
          <w:rFonts w:ascii="Garamond" w:hAnsi="Garamond"/>
          <w:b/>
        </w:rPr>
      </w:pPr>
      <w:r w:rsidRPr="00992E3A">
        <w:rPr>
          <w:rFonts w:ascii="Garamond" w:hAnsi="Garamond"/>
          <w:b/>
        </w:rPr>
        <w:tab/>
      </w:r>
      <w:r w:rsidRPr="00992E3A">
        <w:rPr>
          <w:rFonts w:ascii="Garamond" w:hAnsi="Garamond"/>
          <w:b/>
        </w:rPr>
        <w:tab/>
      </w:r>
      <w:r w:rsidR="009C0D3B" w:rsidRPr="009C0D3B">
        <w:rPr>
          <w:rFonts w:ascii="Garamond" w:hAnsi="Garamond"/>
          <w:b/>
        </w:rPr>
        <w:t>Otakara Jeremiáše 6235/38, 708 00 Ostrava-Poruba</w:t>
      </w:r>
    </w:p>
    <w:p w:rsidR="00992E3A" w:rsidRPr="00992E3A" w:rsidRDefault="00866B5D" w:rsidP="00992E3A">
      <w:pPr>
        <w:spacing w:after="0"/>
        <w:outlineLvl w:val="0"/>
        <w:rPr>
          <w:rFonts w:ascii="Garamond" w:hAnsi="Garamond"/>
          <w:b/>
        </w:rPr>
      </w:pPr>
      <w:r w:rsidRPr="00992E3A">
        <w:rPr>
          <w:rFonts w:ascii="Garamond" w:hAnsi="Garamond"/>
          <w:b/>
        </w:rPr>
        <w:tab/>
      </w:r>
      <w:r w:rsidRPr="00992E3A">
        <w:rPr>
          <w:rFonts w:ascii="Garamond" w:hAnsi="Garamond"/>
          <w:b/>
        </w:rPr>
        <w:tab/>
        <w:t>zastoupena:</w:t>
      </w:r>
      <w:r w:rsidR="00992E3A" w:rsidRPr="00992E3A">
        <w:rPr>
          <w:rFonts w:ascii="Garamond" w:hAnsi="Garamond"/>
          <w:b/>
        </w:rPr>
        <w:t xml:space="preserve"> </w:t>
      </w:r>
      <w:r w:rsidR="00992E3A">
        <w:rPr>
          <w:rFonts w:ascii="Garamond" w:hAnsi="Garamond"/>
          <w:b/>
        </w:rPr>
        <w:tab/>
      </w:r>
      <w:r w:rsidR="00992E3A" w:rsidRPr="00992E3A">
        <w:rPr>
          <w:rFonts w:ascii="Garamond" w:hAnsi="Garamond"/>
          <w:b/>
        </w:rPr>
        <w:t>Ing. Jiřím Pohloudkem, prezidentem,</w:t>
      </w:r>
    </w:p>
    <w:p w:rsidR="00992E3A" w:rsidRPr="00992E3A" w:rsidRDefault="00992E3A" w:rsidP="00992E3A">
      <w:pPr>
        <w:spacing w:after="0"/>
        <w:ind w:left="2127" w:firstLine="709"/>
        <w:outlineLvl w:val="0"/>
        <w:rPr>
          <w:rFonts w:ascii="Garamond" w:hAnsi="Garamond"/>
          <w:b/>
        </w:rPr>
      </w:pPr>
      <w:r w:rsidRPr="00992E3A">
        <w:rPr>
          <w:rFonts w:ascii="Garamond" w:hAnsi="Garamond"/>
          <w:b/>
        </w:rPr>
        <w:t xml:space="preserve">Ing. Miroslavem Machalou, víceprezidentem, </w:t>
      </w:r>
    </w:p>
    <w:p w:rsidR="00866B5D" w:rsidRPr="00992E3A" w:rsidRDefault="00866B5D" w:rsidP="00992E3A">
      <w:pPr>
        <w:spacing w:after="0"/>
        <w:outlineLvl w:val="0"/>
        <w:rPr>
          <w:rFonts w:ascii="Garamond" w:hAnsi="Garamond"/>
          <w:b/>
        </w:rPr>
      </w:pPr>
      <w:r w:rsidRPr="00992E3A">
        <w:rPr>
          <w:rFonts w:ascii="Garamond" w:hAnsi="Garamond"/>
          <w:b/>
        </w:rPr>
        <w:tab/>
      </w:r>
      <w:r w:rsidRPr="00992E3A">
        <w:rPr>
          <w:rFonts w:ascii="Garamond" w:hAnsi="Garamond"/>
          <w:b/>
        </w:rPr>
        <w:tab/>
        <w:t>IČ:</w:t>
      </w:r>
      <w:r w:rsidR="00992E3A" w:rsidRPr="00992E3A">
        <w:rPr>
          <w:rFonts w:ascii="Garamond" w:hAnsi="Garamond"/>
          <w:b/>
        </w:rPr>
        <w:t xml:space="preserve"> 2700394</w:t>
      </w:r>
      <w:r w:rsidR="00927B84">
        <w:rPr>
          <w:rFonts w:ascii="Garamond" w:hAnsi="Garamond"/>
          <w:b/>
        </w:rPr>
        <w:t>9</w:t>
      </w:r>
      <w:r w:rsidRPr="00992E3A">
        <w:rPr>
          <w:rFonts w:ascii="Garamond" w:hAnsi="Garamond"/>
          <w:b/>
        </w:rPr>
        <w:t xml:space="preserve">, DIČ: </w:t>
      </w:r>
      <w:r w:rsidR="00992E3A" w:rsidRPr="00992E3A">
        <w:rPr>
          <w:rFonts w:ascii="Garamond" w:hAnsi="Garamond"/>
          <w:b/>
        </w:rPr>
        <w:t>CZ 27003949</w:t>
      </w:r>
    </w:p>
    <w:p w:rsidR="00866B5D" w:rsidRPr="00620115" w:rsidRDefault="00866B5D" w:rsidP="00866B5D">
      <w:pPr>
        <w:spacing w:after="0"/>
        <w:rPr>
          <w:rFonts w:ascii="Garamond" w:hAnsi="Garamond" w:cs="Arial"/>
          <w:b/>
        </w:rPr>
      </w:pPr>
      <w:r>
        <w:rPr>
          <w:rFonts w:ascii="Garamond" w:hAnsi="Garamond" w:cs="Arial"/>
          <w:b/>
        </w:rPr>
        <w:tab/>
      </w:r>
      <w:r>
        <w:rPr>
          <w:rFonts w:ascii="Garamond" w:hAnsi="Garamond" w:cs="Arial"/>
          <w:b/>
        </w:rPr>
        <w:tab/>
        <w:t>Č.Ú.:</w:t>
      </w:r>
    </w:p>
    <w:p w:rsidR="00866B5D" w:rsidRDefault="00866B5D" w:rsidP="00866B5D">
      <w:pPr>
        <w:spacing w:after="0"/>
        <w:outlineLvl w:val="0"/>
        <w:rPr>
          <w:rFonts w:ascii="Garamond" w:hAnsi="Garamond"/>
          <w:b/>
        </w:rPr>
      </w:pPr>
    </w:p>
    <w:p w:rsidR="00866B5D" w:rsidRPr="007E0E50" w:rsidRDefault="00866B5D" w:rsidP="00866B5D">
      <w:pPr>
        <w:spacing w:after="0"/>
        <w:outlineLvl w:val="0"/>
        <w:rPr>
          <w:rFonts w:ascii="Garamond" w:hAnsi="Garamond"/>
          <w:b/>
        </w:rPr>
      </w:pPr>
      <w:r w:rsidRPr="007E0E50">
        <w:rPr>
          <w:rFonts w:ascii="Garamond" w:hAnsi="Garamond"/>
          <w:b/>
        </w:rPr>
        <w:t>Zhotovitel:</w:t>
      </w:r>
      <w:r>
        <w:rPr>
          <w:rFonts w:ascii="Garamond" w:hAnsi="Garamond"/>
          <w:b/>
        </w:rPr>
        <w:tab/>
      </w:r>
      <w:r w:rsidRPr="007E0E50">
        <w:rPr>
          <w:rFonts w:ascii="Garamond" w:hAnsi="Garamond"/>
          <w:b/>
        </w:rPr>
        <w:t>České vysoké učení technické v Praze</w:t>
      </w:r>
    </w:p>
    <w:p w:rsidR="00866B5D" w:rsidRPr="00620115" w:rsidRDefault="00866B5D" w:rsidP="00866B5D">
      <w:pPr>
        <w:spacing w:after="0"/>
        <w:outlineLvl w:val="0"/>
        <w:rPr>
          <w:rFonts w:ascii="Garamond" w:hAnsi="Garamond"/>
          <w:b/>
        </w:rPr>
      </w:pPr>
      <w:r>
        <w:rPr>
          <w:rFonts w:ascii="Garamond" w:hAnsi="Garamond"/>
          <w:b/>
        </w:rPr>
        <w:tab/>
      </w:r>
      <w:r w:rsidRPr="00620115">
        <w:rPr>
          <w:rFonts w:ascii="Garamond" w:hAnsi="Garamond"/>
          <w:b/>
        </w:rPr>
        <w:tab/>
        <w:t>Univerzitní centrum energeticky efektivních budov</w:t>
      </w:r>
    </w:p>
    <w:p w:rsidR="00866B5D" w:rsidRPr="00620115" w:rsidRDefault="00866B5D" w:rsidP="00866B5D">
      <w:pPr>
        <w:spacing w:after="0"/>
        <w:outlineLvl w:val="0"/>
        <w:rPr>
          <w:rFonts w:ascii="Garamond" w:hAnsi="Garamond"/>
          <w:b/>
        </w:rPr>
      </w:pPr>
      <w:r>
        <w:rPr>
          <w:rFonts w:ascii="Garamond" w:hAnsi="Garamond"/>
          <w:b/>
        </w:rPr>
        <w:tab/>
      </w:r>
      <w:r w:rsidRPr="00620115">
        <w:rPr>
          <w:rFonts w:ascii="Garamond" w:hAnsi="Garamond"/>
          <w:b/>
        </w:rPr>
        <w:tab/>
        <w:t>Třinecká 1024, 273 43 Buštěhrad</w:t>
      </w:r>
    </w:p>
    <w:p w:rsidR="00866B5D" w:rsidRPr="00620115" w:rsidRDefault="00866B5D" w:rsidP="00866B5D">
      <w:pPr>
        <w:spacing w:after="0"/>
        <w:outlineLvl w:val="0"/>
        <w:rPr>
          <w:rFonts w:ascii="Garamond" w:hAnsi="Garamond"/>
          <w:b/>
        </w:rPr>
      </w:pPr>
      <w:r w:rsidRPr="00620115">
        <w:rPr>
          <w:rFonts w:ascii="Garamond" w:hAnsi="Garamond"/>
          <w:b/>
        </w:rPr>
        <w:tab/>
      </w:r>
      <w:r w:rsidRPr="00620115">
        <w:rPr>
          <w:rFonts w:ascii="Garamond" w:hAnsi="Garamond"/>
          <w:b/>
        </w:rPr>
        <w:tab/>
        <w:t>zastoupena doc. Ing. Lukášem Ferklem, Ph.D., ředitelem</w:t>
      </w:r>
    </w:p>
    <w:p w:rsidR="00866B5D" w:rsidRDefault="00866B5D" w:rsidP="00866B5D">
      <w:pPr>
        <w:spacing w:after="0"/>
        <w:outlineLvl w:val="0"/>
        <w:rPr>
          <w:rFonts w:ascii="Garamond" w:hAnsi="Garamond"/>
          <w:b/>
        </w:rPr>
      </w:pPr>
      <w:r>
        <w:rPr>
          <w:rFonts w:ascii="Garamond" w:hAnsi="Garamond"/>
          <w:b/>
        </w:rPr>
        <w:tab/>
      </w:r>
      <w:r w:rsidRPr="00620115">
        <w:rPr>
          <w:rFonts w:ascii="Garamond" w:hAnsi="Garamond"/>
          <w:b/>
        </w:rPr>
        <w:tab/>
        <w:t xml:space="preserve">IČ : 68407700, DIČ: </w:t>
      </w:r>
      <w:r>
        <w:rPr>
          <w:rFonts w:ascii="Garamond" w:hAnsi="Garamond"/>
          <w:b/>
        </w:rPr>
        <w:t>CZ</w:t>
      </w:r>
      <w:r w:rsidRPr="00620115">
        <w:rPr>
          <w:rFonts w:ascii="Garamond" w:hAnsi="Garamond"/>
          <w:b/>
        </w:rPr>
        <w:t>68407700</w:t>
      </w:r>
    </w:p>
    <w:p w:rsidR="00866B5D" w:rsidRPr="00620115" w:rsidRDefault="00866B5D" w:rsidP="00866B5D">
      <w:pPr>
        <w:spacing w:after="0"/>
        <w:ind w:left="708" w:firstLine="708"/>
        <w:outlineLvl w:val="0"/>
        <w:rPr>
          <w:rFonts w:ascii="Garamond" w:hAnsi="Garamond"/>
          <w:b/>
        </w:rPr>
      </w:pPr>
      <w:r>
        <w:rPr>
          <w:rFonts w:ascii="Garamond" w:hAnsi="Garamond"/>
          <w:b/>
        </w:rPr>
        <w:t>Č.Ú.</w:t>
      </w:r>
      <w:r w:rsidRPr="00665081">
        <w:rPr>
          <w:rFonts w:ascii="Garamond" w:hAnsi="Garamond"/>
          <w:b/>
        </w:rPr>
        <w:t>:</w:t>
      </w:r>
      <w:r>
        <w:rPr>
          <w:rFonts w:ascii="Garamond" w:hAnsi="Garamond"/>
          <w:b/>
        </w:rPr>
        <w:t xml:space="preserve"> </w:t>
      </w:r>
      <w:r w:rsidR="00EC786D">
        <w:rPr>
          <w:rFonts w:ascii="Garamond" w:hAnsi="Garamond"/>
          <w:b/>
        </w:rPr>
        <w:t>XXXXXXXXXXXXXXXXXXXXX</w:t>
      </w:r>
    </w:p>
    <w:p w:rsidR="00866B5D" w:rsidRPr="00620115" w:rsidRDefault="00866B5D" w:rsidP="00866B5D">
      <w:pPr>
        <w:spacing w:after="0"/>
        <w:rPr>
          <w:rFonts w:ascii="Garamond" w:hAnsi="Garamond" w:cs="Arial"/>
        </w:rPr>
      </w:pPr>
    </w:p>
    <w:p w:rsidR="00866B5D" w:rsidRPr="009408D3" w:rsidRDefault="00866B5D" w:rsidP="00866B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rsidR="00866B5D" w:rsidRPr="009408D3" w:rsidRDefault="00866B5D" w:rsidP="00866B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Předmět a účel smlouvy</w:t>
      </w:r>
    </w:p>
    <w:p w:rsidR="00992E3A" w:rsidRDefault="00992E3A" w:rsidP="00992E3A">
      <w:pPr>
        <w:pStyle w:val="Nadpis2"/>
        <w:keepNext w:val="0"/>
        <w:keepLines w:val="0"/>
        <w:numPr>
          <w:ilvl w:val="0"/>
          <w:numId w:val="6"/>
        </w:numPr>
        <w:spacing w:before="0" w:line="240" w:lineRule="auto"/>
        <w:ind w:left="360"/>
        <w:rPr>
          <w:rFonts w:ascii="Garamond" w:hAnsi="Garamond"/>
          <w:sz w:val="22"/>
          <w:szCs w:val="22"/>
        </w:rPr>
      </w:pPr>
      <w:r w:rsidRPr="00992E3A">
        <w:rPr>
          <w:rFonts w:ascii="Garamond" w:hAnsi="Garamond"/>
          <w:sz w:val="22"/>
          <w:szCs w:val="22"/>
        </w:rPr>
        <w:t>Předmětem této části smlouvy je oboustranný zájem NDK a UCEEB ČVUT spolupracovat v oblasti poskytování veškerých potřebných informací a činností vedoucích k realizaci projektu „Nové dřevovláknité panely pro dřevostavby“, kde účelem projektu je získávání nových poznatků v oblasti dřevěných materiálů, konstrukcí, dřevostaveb a souvisejících technologií. UCEEB ČVUT se jako smluvní řešitel (VaV pracoviště) zavazuje k provedení veškerých prací vedoucí k řešení výše uvedeného projektu – Nové dřevovláknité panely pro dřevostavby, obsahující jeden podprojekt. Výčet činností smluvního řešitele je součástí studie proveditelnosti výše uvedeného projektu.</w:t>
      </w:r>
    </w:p>
    <w:p w:rsidR="00942250" w:rsidRPr="00942250" w:rsidRDefault="00942250" w:rsidP="00942250"/>
    <w:p w:rsidR="00992E3A" w:rsidRPr="00992E3A" w:rsidRDefault="00992E3A" w:rsidP="00992E3A">
      <w:pPr>
        <w:pStyle w:val="Nadpis2"/>
        <w:keepNext w:val="0"/>
        <w:keepLines w:val="0"/>
        <w:spacing w:before="0" w:line="240" w:lineRule="auto"/>
        <w:ind w:left="360"/>
        <w:rPr>
          <w:rFonts w:ascii="Garamond" w:hAnsi="Garamond"/>
          <w:sz w:val="22"/>
          <w:szCs w:val="22"/>
        </w:rPr>
      </w:pPr>
      <w:r w:rsidRPr="00992E3A">
        <w:rPr>
          <w:rFonts w:ascii="Garamond" w:hAnsi="Garamond"/>
          <w:sz w:val="22"/>
          <w:szCs w:val="22"/>
        </w:rPr>
        <w:t xml:space="preserve">Mezi hlavní činnosti patří: </w:t>
      </w:r>
    </w:p>
    <w:p w:rsidR="00992E3A" w:rsidRPr="00992E3A" w:rsidRDefault="00992E3A" w:rsidP="00992E3A">
      <w:pPr>
        <w:pStyle w:val="Nadpis2"/>
        <w:keepNext w:val="0"/>
        <w:keepLines w:val="0"/>
        <w:spacing w:before="0" w:line="240" w:lineRule="auto"/>
        <w:ind w:left="360" w:firstLine="349"/>
        <w:rPr>
          <w:rFonts w:ascii="Garamond" w:hAnsi="Garamond"/>
          <w:sz w:val="22"/>
          <w:szCs w:val="22"/>
        </w:rPr>
      </w:pPr>
      <w:r w:rsidRPr="00992E3A">
        <w:rPr>
          <w:rFonts w:ascii="Garamond" w:hAnsi="Garamond"/>
          <w:sz w:val="22"/>
          <w:szCs w:val="22"/>
        </w:rPr>
        <w:sym w:font="Symbol" w:char="F0B7"/>
      </w:r>
      <w:r w:rsidRPr="00992E3A">
        <w:rPr>
          <w:rFonts w:ascii="Garamond" w:hAnsi="Garamond"/>
          <w:sz w:val="22"/>
          <w:szCs w:val="22"/>
        </w:rPr>
        <w:t xml:space="preserve"> Vyvinutý nový konstrukční systém montovaných dřevostaveb</w:t>
      </w:r>
    </w:p>
    <w:p w:rsidR="00992E3A" w:rsidRPr="00992E3A" w:rsidRDefault="00992E3A" w:rsidP="00992E3A">
      <w:pPr>
        <w:pStyle w:val="Nadpis2"/>
        <w:keepNext w:val="0"/>
        <w:keepLines w:val="0"/>
        <w:spacing w:before="0" w:line="240" w:lineRule="auto"/>
        <w:ind w:left="360" w:firstLine="349"/>
        <w:rPr>
          <w:rFonts w:ascii="Garamond" w:hAnsi="Garamond"/>
          <w:sz w:val="22"/>
          <w:szCs w:val="22"/>
        </w:rPr>
      </w:pPr>
      <w:r w:rsidRPr="00992E3A">
        <w:rPr>
          <w:rFonts w:ascii="Garamond" w:hAnsi="Garamond"/>
          <w:sz w:val="22"/>
          <w:szCs w:val="22"/>
        </w:rPr>
        <w:sym w:font="Symbol" w:char="F0B7"/>
      </w:r>
      <w:r w:rsidRPr="00992E3A">
        <w:rPr>
          <w:rFonts w:ascii="Garamond" w:hAnsi="Garamond"/>
          <w:sz w:val="22"/>
          <w:szCs w:val="22"/>
        </w:rPr>
        <w:t xml:space="preserve"> Zpracování podrobné podkladové analýzy</w:t>
      </w:r>
    </w:p>
    <w:p w:rsidR="00992E3A" w:rsidRPr="00992E3A" w:rsidRDefault="00992E3A" w:rsidP="00992E3A">
      <w:pPr>
        <w:pStyle w:val="Nadpis2"/>
        <w:keepNext w:val="0"/>
        <w:keepLines w:val="0"/>
        <w:spacing w:before="0" w:line="240" w:lineRule="auto"/>
        <w:ind w:left="360" w:firstLine="349"/>
        <w:rPr>
          <w:rFonts w:ascii="Garamond" w:hAnsi="Garamond"/>
          <w:sz w:val="22"/>
          <w:szCs w:val="22"/>
        </w:rPr>
      </w:pPr>
      <w:r w:rsidRPr="00992E3A">
        <w:rPr>
          <w:rFonts w:ascii="Garamond" w:hAnsi="Garamond"/>
          <w:sz w:val="22"/>
          <w:szCs w:val="22"/>
        </w:rPr>
        <w:sym w:font="Symbol" w:char="F0B7"/>
      </w:r>
      <w:r w:rsidRPr="00992E3A">
        <w:rPr>
          <w:rFonts w:ascii="Garamond" w:hAnsi="Garamond"/>
          <w:sz w:val="22"/>
          <w:szCs w:val="22"/>
        </w:rPr>
        <w:t xml:space="preserve"> Návrh a výpočetní a experimentální ověření typové skladby modulárních stěnových panelů</w:t>
      </w:r>
    </w:p>
    <w:p w:rsidR="00992E3A" w:rsidRPr="00992E3A" w:rsidRDefault="00992E3A" w:rsidP="00992E3A">
      <w:pPr>
        <w:pStyle w:val="Nadpis2"/>
        <w:keepNext w:val="0"/>
        <w:keepLines w:val="0"/>
        <w:spacing w:before="0" w:line="240" w:lineRule="auto"/>
        <w:ind w:left="360" w:firstLine="349"/>
        <w:rPr>
          <w:rFonts w:ascii="Garamond" w:hAnsi="Garamond"/>
          <w:sz w:val="22"/>
          <w:szCs w:val="22"/>
        </w:rPr>
      </w:pPr>
      <w:r w:rsidRPr="00992E3A">
        <w:rPr>
          <w:rFonts w:ascii="Garamond" w:hAnsi="Garamond"/>
          <w:sz w:val="22"/>
          <w:szCs w:val="22"/>
        </w:rPr>
        <w:sym w:font="Symbol" w:char="F0B7"/>
      </w:r>
      <w:r w:rsidRPr="00992E3A">
        <w:rPr>
          <w:rFonts w:ascii="Garamond" w:hAnsi="Garamond"/>
          <w:sz w:val="22"/>
          <w:szCs w:val="22"/>
        </w:rPr>
        <w:t xml:space="preserve"> Návrh a výpočetní a experimentální ověření typové skladby modulárních střešních panelů</w:t>
      </w:r>
    </w:p>
    <w:p w:rsidR="00992E3A" w:rsidRPr="00992E3A" w:rsidRDefault="00992E3A" w:rsidP="00992E3A">
      <w:pPr>
        <w:pStyle w:val="Nadpis2"/>
        <w:keepNext w:val="0"/>
        <w:keepLines w:val="0"/>
        <w:spacing w:before="0" w:line="240" w:lineRule="auto"/>
        <w:ind w:left="360" w:firstLine="349"/>
        <w:rPr>
          <w:rFonts w:ascii="Garamond" w:hAnsi="Garamond"/>
          <w:sz w:val="22"/>
          <w:szCs w:val="22"/>
        </w:rPr>
      </w:pPr>
      <w:r w:rsidRPr="00992E3A">
        <w:rPr>
          <w:rFonts w:ascii="Garamond" w:hAnsi="Garamond"/>
          <w:sz w:val="22"/>
          <w:szCs w:val="22"/>
        </w:rPr>
        <w:sym w:font="Symbol" w:char="F0B7"/>
      </w:r>
      <w:r w:rsidRPr="00992E3A">
        <w:rPr>
          <w:rFonts w:ascii="Garamond" w:hAnsi="Garamond"/>
          <w:sz w:val="22"/>
          <w:szCs w:val="22"/>
        </w:rPr>
        <w:t xml:space="preserve"> Návrh a výpočetní a experimentální ověření typové skladby stropní konstrukce</w:t>
      </w:r>
    </w:p>
    <w:p w:rsidR="00992E3A" w:rsidRPr="00992E3A" w:rsidRDefault="00992E3A" w:rsidP="00992E3A">
      <w:pPr>
        <w:pStyle w:val="Nadpis2"/>
        <w:keepNext w:val="0"/>
        <w:keepLines w:val="0"/>
        <w:spacing w:before="0" w:line="240" w:lineRule="auto"/>
        <w:ind w:left="360" w:firstLine="349"/>
        <w:rPr>
          <w:rFonts w:ascii="Garamond" w:hAnsi="Garamond"/>
          <w:sz w:val="22"/>
          <w:szCs w:val="22"/>
        </w:rPr>
      </w:pPr>
      <w:r w:rsidRPr="00992E3A">
        <w:rPr>
          <w:rFonts w:ascii="Garamond" w:hAnsi="Garamond"/>
          <w:sz w:val="22"/>
          <w:szCs w:val="22"/>
        </w:rPr>
        <w:sym w:font="Symbol" w:char="F0B7"/>
      </w:r>
      <w:r w:rsidRPr="00992E3A">
        <w:rPr>
          <w:rFonts w:ascii="Garamond" w:hAnsi="Garamond"/>
          <w:sz w:val="22"/>
          <w:szCs w:val="22"/>
        </w:rPr>
        <w:t xml:space="preserve">Návrh a výpočetní ověření konstrukčních detailů napojení jednotlivých elementů konstrukčního systému </w:t>
      </w:r>
    </w:p>
    <w:p w:rsidR="00992E3A" w:rsidRDefault="00992E3A" w:rsidP="00992E3A">
      <w:pPr>
        <w:pStyle w:val="Nadpis2"/>
        <w:keepNext w:val="0"/>
        <w:keepLines w:val="0"/>
        <w:numPr>
          <w:ilvl w:val="0"/>
          <w:numId w:val="6"/>
        </w:numPr>
        <w:spacing w:before="0" w:line="240" w:lineRule="auto"/>
        <w:ind w:left="360"/>
        <w:rPr>
          <w:rFonts w:ascii="Garamond" w:hAnsi="Garamond"/>
          <w:sz w:val="22"/>
          <w:szCs w:val="22"/>
        </w:rPr>
      </w:pPr>
      <w:r w:rsidRPr="00992E3A">
        <w:rPr>
          <w:rFonts w:ascii="Garamond" w:hAnsi="Garamond"/>
          <w:sz w:val="22"/>
          <w:szCs w:val="22"/>
        </w:rPr>
        <w:t>Podrobný popis činností je uveden v příloze č.1 – Realizace projektu a Harmonogram.</w:t>
      </w:r>
    </w:p>
    <w:p w:rsidR="00866B5D" w:rsidRPr="009408D3" w:rsidRDefault="00866B5D" w:rsidP="00992E3A">
      <w:pPr>
        <w:pStyle w:val="Nadpis2"/>
        <w:keepNext w:val="0"/>
        <w:keepLines w:val="0"/>
        <w:numPr>
          <w:ilvl w:val="0"/>
          <w:numId w:val="6"/>
        </w:numPr>
        <w:spacing w:before="0" w:line="240" w:lineRule="auto"/>
        <w:ind w:left="360"/>
        <w:rPr>
          <w:rFonts w:ascii="Garamond" w:hAnsi="Garamond"/>
          <w:sz w:val="22"/>
          <w:szCs w:val="22"/>
        </w:rPr>
      </w:pPr>
      <w:r w:rsidRPr="009408D3">
        <w:rPr>
          <w:rFonts w:ascii="Garamond" w:hAnsi="Garamond"/>
          <w:sz w:val="22"/>
          <w:szCs w:val="22"/>
        </w:rPr>
        <w:t xml:space="preserve">Dílo bude Zhotovitelem </w:t>
      </w:r>
      <w:r>
        <w:rPr>
          <w:rFonts w:ascii="Garamond" w:hAnsi="Garamond"/>
          <w:sz w:val="22"/>
          <w:szCs w:val="22"/>
        </w:rPr>
        <w:t xml:space="preserve">provedeno v termínech dle </w:t>
      </w:r>
      <w:r w:rsidR="00992E3A">
        <w:rPr>
          <w:rFonts w:ascii="Garamond" w:hAnsi="Garamond"/>
          <w:sz w:val="22"/>
          <w:szCs w:val="22"/>
        </w:rPr>
        <w:t>přílohy</w:t>
      </w:r>
      <w:r w:rsidR="00992E3A" w:rsidRPr="00992E3A">
        <w:rPr>
          <w:rFonts w:ascii="Garamond" w:hAnsi="Garamond"/>
          <w:sz w:val="22"/>
          <w:szCs w:val="22"/>
        </w:rPr>
        <w:t xml:space="preserve"> č.1 – Realizace projektu a Harmonogram</w:t>
      </w:r>
      <w:r w:rsidR="00992E3A">
        <w:rPr>
          <w:rFonts w:ascii="Garamond" w:hAnsi="Garamond"/>
          <w:sz w:val="22"/>
          <w:szCs w:val="22"/>
        </w:rPr>
        <w:t>u</w:t>
      </w:r>
      <w:r w:rsidRPr="009408D3">
        <w:rPr>
          <w:rFonts w:ascii="Garamond" w:hAnsi="Garamond"/>
          <w:sz w:val="22"/>
          <w:szCs w:val="22"/>
        </w:rPr>
        <w:t>.</w:t>
      </w:r>
    </w:p>
    <w:p w:rsidR="00866B5D" w:rsidRPr="009408D3" w:rsidRDefault="00866B5D" w:rsidP="00866B5D">
      <w:pPr>
        <w:pStyle w:val="Nadpis2"/>
        <w:keepNext w:val="0"/>
        <w:keepLines w:val="0"/>
        <w:numPr>
          <w:ilvl w:val="0"/>
          <w:numId w:val="6"/>
        </w:numPr>
        <w:spacing w:before="0" w:line="240" w:lineRule="auto"/>
        <w:ind w:left="360"/>
        <w:rPr>
          <w:rFonts w:ascii="Garamond" w:hAnsi="Garamond"/>
          <w:sz w:val="22"/>
          <w:szCs w:val="22"/>
        </w:rPr>
      </w:pPr>
      <w:r w:rsidRPr="009408D3">
        <w:rPr>
          <w:rFonts w:ascii="Garamond" w:hAnsi="Garamond"/>
          <w:sz w:val="22"/>
          <w:szCs w:val="22"/>
        </w:rPr>
        <w:t xml:space="preserve">Objednatel se zavazuje řádně provedené </w:t>
      </w:r>
      <w:r>
        <w:rPr>
          <w:rFonts w:ascii="Garamond" w:hAnsi="Garamond"/>
          <w:sz w:val="22"/>
          <w:szCs w:val="22"/>
        </w:rPr>
        <w:t>Dílo převzít v souladu s čl. III</w:t>
      </w:r>
      <w:r w:rsidRPr="009408D3">
        <w:rPr>
          <w:rFonts w:ascii="Garamond" w:hAnsi="Garamond"/>
          <w:sz w:val="22"/>
          <w:szCs w:val="22"/>
        </w:rPr>
        <w:t xml:space="preserve"> této smlouvy a zaplati</w:t>
      </w:r>
      <w:r>
        <w:rPr>
          <w:rFonts w:ascii="Garamond" w:hAnsi="Garamond"/>
          <w:sz w:val="22"/>
          <w:szCs w:val="22"/>
        </w:rPr>
        <w:t>t za něj cenu uvedenou v čl. IV</w:t>
      </w:r>
      <w:r w:rsidRPr="009408D3">
        <w:rPr>
          <w:rFonts w:ascii="Garamond" w:hAnsi="Garamond"/>
          <w:sz w:val="22"/>
          <w:szCs w:val="22"/>
        </w:rPr>
        <w:t xml:space="preserve"> této smlouvy.</w:t>
      </w:r>
    </w:p>
    <w:p w:rsidR="00866B5D" w:rsidRDefault="00866B5D" w:rsidP="00866B5D">
      <w:pPr>
        <w:pStyle w:val="Nadpis2"/>
        <w:keepNext w:val="0"/>
        <w:keepLines w:val="0"/>
        <w:numPr>
          <w:ilvl w:val="0"/>
          <w:numId w:val="6"/>
        </w:numPr>
        <w:spacing w:before="0" w:line="240" w:lineRule="auto"/>
        <w:ind w:left="360"/>
        <w:rPr>
          <w:rFonts w:ascii="Garamond" w:hAnsi="Garamond"/>
          <w:sz w:val="22"/>
          <w:szCs w:val="22"/>
        </w:rPr>
      </w:pPr>
      <w:r w:rsidRPr="009408D3">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w:t>
      </w:r>
      <w:r w:rsidRPr="009408D3">
        <w:rPr>
          <w:rFonts w:ascii="Garamond" w:hAnsi="Garamond"/>
          <w:sz w:val="22"/>
          <w:szCs w:val="22"/>
        </w:rPr>
        <w:lastRenderedPageBreak/>
        <w:t xml:space="preserve">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rsidR="00866B5D" w:rsidRPr="009408D3" w:rsidRDefault="00866B5D" w:rsidP="00866B5D">
      <w:pPr>
        <w:pStyle w:val="Nadpis2"/>
        <w:spacing w:before="0"/>
        <w:rPr>
          <w:rFonts w:ascii="Garamond" w:hAnsi="Garamond"/>
          <w:b/>
          <w:sz w:val="22"/>
          <w:szCs w:val="22"/>
        </w:rPr>
      </w:pPr>
    </w:p>
    <w:p w:rsidR="00866B5D" w:rsidRPr="009408D3" w:rsidRDefault="00866B5D" w:rsidP="00866B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rsidR="00866B5D" w:rsidRPr="009408D3" w:rsidRDefault="00866B5D" w:rsidP="00866B5D">
      <w:pPr>
        <w:spacing w:after="0"/>
        <w:jc w:val="center"/>
        <w:rPr>
          <w:rFonts w:ascii="Garamond" w:hAnsi="Garamond"/>
          <w:b/>
        </w:rPr>
      </w:pPr>
      <w:r w:rsidRPr="009408D3">
        <w:rPr>
          <w:rFonts w:ascii="Garamond" w:hAnsi="Garamond"/>
          <w:b/>
        </w:rPr>
        <w:t>Práva a povinnosti smluvních stran</w:t>
      </w:r>
    </w:p>
    <w:p w:rsidR="00866B5D" w:rsidRPr="009408D3" w:rsidRDefault="00866B5D" w:rsidP="00866B5D">
      <w:pPr>
        <w:spacing w:after="0"/>
        <w:outlineLvl w:val="1"/>
        <w:rPr>
          <w:rFonts w:ascii="Garamond" w:hAnsi="Garamond"/>
          <w:vanish/>
        </w:rPr>
      </w:pPr>
    </w:p>
    <w:p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dokončených fází Díla, pokud tato kontrola je objektivně možná a nemůže způsobit překážky plnění Zhotovitele nebo nemůže mít vliv na dodržení termínu plnění;</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informovat bezodkladně Objednatele o jakýchkoliv zjištěných překážkách plnění, byť by za ně Zhotovitel neodpovídal;</w:t>
      </w:r>
    </w:p>
    <w:p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p>
    <w:p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Zhotovitel je povinen realizovat Dílo v souladu se všemi příslušnými právními předpisy a požadavky na předmětnou činnost a předmět Díla.</w:t>
      </w:r>
    </w:p>
    <w:p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rsidR="00866B5D" w:rsidRPr="009408D3" w:rsidRDefault="00866B5D" w:rsidP="00866B5D">
      <w:pPr>
        <w:pStyle w:val="Nadpis2"/>
        <w:spacing w:before="0"/>
        <w:ind w:left="360"/>
        <w:rPr>
          <w:rFonts w:ascii="Garamond" w:hAnsi="Garamond"/>
          <w:sz w:val="22"/>
          <w:szCs w:val="22"/>
        </w:rPr>
      </w:pPr>
    </w:p>
    <w:p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II</w:t>
      </w:r>
      <w:r w:rsidRPr="009408D3">
        <w:rPr>
          <w:rFonts w:ascii="Garamond" w:hAnsi="Garamond"/>
          <w:caps w:val="0"/>
          <w:color w:val="auto"/>
          <w:szCs w:val="22"/>
        </w:rPr>
        <w:t xml:space="preserve">I. </w:t>
      </w:r>
    </w:p>
    <w:p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 xml:space="preserve">Místo a doba plnění smlouvy a způsob předání a převzetí Díla </w:t>
      </w:r>
    </w:p>
    <w:p w:rsidR="00866B5D" w:rsidRPr="009408D3" w:rsidRDefault="00866B5D" w:rsidP="00866B5D">
      <w:pPr>
        <w:pStyle w:val="Nadpis2"/>
        <w:keepNext w:val="0"/>
        <w:keepLines w:val="0"/>
        <w:numPr>
          <w:ilvl w:val="0"/>
          <w:numId w:val="9"/>
        </w:numPr>
        <w:spacing w:before="0" w:line="240" w:lineRule="auto"/>
        <w:rPr>
          <w:rFonts w:ascii="Garamond" w:hAnsi="Garamond"/>
          <w:sz w:val="22"/>
          <w:szCs w:val="22"/>
        </w:rPr>
      </w:pPr>
      <w:r w:rsidRPr="009408D3">
        <w:rPr>
          <w:rFonts w:ascii="Garamond" w:hAnsi="Garamond"/>
          <w:sz w:val="22"/>
          <w:szCs w:val="22"/>
        </w:rPr>
        <w:t xml:space="preserve">Místem plnění smlouvy a předáním Díla je </w:t>
      </w:r>
      <w:r w:rsidR="00AE5E38">
        <w:rPr>
          <w:rFonts w:ascii="Garamond" w:hAnsi="Garamond"/>
          <w:sz w:val="22"/>
          <w:szCs w:val="22"/>
        </w:rPr>
        <w:t>Česká republika</w:t>
      </w:r>
      <w:r w:rsidRPr="009408D3">
        <w:rPr>
          <w:rFonts w:ascii="Garamond" w:hAnsi="Garamond"/>
          <w:sz w:val="22"/>
          <w:szCs w:val="22"/>
        </w:rPr>
        <w:t xml:space="preserve">. </w:t>
      </w:r>
    </w:p>
    <w:p w:rsidR="00866B5D" w:rsidRDefault="00866B5D" w:rsidP="00866B5D">
      <w:pPr>
        <w:pStyle w:val="Nadpis2"/>
        <w:keepNext w:val="0"/>
        <w:keepLines w:val="0"/>
        <w:numPr>
          <w:ilvl w:val="0"/>
          <w:numId w:val="9"/>
        </w:numPr>
        <w:spacing w:before="0" w:line="240" w:lineRule="auto"/>
        <w:rPr>
          <w:rFonts w:ascii="Garamond" w:hAnsi="Garamond"/>
          <w:sz w:val="22"/>
          <w:szCs w:val="22"/>
        </w:rPr>
      </w:pPr>
      <w:r w:rsidRPr="009408D3">
        <w:rPr>
          <w:rFonts w:ascii="Garamond" w:hAnsi="Garamond"/>
          <w:sz w:val="22"/>
          <w:szCs w:val="22"/>
        </w:rPr>
        <w:t xml:space="preserve">K převzetí Díla Objednatelem dojde podpisem Předávacího protokolu odpovědnými pracovníky (nebo jejich zástupci) obou smluvních stran. </w:t>
      </w:r>
    </w:p>
    <w:p w:rsidR="00866B5D" w:rsidRPr="009408D3" w:rsidRDefault="00866B5D" w:rsidP="00866B5D"/>
    <w:p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IV</w:t>
      </w:r>
      <w:r w:rsidRPr="009408D3">
        <w:rPr>
          <w:rFonts w:ascii="Garamond" w:hAnsi="Garamond"/>
          <w:caps w:val="0"/>
          <w:color w:val="auto"/>
          <w:szCs w:val="22"/>
        </w:rPr>
        <w:t>.</w:t>
      </w:r>
    </w:p>
    <w:p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Cena a termíny dokončení Díla</w:t>
      </w:r>
    </w:p>
    <w:p w:rsidR="009C0D3B" w:rsidRPr="009C0D3B" w:rsidRDefault="00866B5D" w:rsidP="009C0D3B">
      <w:pPr>
        <w:pStyle w:val="Nadpis2"/>
        <w:keepNext w:val="0"/>
        <w:keepLines w:val="0"/>
        <w:numPr>
          <w:ilvl w:val="0"/>
          <w:numId w:val="10"/>
        </w:numPr>
        <w:spacing w:before="0" w:line="240" w:lineRule="auto"/>
        <w:rPr>
          <w:rFonts w:ascii="Garamond" w:hAnsi="Garamond"/>
          <w:sz w:val="22"/>
          <w:szCs w:val="22"/>
        </w:rPr>
      </w:pPr>
      <w:r w:rsidRPr="00992E3A">
        <w:rPr>
          <w:rFonts w:ascii="Garamond" w:hAnsi="Garamond"/>
          <w:sz w:val="22"/>
          <w:szCs w:val="22"/>
        </w:rPr>
        <w:t xml:space="preserve">Cena za Dílo v celkovém rozsahu dle čl. I této smlouvy činí </w:t>
      </w:r>
      <w:r w:rsidR="009C0D3B">
        <w:rPr>
          <w:rFonts w:ascii="Garamond" w:hAnsi="Garamond"/>
          <w:b/>
          <w:sz w:val="22"/>
          <w:szCs w:val="22"/>
        </w:rPr>
        <w:t>5 1</w:t>
      </w:r>
      <w:r w:rsidR="00992E3A" w:rsidRPr="00992E3A">
        <w:rPr>
          <w:rFonts w:ascii="Garamond" w:hAnsi="Garamond"/>
          <w:b/>
          <w:sz w:val="22"/>
          <w:szCs w:val="22"/>
        </w:rPr>
        <w:t>25 000</w:t>
      </w:r>
      <w:r w:rsidRPr="00992E3A">
        <w:rPr>
          <w:rFonts w:ascii="Garamond" w:hAnsi="Garamond"/>
          <w:sz w:val="22"/>
          <w:szCs w:val="22"/>
        </w:rPr>
        <w:t xml:space="preserve"> </w:t>
      </w:r>
      <w:r w:rsidRPr="00992E3A">
        <w:rPr>
          <w:rFonts w:ascii="Garamond" w:hAnsi="Garamond"/>
          <w:b/>
          <w:sz w:val="22"/>
          <w:szCs w:val="22"/>
        </w:rPr>
        <w:t>,-- Kč bez DPH</w:t>
      </w:r>
      <w:r w:rsidRPr="00992E3A">
        <w:rPr>
          <w:rFonts w:ascii="Garamond" w:hAnsi="Garamond"/>
          <w:sz w:val="22"/>
          <w:szCs w:val="22"/>
        </w:rPr>
        <w:t xml:space="preserve"> (slovy: </w:t>
      </w:r>
      <w:r w:rsidR="00992E3A" w:rsidRPr="00992E3A">
        <w:rPr>
          <w:rFonts w:ascii="Garamond" w:hAnsi="Garamond"/>
          <w:sz w:val="22"/>
          <w:szCs w:val="22"/>
        </w:rPr>
        <w:t>pětmilionů</w:t>
      </w:r>
      <w:r w:rsidR="009C0D3B">
        <w:rPr>
          <w:rFonts w:ascii="Garamond" w:hAnsi="Garamond"/>
          <w:sz w:val="22"/>
          <w:szCs w:val="22"/>
        </w:rPr>
        <w:t>stodvacet</w:t>
      </w:r>
      <w:r w:rsidR="00992E3A" w:rsidRPr="00992E3A">
        <w:rPr>
          <w:rFonts w:ascii="Garamond" w:hAnsi="Garamond"/>
          <w:sz w:val="22"/>
          <w:szCs w:val="22"/>
        </w:rPr>
        <w:t>pěttisíc</w:t>
      </w:r>
      <w:r w:rsidRPr="00992E3A">
        <w:rPr>
          <w:rFonts w:ascii="Garamond" w:hAnsi="Garamond"/>
          <w:sz w:val="22"/>
          <w:szCs w:val="22"/>
        </w:rPr>
        <w:t xml:space="preserve"> korun českých).</w:t>
      </w:r>
    </w:p>
    <w:p w:rsidR="009C0D3B" w:rsidRDefault="009C0D3B" w:rsidP="00866B5D">
      <w:pPr>
        <w:pStyle w:val="Nadpis2"/>
        <w:keepNext w:val="0"/>
        <w:keepLines w:val="0"/>
        <w:numPr>
          <w:ilvl w:val="0"/>
          <w:numId w:val="10"/>
        </w:numPr>
        <w:spacing w:before="0" w:line="240" w:lineRule="auto"/>
        <w:rPr>
          <w:rFonts w:ascii="Garamond" w:hAnsi="Garamond"/>
          <w:sz w:val="22"/>
          <w:szCs w:val="22"/>
        </w:rPr>
      </w:pPr>
      <w:r>
        <w:rPr>
          <w:rFonts w:ascii="Garamond" w:hAnsi="Garamond"/>
          <w:sz w:val="22"/>
          <w:szCs w:val="22"/>
        </w:rPr>
        <w:t>V této ceně není zahrnut nákup materiálu a výroba všech funkčních vzorků, tyto funkční vzorky zajistí a dopraví Zhotoviteli na své náklady Objednatel.</w:t>
      </w:r>
    </w:p>
    <w:p w:rsidR="009C0D3B" w:rsidRPr="009C0D3B" w:rsidRDefault="00866B5D" w:rsidP="009C0D3B">
      <w:pPr>
        <w:pStyle w:val="Nadpis2"/>
        <w:keepNext w:val="0"/>
        <w:keepLines w:val="0"/>
        <w:numPr>
          <w:ilvl w:val="0"/>
          <w:numId w:val="10"/>
        </w:numPr>
        <w:spacing w:before="0" w:line="240" w:lineRule="auto"/>
        <w:rPr>
          <w:rFonts w:ascii="Garamond" w:hAnsi="Garamond"/>
          <w:sz w:val="22"/>
          <w:szCs w:val="22"/>
        </w:rPr>
      </w:pPr>
      <w:r w:rsidRPr="009408D3">
        <w:rPr>
          <w:rFonts w:ascii="Garamond" w:hAnsi="Garamond"/>
          <w:sz w:val="22"/>
          <w:szCs w:val="22"/>
        </w:rPr>
        <w:t xml:space="preserve">Smluvní strany se dohodly, že jednotlivé fáze Díla budou Zhotovitelem dokončeny a předány Objednateli </w:t>
      </w:r>
      <w:r w:rsidR="00992E3A">
        <w:rPr>
          <w:rFonts w:ascii="Garamond" w:hAnsi="Garamond"/>
          <w:sz w:val="22"/>
          <w:szCs w:val="22"/>
        </w:rPr>
        <w:t xml:space="preserve">dle přílohy </w:t>
      </w:r>
      <w:r w:rsidR="00992E3A" w:rsidRPr="00992E3A">
        <w:rPr>
          <w:rFonts w:ascii="Garamond" w:hAnsi="Garamond"/>
          <w:sz w:val="22"/>
          <w:szCs w:val="22"/>
        </w:rPr>
        <w:t>č.1 – Realizace projektu a Harmonogram</w:t>
      </w:r>
      <w:r w:rsidR="009C0D3B">
        <w:rPr>
          <w:rFonts w:ascii="Garamond" w:hAnsi="Garamond"/>
          <w:sz w:val="22"/>
          <w:szCs w:val="22"/>
        </w:rPr>
        <w:t>.</w:t>
      </w:r>
    </w:p>
    <w:p w:rsidR="009C0D3B" w:rsidRDefault="009C0D3B" w:rsidP="00E10B0B">
      <w:pPr>
        <w:pStyle w:val="Nadpis2"/>
        <w:keepNext w:val="0"/>
        <w:keepLines w:val="0"/>
        <w:numPr>
          <w:ilvl w:val="0"/>
          <w:numId w:val="10"/>
        </w:numPr>
        <w:spacing w:before="0" w:line="240" w:lineRule="auto"/>
        <w:rPr>
          <w:rFonts w:ascii="Garamond" w:hAnsi="Garamond"/>
          <w:sz w:val="22"/>
          <w:szCs w:val="22"/>
        </w:rPr>
      </w:pPr>
      <w:r>
        <w:rPr>
          <w:rFonts w:ascii="Garamond" w:hAnsi="Garamond"/>
          <w:sz w:val="22"/>
          <w:szCs w:val="22"/>
        </w:rPr>
        <w:t>Podmínkou dodržení harmonogramu je nutná součinnost Objednatele, která se týká dodání výkresové dokumentace všech variant domu k posouzení (vstup do fáze č. 1), a následného výběru varianty řešení k vývoji (do 14 kalendářních dní od ukončení fáze č. 1) a dodání testovacích vzorků alespoň 14 kalendářních dní před zahájením jejich experimentálního ověřování ve fázi č. 6 V případě nedodržení termínů ze strany Objednatele se adekvátně prodlužuje lhůta plnění pro Dodavatele.</w:t>
      </w:r>
    </w:p>
    <w:p w:rsidR="00E10B0B" w:rsidRPr="00E10B0B" w:rsidRDefault="00E10B0B" w:rsidP="00E10B0B">
      <w:pPr>
        <w:pStyle w:val="Nadpis2"/>
        <w:keepNext w:val="0"/>
        <w:keepLines w:val="0"/>
        <w:numPr>
          <w:ilvl w:val="0"/>
          <w:numId w:val="10"/>
        </w:numPr>
        <w:spacing w:before="0" w:line="240" w:lineRule="auto"/>
        <w:rPr>
          <w:rFonts w:ascii="Garamond" w:hAnsi="Garamond"/>
          <w:sz w:val="22"/>
          <w:szCs w:val="22"/>
        </w:rPr>
      </w:pPr>
      <w:r w:rsidRPr="00E10B0B">
        <w:rPr>
          <w:rFonts w:ascii="Garamond" w:hAnsi="Garamond"/>
          <w:sz w:val="22"/>
          <w:szCs w:val="22"/>
        </w:rPr>
        <w:t xml:space="preserve">Cena je stanovená na základě studie proveditelnosti a je považována za nepřekročitelnou. K celkové ceně je nutné připočíst dle platných právních předpisů DPH. </w:t>
      </w:r>
    </w:p>
    <w:p w:rsidR="00E10B0B" w:rsidRPr="00E10B0B" w:rsidRDefault="00E10B0B" w:rsidP="00E10B0B"/>
    <w:p w:rsidR="00866B5D" w:rsidRPr="009408D3" w:rsidRDefault="00866B5D" w:rsidP="00866B5D">
      <w:pPr>
        <w:pStyle w:val="Nadpis2"/>
        <w:spacing w:before="0"/>
        <w:jc w:val="center"/>
        <w:rPr>
          <w:rFonts w:ascii="Garamond" w:hAnsi="Garamond"/>
          <w:b/>
          <w:sz w:val="22"/>
          <w:szCs w:val="22"/>
        </w:rPr>
      </w:pPr>
      <w:r>
        <w:rPr>
          <w:rFonts w:ascii="Garamond" w:hAnsi="Garamond"/>
          <w:b/>
          <w:sz w:val="22"/>
          <w:szCs w:val="22"/>
        </w:rPr>
        <w:lastRenderedPageBreak/>
        <w:t>V</w:t>
      </w:r>
      <w:r w:rsidRPr="009408D3">
        <w:rPr>
          <w:rFonts w:ascii="Garamond" w:hAnsi="Garamond"/>
          <w:b/>
          <w:sz w:val="22"/>
          <w:szCs w:val="22"/>
        </w:rPr>
        <w:t>.</w:t>
      </w:r>
    </w:p>
    <w:p w:rsidR="00866B5D" w:rsidRPr="009408D3" w:rsidRDefault="00866B5D" w:rsidP="00866B5D">
      <w:pPr>
        <w:pStyle w:val="Nadpis2"/>
        <w:spacing w:before="0"/>
        <w:jc w:val="center"/>
        <w:rPr>
          <w:rFonts w:ascii="Garamond" w:hAnsi="Garamond"/>
          <w:b/>
          <w:sz w:val="22"/>
          <w:szCs w:val="22"/>
        </w:rPr>
      </w:pPr>
      <w:r w:rsidRPr="009408D3">
        <w:rPr>
          <w:rFonts w:ascii="Garamond" w:hAnsi="Garamond"/>
          <w:b/>
          <w:sz w:val="22"/>
          <w:szCs w:val="22"/>
        </w:rPr>
        <w:t xml:space="preserve">Platební a fakturační podmínky </w:t>
      </w:r>
    </w:p>
    <w:p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Objednatel se zavazuje uhradit zhotoviteli ce</w:t>
      </w:r>
      <w:r>
        <w:rPr>
          <w:rFonts w:ascii="Garamond" w:hAnsi="Garamond"/>
          <w:sz w:val="22"/>
          <w:szCs w:val="22"/>
        </w:rPr>
        <w:t>nu Díla specifikovanou v čl. IV</w:t>
      </w:r>
      <w:r w:rsidRPr="009408D3">
        <w:rPr>
          <w:rFonts w:ascii="Garamond" w:hAnsi="Garamond"/>
          <w:sz w:val="22"/>
          <w:szCs w:val="22"/>
        </w:rPr>
        <w:t xml:space="preserve"> této smlouvy po částech, a to vždy po dokončení každé jednotlivé fáze na základě faktury vystavené Zhotovitelem </w:t>
      </w:r>
      <w:r w:rsidRPr="00992E3A">
        <w:rPr>
          <w:rFonts w:ascii="Garamond" w:hAnsi="Garamond"/>
          <w:sz w:val="22"/>
          <w:szCs w:val="22"/>
        </w:rPr>
        <w:t>do 10 dnů ode dne ukončení fáze a podpisu Předávacího protokolu k příslušné fázi a splatné do</w:t>
      </w:r>
      <w:r w:rsidR="00E10B0B">
        <w:rPr>
          <w:rFonts w:ascii="Garamond" w:hAnsi="Garamond"/>
          <w:sz w:val="22"/>
          <w:szCs w:val="22"/>
        </w:rPr>
        <w:t xml:space="preserve"> 30</w:t>
      </w:r>
      <w:r w:rsidRPr="009408D3">
        <w:rPr>
          <w:rFonts w:ascii="Garamond" w:hAnsi="Garamond"/>
          <w:sz w:val="22"/>
          <w:szCs w:val="22"/>
        </w:rPr>
        <w:t xml:space="preserve"> kalendářních dnů ode dne jejího vystavení.</w:t>
      </w:r>
      <w:r w:rsidR="00495075">
        <w:rPr>
          <w:rFonts w:ascii="Garamond" w:hAnsi="Garamond"/>
          <w:sz w:val="22"/>
          <w:szCs w:val="22"/>
        </w:rPr>
        <w:t xml:space="preserve"> </w:t>
      </w:r>
      <w:r w:rsidR="00495075" w:rsidRPr="00495075">
        <w:rPr>
          <w:rFonts w:ascii="Garamond" w:hAnsi="Garamond"/>
          <w:sz w:val="22"/>
          <w:szCs w:val="22"/>
        </w:rPr>
        <w:t xml:space="preserve">Faktura se má za uhrazenou okamžikem odepsání fakturované částky z účtu </w:t>
      </w:r>
      <w:r w:rsidR="00942250">
        <w:rPr>
          <w:rFonts w:ascii="Garamond" w:hAnsi="Garamond"/>
          <w:sz w:val="22"/>
          <w:szCs w:val="22"/>
        </w:rPr>
        <w:t>O</w:t>
      </w:r>
      <w:r w:rsidR="00495075" w:rsidRPr="00495075">
        <w:rPr>
          <w:rFonts w:ascii="Garamond" w:hAnsi="Garamond"/>
          <w:sz w:val="22"/>
          <w:szCs w:val="22"/>
        </w:rPr>
        <w:t>bjednatele.</w:t>
      </w:r>
    </w:p>
    <w:p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Faktury vystavené Zhotovitelem dle této smlouvy musí obsahovat náležitosti řádného daňového dokladu podle příslušných právních předpisů, zejména pak zákona o dani z přidané hodnoty, a zejména tyto údaje:</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označení smlouvy;</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označení objednávky;</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místo a datum dodání Díla;</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popis fakturovaného Díla;</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platební podmínky v souladu se smlouvou;</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přílohou je kopie Předávacího protokolu podepsaného Objednatelem.</w:t>
      </w:r>
    </w:p>
    <w:p w:rsidR="00652B5F"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 xml:space="preserve">Platba bude provedena v Kč formou bankovního převodu na účet Zhotovitele </w:t>
      </w:r>
    </w:p>
    <w:p w:rsidR="00866B5D" w:rsidRPr="009408D3" w:rsidRDefault="000C1CCE" w:rsidP="00652B5F">
      <w:pPr>
        <w:pStyle w:val="Nadpis2"/>
        <w:keepNext w:val="0"/>
        <w:keepLines w:val="0"/>
        <w:spacing w:before="0" w:line="240" w:lineRule="auto"/>
        <w:ind w:left="360"/>
        <w:rPr>
          <w:rFonts w:ascii="Garamond" w:hAnsi="Garamond"/>
          <w:sz w:val="22"/>
          <w:szCs w:val="22"/>
        </w:rPr>
      </w:pPr>
      <w:r>
        <w:rPr>
          <w:rFonts w:ascii="Garamond" w:hAnsi="Garamond"/>
          <w:sz w:val="22"/>
          <w:szCs w:val="22"/>
        </w:rPr>
        <w:t>XXXXXXXXXXXXXXXXXXXXXXXXXXXX</w:t>
      </w:r>
    </w:p>
    <w:p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V případě prodlení Objednatele se zaplacením faktur je Zhotovitel oprávněn požadovat od Objednatele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866B5D" w:rsidRPr="009408D3" w:rsidRDefault="00866B5D" w:rsidP="00866B5D">
      <w:pPr>
        <w:pStyle w:val="Nadpis2"/>
        <w:spacing w:before="0"/>
        <w:rPr>
          <w:rFonts w:ascii="Garamond" w:hAnsi="Garamond"/>
          <w:sz w:val="22"/>
          <w:szCs w:val="22"/>
        </w:rPr>
      </w:pPr>
    </w:p>
    <w:p w:rsidR="00866B5D" w:rsidRPr="009408D3" w:rsidRDefault="00866B5D" w:rsidP="00866B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rsidR="00866B5D" w:rsidRPr="009408D3" w:rsidRDefault="00866B5D" w:rsidP="00866B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rsidR="00866B5D" w:rsidRPr="009408D3"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rsidR="00866B5D" w:rsidRPr="009408D3"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 xml:space="preserve">děním Díla v termínech dle čl. </w:t>
      </w:r>
      <w:r w:rsidRPr="009408D3">
        <w:rPr>
          <w:rFonts w:ascii="Garamond" w:hAnsi="Garamond"/>
          <w:sz w:val="22"/>
        </w:rPr>
        <w:t>III této smlouvy déle než třicet dnů;</w:t>
      </w:r>
    </w:p>
    <w:p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p>
    <w:p w:rsidR="00866B5D"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p>
    <w:p w:rsidR="00A576EC" w:rsidRPr="00A576EC" w:rsidRDefault="00A576EC" w:rsidP="00A576EC"/>
    <w:p w:rsidR="00A576EC" w:rsidRPr="00A576EC" w:rsidRDefault="00866B5D" w:rsidP="00A576EC">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rsidR="00866B5D" w:rsidRPr="00A576EC" w:rsidRDefault="00866B5D" w:rsidP="00A576EC">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Další ujednání</w:t>
      </w:r>
    </w:p>
    <w:p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w:t>
      </w:r>
      <w:r w:rsidRPr="00A576EC">
        <w:rPr>
          <w:rFonts w:ascii="Garamond" w:hAnsi="Garamond"/>
          <w:sz w:val="22"/>
          <w:szCs w:val="22"/>
        </w:rPr>
        <w:lastRenderedPageBreak/>
        <w:t xml:space="preserve">které se dozvědí při plnění předmětu této smlouvy nebo v její souvislosti, použijí výhradně jen pro případ plnění v rámci spolupráce na základě této smlouvy a budou zachovávat o takových skutečnostech přísnou mlčenlivost a utajení. </w:t>
      </w:r>
    </w:p>
    <w:p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rsidR="00866B5D" w:rsidRPr="00A576EC" w:rsidRDefault="00866B5D" w:rsidP="00866B5D">
      <w:pPr>
        <w:spacing w:after="60" w:line="240" w:lineRule="auto"/>
        <w:ind w:left="1080"/>
        <w:rPr>
          <w:rFonts w:ascii="Garamond" w:hAnsi="Garamond"/>
          <w:szCs w:val="24"/>
          <w:highlight w:val="yellow"/>
        </w:rPr>
      </w:pPr>
    </w:p>
    <w:p w:rsidR="00866B5D" w:rsidRPr="00A576EC" w:rsidRDefault="00866B5D" w:rsidP="00866B5D">
      <w:pPr>
        <w:numPr>
          <w:ilvl w:val="1"/>
          <w:numId w:val="14"/>
        </w:numPr>
        <w:spacing w:after="60" w:line="240" w:lineRule="auto"/>
        <w:rPr>
          <w:rFonts w:ascii="Garamond" w:hAnsi="Garamond"/>
          <w:szCs w:val="24"/>
        </w:rPr>
      </w:pPr>
      <w:r w:rsidRPr="00A576EC">
        <w:rPr>
          <w:rFonts w:ascii="Garamond" w:hAnsi="Garamond"/>
          <w:szCs w:val="24"/>
        </w:rPr>
        <w:t xml:space="preserve">byly písemným souhlasem </w:t>
      </w:r>
      <w:r w:rsidR="00942250">
        <w:rPr>
          <w:rFonts w:ascii="Garamond" w:hAnsi="Garamond"/>
          <w:szCs w:val="24"/>
        </w:rPr>
        <w:t>druhé smluvní strany</w:t>
      </w:r>
      <w:r w:rsidRPr="00A576EC">
        <w:rPr>
          <w:rFonts w:ascii="Garamond" w:hAnsi="Garamond"/>
          <w:szCs w:val="24"/>
        </w:rPr>
        <w:t xml:space="preserve"> uvolněny od těchto omezení;</w:t>
      </w:r>
    </w:p>
    <w:p w:rsidR="00866B5D" w:rsidRPr="00A576EC" w:rsidRDefault="00866B5D" w:rsidP="00866B5D">
      <w:pPr>
        <w:numPr>
          <w:ilvl w:val="1"/>
          <w:numId w:val="14"/>
        </w:numPr>
        <w:spacing w:after="60" w:line="240" w:lineRule="auto"/>
        <w:rPr>
          <w:rFonts w:ascii="Garamond" w:hAnsi="Garamond"/>
          <w:szCs w:val="24"/>
        </w:rPr>
      </w:pPr>
      <w:r w:rsidRPr="00A576EC">
        <w:rPr>
          <w:rFonts w:ascii="Garamond" w:hAnsi="Garamond"/>
          <w:szCs w:val="24"/>
        </w:rPr>
        <w:t>byly získány od třetí strany bez zavázání k mlčenlivosti</w:t>
      </w:r>
    </w:p>
    <w:p w:rsidR="00866B5D" w:rsidRPr="00A576EC" w:rsidRDefault="00866B5D" w:rsidP="00866B5D">
      <w:pPr>
        <w:numPr>
          <w:ilvl w:val="1"/>
          <w:numId w:val="14"/>
        </w:numPr>
        <w:spacing w:after="60" w:line="240" w:lineRule="auto"/>
        <w:rPr>
          <w:rFonts w:ascii="Garamond" w:hAnsi="Garamond"/>
          <w:szCs w:val="24"/>
        </w:rPr>
      </w:pPr>
      <w:r w:rsidRPr="00A576EC">
        <w:rPr>
          <w:rFonts w:ascii="Garamond" w:hAnsi="Garamond"/>
          <w:szCs w:val="24"/>
        </w:rPr>
        <w:t>jsou veřejně dostupné nebo byly zveřejněny jinak, než porušením povinnosti;</w:t>
      </w:r>
    </w:p>
    <w:p w:rsidR="00866B5D" w:rsidRPr="00A576EC" w:rsidRDefault="00942250" w:rsidP="00866B5D">
      <w:pPr>
        <w:numPr>
          <w:ilvl w:val="1"/>
          <w:numId w:val="14"/>
        </w:numPr>
        <w:spacing w:after="60" w:line="240" w:lineRule="auto"/>
        <w:rPr>
          <w:rFonts w:ascii="Garamond" w:hAnsi="Garamond"/>
          <w:szCs w:val="24"/>
        </w:rPr>
      </w:pPr>
      <w:r>
        <w:rPr>
          <w:rFonts w:ascii="Garamond" w:hAnsi="Garamond"/>
          <w:szCs w:val="24"/>
        </w:rPr>
        <w:t>druhá smluvní strana</w:t>
      </w:r>
      <w:r w:rsidR="00866B5D" w:rsidRPr="00A576EC">
        <w:rPr>
          <w:rFonts w:ascii="Garamond" w:hAnsi="Garamond"/>
          <w:szCs w:val="24"/>
        </w:rPr>
        <w:t xml:space="preserve"> je zná zcela prokazatelně dříve, než je sdělí objednatel;</w:t>
      </w:r>
    </w:p>
    <w:p w:rsidR="00866B5D" w:rsidRPr="00A576EC" w:rsidRDefault="00866B5D" w:rsidP="00866B5D">
      <w:pPr>
        <w:numPr>
          <w:ilvl w:val="1"/>
          <w:numId w:val="14"/>
        </w:numPr>
        <w:spacing w:after="60" w:line="240" w:lineRule="auto"/>
        <w:rPr>
          <w:rFonts w:ascii="Garamond" w:hAnsi="Garamond"/>
          <w:szCs w:val="24"/>
        </w:rPr>
      </w:pPr>
      <w:r w:rsidRPr="00A576EC">
        <w:rPr>
          <w:rFonts w:ascii="Garamond" w:hAnsi="Garamond"/>
          <w:szCs w:val="24"/>
        </w:rPr>
        <w:t>jsou vyžádány soudem, státním zastupitelstvím nebo věcně příslušným správním orgánem na základě zákona a jsou použity pouze k tomuto účelu.</w:t>
      </w:r>
    </w:p>
    <w:p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 xml:space="preserve">Veškerá plnění, a výstupy, která vzejdou z předmětu a účelu této </w:t>
      </w:r>
      <w:r w:rsidR="00992E3A">
        <w:rPr>
          <w:rFonts w:ascii="Garamond" w:hAnsi="Garamond"/>
          <w:sz w:val="22"/>
          <w:szCs w:val="22"/>
        </w:rPr>
        <w:t>smlouvy, definovaných v článku</w:t>
      </w:r>
      <w:r w:rsidRPr="00A576EC">
        <w:rPr>
          <w:rFonts w:ascii="Garamond" w:hAnsi="Garamond"/>
          <w:sz w:val="22"/>
          <w:szCs w:val="22"/>
        </w:rPr>
        <w:t xml:space="preserve"> I. jsou výlučným vlastnictvím objednatele. </w:t>
      </w:r>
    </w:p>
    <w:p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 xml:space="preserve">Ustanovení dle odst. 1. a 2.se nepoužije pro povinné zveřejnění smluv dle zákona č. 340/2015 Sb., kde musí být smlouva vložena ve strojově čitelném formátu (zveřejnění provede Zhotovitel na své náklady). </w:t>
      </w:r>
    </w:p>
    <w:p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 xml:space="preserve">Ustanovení dle odst. 1. a 2.se nepoužije pro umožnění evidence v Rejstříku informací o výsledcích (RIV). </w:t>
      </w:r>
    </w:p>
    <w:p w:rsidR="00866B5D" w:rsidRPr="00A576EC" w:rsidRDefault="00866B5D" w:rsidP="00A576EC">
      <w:pPr>
        <w:pStyle w:val="Nadpis2"/>
        <w:keepNext w:val="0"/>
        <w:keepLines w:val="0"/>
        <w:numPr>
          <w:ilvl w:val="0"/>
          <w:numId w:val="16"/>
        </w:numPr>
        <w:spacing w:before="0" w:line="240" w:lineRule="auto"/>
        <w:rPr>
          <w:rFonts w:ascii="Garamond" w:hAnsi="Garamond"/>
          <w:sz w:val="22"/>
          <w:szCs w:val="22"/>
        </w:rPr>
      </w:pPr>
      <w:r w:rsidRPr="00A576EC">
        <w:rPr>
          <w:rFonts w:ascii="Garamond" w:hAnsi="Garamond"/>
          <w:sz w:val="22"/>
          <w:szCs w:val="22"/>
        </w:rPr>
        <w:t>Ustanovení dle odst. 1. a 2. nepoužije pro prezentaci zhotovitele či objednatele v rozsahu zveřejnění loga protistrany a názvu díla. Zároveň smluvní strany prohlašují, že každá taková i jakákoliv širší prezentace musí být písemně schválená protistranou a musí respektovat grafické manuály pro použití loga každé ze smluvních stran.</w:t>
      </w:r>
    </w:p>
    <w:p w:rsidR="00866B5D" w:rsidRPr="009408D3" w:rsidRDefault="00866B5D" w:rsidP="00866B5D">
      <w:pPr>
        <w:pStyle w:val="Nadpis2"/>
        <w:tabs>
          <w:tab w:val="left" w:pos="720"/>
        </w:tabs>
        <w:spacing w:before="0"/>
        <w:ind w:left="720" w:hanging="720"/>
        <w:rPr>
          <w:rFonts w:ascii="Garamond" w:hAnsi="Garamond"/>
          <w:sz w:val="22"/>
          <w:szCs w:val="22"/>
        </w:rPr>
      </w:pPr>
    </w:p>
    <w:p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w:t>
      </w:r>
      <w:r w:rsidR="0035405F">
        <w:rPr>
          <w:rFonts w:ascii="Garamond" w:hAnsi="Garamond"/>
          <w:caps w:val="0"/>
          <w:color w:val="auto"/>
          <w:szCs w:val="22"/>
        </w:rPr>
        <w:t>I</w:t>
      </w:r>
      <w:r>
        <w:rPr>
          <w:rFonts w:ascii="Garamond" w:hAnsi="Garamond"/>
          <w:caps w:val="0"/>
          <w:color w:val="auto"/>
          <w:szCs w:val="22"/>
        </w:rPr>
        <w:t>II</w:t>
      </w:r>
      <w:r w:rsidRPr="009408D3">
        <w:rPr>
          <w:rFonts w:ascii="Garamond" w:hAnsi="Garamond"/>
          <w:caps w:val="0"/>
          <w:color w:val="auto"/>
          <w:szCs w:val="22"/>
        </w:rPr>
        <w:t>.</w:t>
      </w:r>
    </w:p>
    <w:p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rsidR="00866B5D" w:rsidRPr="009408D3"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866B5D"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rsidR="00866B5D" w:rsidRPr="009408D3" w:rsidRDefault="00866B5D" w:rsidP="00866B5D">
      <w:pPr>
        <w:pStyle w:val="Odstavecseseznamem"/>
        <w:numPr>
          <w:ilvl w:val="0"/>
          <w:numId w:val="13"/>
        </w:numPr>
        <w:spacing w:after="0"/>
        <w:jc w:val="both"/>
        <w:rPr>
          <w:rFonts w:ascii="Garamond" w:hAnsi="Garamond" w:cs="Arial"/>
        </w:rPr>
      </w:pPr>
      <w:r w:rsidRPr="009408D3">
        <w:rPr>
          <w:rFonts w:ascii="Garamond" w:hAnsi="Garamond" w:cs="Arial"/>
        </w:rPr>
        <w:t>Tato smlouva se řídí ustanoveními zákona č. 89/2012 Sb., občanským zákoníkem, v platném znění, s těmito výhradami:</w:t>
      </w:r>
    </w:p>
    <w:p w:rsidR="00866B5D" w:rsidRPr="008B52C3" w:rsidRDefault="00866B5D" w:rsidP="00866B5D">
      <w:pPr>
        <w:numPr>
          <w:ilvl w:val="2"/>
          <w:numId w:val="13"/>
        </w:numPr>
        <w:spacing w:after="0" w:line="276" w:lineRule="auto"/>
        <w:ind w:left="1080"/>
        <w:rPr>
          <w:rFonts w:ascii="Garamond" w:hAnsi="Garamond" w:cs="Arial"/>
        </w:rPr>
      </w:pPr>
      <w:r>
        <w:rPr>
          <w:rFonts w:ascii="Garamond" w:hAnsi="Garamond" w:cs="Arial"/>
        </w:rPr>
        <w:t>P</w:t>
      </w:r>
      <w:r w:rsidRPr="008B52C3">
        <w:rPr>
          <w:rFonts w:ascii="Garamond" w:hAnsi="Garamond" w:cs="Arial"/>
        </w:rPr>
        <w:t>odmínky této smlouvy lze měnit a od této smlouvy lze odstoupit pouze písemným ujednáním obou smluvních stran.</w:t>
      </w:r>
    </w:p>
    <w:p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Objednatel bere na vědomí, že zhotovitelem je veřejná vysoká škola zřízená dle zákona č. 111/1998 Sb.,</w:t>
      </w:r>
    </w:p>
    <w:p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lastRenderedPageBreak/>
        <w:t>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UCEEBu.</w:t>
      </w:r>
    </w:p>
    <w:p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 xml:space="preserve">Obě strany prohlašují, že mezi nimi nejsou zavedeny žádné zvyklosti ani zavedená praxe stran. Smluvní strany nemají v úmyslu zvyklosti ani zavedenou praxi stran zavádět jinak než písemně formou Smlouvy o </w:t>
      </w:r>
      <w:r>
        <w:rPr>
          <w:rFonts w:ascii="Garamond" w:hAnsi="Garamond" w:cs="Arial"/>
        </w:rPr>
        <w:t>dílo</w:t>
      </w:r>
      <w:r w:rsidRPr="008B52C3">
        <w:rPr>
          <w:rFonts w:ascii="Garamond" w:hAnsi="Garamond" w:cs="Arial"/>
        </w:rPr>
        <w:t xml:space="preserve"> podepsanou oprávněnými osobami.</w:t>
      </w:r>
    </w:p>
    <w:p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V rámci obchodního styku se obě strany dohodly, že vzájemně vylučují možnost přijetí nabídky s dodatkem nebo odchylkou.</w:t>
      </w:r>
    </w:p>
    <w:p w:rsidR="00866B5D" w:rsidRPr="009408D3"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 xml:space="preserve">Tato smlouva je vyhotovena </w:t>
      </w:r>
      <w:r>
        <w:rPr>
          <w:rFonts w:ascii="Garamond" w:hAnsi="Garamond"/>
          <w:sz w:val="22"/>
          <w:szCs w:val="22"/>
        </w:rPr>
        <w:t xml:space="preserve">ve </w:t>
      </w:r>
      <w:r w:rsidRPr="009408D3">
        <w:rPr>
          <w:rFonts w:ascii="Garamond" w:hAnsi="Garamond"/>
          <w:sz w:val="22"/>
          <w:szCs w:val="22"/>
        </w:rPr>
        <w:t>dvou rovnocenných vyhotovení</w:t>
      </w:r>
      <w:r>
        <w:rPr>
          <w:rFonts w:ascii="Garamond" w:hAnsi="Garamond"/>
          <w:sz w:val="22"/>
          <w:szCs w:val="22"/>
        </w:rPr>
        <w:t>ch</w:t>
      </w:r>
      <w:r w:rsidRPr="009408D3">
        <w:rPr>
          <w:rFonts w:ascii="Garamond" w:hAnsi="Garamond"/>
          <w:sz w:val="22"/>
          <w:szCs w:val="22"/>
        </w:rPr>
        <w:t xml:space="preserve">, z nichž každé má platnost originálu. Každá ze smluvních stran obdrží po jednom vyhotovení. </w:t>
      </w:r>
    </w:p>
    <w:p w:rsidR="00866B5D"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rsidR="00AE5E38" w:rsidRPr="00AE5E38" w:rsidRDefault="00AE5E38" w:rsidP="00AE5E38">
      <w:pPr>
        <w:pStyle w:val="Odstavecseseznamem"/>
        <w:numPr>
          <w:ilvl w:val="0"/>
          <w:numId w:val="13"/>
        </w:numPr>
        <w:spacing w:after="0" w:line="360" w:lineRule="auto"/>
        <w:rPr>
          <w:rFonts w:ascii="Garamond" w:eastAsiaTheme="majorEastAsia" w:hAnsi="Garamond" w:cstheme="majorBidi"/>
          <w:bCs/>
        </w:rPr>
      </w:pPr>
      <w:r w:rsidRPr="00AE5E38">
        <w:rPr>
          <w:rFonts w:ascii="Garamond" w:eastAsiaTheme="majorEastAsia" w:hAnsi="Garamond" w:cstheme="majorBidi"/>
          <w:bCs/>
        </w:rPr>
        <w:t xml:space="preserve">Smlouva podle těchto ustanovení nabývá platnost dnem </w:t>
      </w:r>
      <w:r>
        <w:rPr>
          <w:rFonts w:ascii="Garamond" w:eastAsiaTheme="majorEastAsia" w:hAnsi="Garamond" w:cstheme="majorBidi"/>
          <w:bCs/>
        </w:rPr>
        <w:t>uveřejnění v registru smluv</w:t>
      </w:r>
      <w:r w:rsidRPr="00AE5E38">
        <w:rPr>
          <w:rFonts w:ascii="Garamond" w:eastAsiaTheme="majorEastAsia" w:hAnsi="Garamond" w:cstheme="majorBidi"/>
          <w:bCs/>
        </w:rPr>
        <w:t xml:space="preserve">. </w:t>
      </w:r>
    </w:p>
    <w:p w:rsidR="00AE5E38" w:rsidRDefault="00AE5E38" w:rsidP="00AE5E38">
      <w:pPr>
        <w:pStyle w:val="Odstavecseseznamem"/>
        <w:numPr>
          <w:ilvl w:val="0"/>
          <w:numId w:val="13"/>
        </w:numPr>
        <w:rPr>
          <w:rFonts w:ascii="Garamond" w:eastAsiaTheme="majorEastAsia" w:hAnsi="Garamond" w:cstheme="majorBidi"/>
          <w:bCs/>
        </w:rPr>
      </w:pPr>
      <w:r w:rsidRPr="00AE5E38">
        <w:rPr>
          <w:rFonts w:ascii="Garamond" w:eastAsiaTheme="majorEastAsia" w:hAnsi="Garamond" w:cstheme="majorBidi"/>
          <w:bCs/>
        </w:rPr>
        <w:t>Tato smlouva je pořízena v počtu dvou výtisků, každá strana obdrží jeden výtisk, který má platnost originálu.</w:t>
      </w:r>
    </w:p>
    <w:p w:rsidR="00866B5D" w:rsidRPr="00AE5E38" w:rsidRDefault="00AE5E38" w:rsidP="00AE5E38">
      <w:pPr>
        <w:pStyle w:val="Odstavecseseznamem"/>
        <w:numPr>
          <w:ilvl w:val="0"/>
          <w:numId w:val="13"/>
        </w:numPr>
        <w:rPr>
          <w:rFonts w:ascii="Garamond" w:eastAsiaTheme="majorEastAsia" w:hAnsi="Garamond" w:cstheme="majorBidi"/>
          <w:bCs/>
        </w:rPr>
      </w:pPr>
      <w:r w:rsidRPr="00AE5E38">
        <w:rPr>
          <w:rFonts w:ascii="Garamond" w:eastAsiaTheme="majorEastAsia" w:hAnsi="Garamond" w:cstheme="majorBidi"/>
          <w:bCs/>
        </w:rPr>
        <w:t xml:space="preserve">Odpovědní za naplnění této smlouvy jsou níže podepsaní zástupci zúčastněných organizací. </w:t>
      </w:r>
    </w:p>
    <w:p w:rsidR="00866B5D" w:rsidRDefault="00866B5D" w:rsidP="00866B5D">
      <w:pPr>
        <w:spacing w:after="0"/>
        <w:outlineLvl w:val="0"/>
        <w:rPr>
          <w:rFonts w:ascii="Garamond" w:hAnsi="Garamond"/>
        </w:rPr>
      </w:pPr>
    </w:p>
    <w:p w:rsidR="00866B5D" w:rsidRPr="00620115" w:rsidRDefault="00866B5D" w:rsidP="00866B5D">
      <w:pPr>
        <w:spacing w:after="0"/>
        <w:outlineLvl w:val="0"/>
        <w:rPr>
          <w:rFonts w:ascii="Garamond" w:hAnsi="Garamond"/>
        </w:rPr>
      </w:pPr>
      <w:r w:rsidRPr="00620115">
        <w:rPr>
          <w:rFonts w:ascii="Garamond" w:hAnsi="Garamond"/>
        </w:rPr>
        <w:t>V</w:t>
      </w:r>
      <w:r w:rsidR="00AE5E38">
        <w:rPr>
          <w:rFonts w:ascii="Garamond" w:hAnsi="Garamond"/>
        </w:rPr>
        <w:t> Ostravě – Porubě dne</w:t>
      </w:r>
      <w:r w:rsidR="00942250" w:rsidRPr="00620115">
        <w:rPr>
          <w:rFonts w:ascii="Garamond" w:hAnsi="Garamond"/>
        </w:rPr>
        <w:t>........................</w:t>
      </w:r>
      <w:r w:rsidR="00942250">
        <w:rPr>
          <w:rFonts w:ascii="Garamond" w:hAnsi="Garamond"/>
        </w:rPr>
        <w:t>.....</w:t>
      </w:r>
      <w:r w:rsidR="00942250" w:rsidRPr="00620115">
        <w:rPr>
          <w:rFonts w:ascii="Garamond" w:hAnsi="Garamond"/>
        </w:rPr>
        <w:t>.</w:t>
      </w:r>
      <w:r w:rsidR="00AE5E38">
        <w:rPr>
          <w:rFonts w:ascii="Garamond" w:hAnsi="Garamond"/>
        </w:rPr>
        <w:tab/>
      </w:r>
      <w:r w:rsidR="00AE5E38">
        <w:rPr>
          <w:rFonts w:ascii="Garamond" w:hAnsi="Garamond"/>
        </w:rPr>
        <w:tab/>
      </w:r>
      <w:r w:rsidR="00AE5E38">
        <w:rPr>
          <w:rFonts w:ascii="Garamond" w:hAnsi="Garamond"/>
        </w:rPr>
        <w:tab/>
        <w:t xml:space="preserve">V </w:t>
      </w:r>
      <w:r>
        <w:rPr>
          <w:rFonts w:ascii="Garamond" w:hAnsi="Garamond"/>
        </w:rPr>
        <w:t xml:space="preserve">Buštěhradě dne </w:t>
      </w:r>
      <w:r w:rsidR="00942250" w:rsidRPr="00620115">
        <w:rPr>
          <w:rFonts w:ascii="Garamond" w:hAnsi="Garamond"/>
        </w:rPr>
        <w:t>........................</w:t>
      </w:r>
      <w:r w:rsidR="00942250">
        <w:rPr>
          <w:rFonts w:ascii="Garamond" w:hAnsi="Garamond"/>
        </w:rPr>
        <w:t>.....</w:t>
      </w:r>
      <w:r w:rsidR="00942250" w:rsidRPr="00620115">
        <w:rPr>
          <w:rFonts w:ascii="Garamond" w:hAnsi="Garamond"/>
        </w:rPr>
        <w:t>.</w:t>
      </w:r>
    </w:p>
    <w:p w:rsidR="00866B5D" w:rsidRPr="00620115" w:rsidRDefault="00866B5D" w:rsidP="00866B5D">
      <w:pPr>
        <w:spacing w:after="0"/>
        <w:rPr>
          <w:rFonts w:ascii="Garamond" w:hAnsi="Garamond"/>
        </w:rPr>
      </w:pPr>
    </w:p>
    <w:p w:rsidR="00866B5D" w:rsidRDefault="00866B5D" w:rsidP="00866B5D">
      <w:pPr>
        <w:spacing w:after="0"/>
        <w:rPr>
          <w:rFonts w:ascii="Garamond" w:hAnsi="Garamond"/>
        </w:rPr>
      </w:pPr>
    </w:p>
    <w:p w:rsidR="00866B5D" w:rsidRDefault="00866B5D" w:rsidP="00866B5D">
      <w:pPr>
        <w:spacing w:after="0"/>
        <w:rPr>
          <w:rFonts w:ascii="Garamond" w:hAnsi="Garamond"/>
        </w:rPr>
      </w:pPr>
    </w:p>
    <w:p w:rsidR="00866B5D" w:rsidRPr="00620115" w:rsidRDefault="00866B5D" w:rsidP="00866B5D">
      <w:pPr>
        <w:spacing w:after="0"/>
        <w:rPr>
          <w:rFonts w:ascii="Garamond" w:hAnsi="Garamond"/>
        </w:rPr>
      </w:pPr>
    </w:p>
    <w:p w:rsidR="00866B5D" w:rsidRPr="00620115" w:rsidRDefault="00866B5D" w:rsidP="00866B5D">
      <w:pPr>
        <w:spacing w:after="0"/>
        <w:rPr>
          <w:rFonts w:ascii="Garamond" w:hAnsi="Garamond"/>
        </w:rPr>
      </w:pPr>
    </w:p>
    <w:p w:rsidR="00866B5D" w:rsidRDefault="00866B5D" w:rsidP="00866B5D">
      <w:pPr>
        <w:spacing w:after="0"/>
        <w:rPr>
          <w:rFonts w:ascii="Garamond" w:hAnsi="Garamond"/>
        </w:rPr>
      </w:pPr>
      <w:r>
        <w:rPr>
          <w:rFonts w:ascii="Garamond" w:hAnsi="Garamond"/>
        </w:rPr>
        <w:t xml:space="preserve">        </w:t>
      </w:r>
      <w:r w:rsidR="00AE5E38">
        <w:rPr>
          <w:rFonts w:ascii="Garamond" w:hAnsi="Garamond"/>
        </w:rPr>
        <w:t xml:space="preserve">         </w:t>
      </w:r>
      <w:r w:rsidR="00942250" w:rsidRPr="00620115">
        <w:rPr>
          <w:rFonts w:ascii="Garamond" w:hAnsi="Garamond"/>
        </w:rPr>
        <w:t>........................</w:t>
      </w:r>
      <w:r w:rsidR="00942250">
        <w:rPr>
          <w:rFonts w:ascii="Garamond" w:hAnsi="Garamond"/>
        </w:rPr>
        <w:t>................................</w:t>
      </w:r>
      <w:r w:rsidRPr="00620115">
        <w:rPr>
          <w:rFonts w:ascii="Garamond" w:hAnsi="Garamond"/>
        </w:rPr>
        <w:t xml:space="preserve">               </w:t>
      </w:r>
      <w:r w:rsidRPr="00620115">
        <w:rPr>
          <w:rFonts w:ascii="Garamond" w:hAnsi="Garamond"/>
        </w:rPr>
        <w:tab/>
      </w:r>
      <w:r w:rsidR="00942250" w:rsidRPr="00620115">
        <w:rPr>
          <w:rFonts w:ascii="Garamond" w:hAnsi="Garamond"/>
        </w:rPr>
        <w:t>........................</w:t>
      </w:r>
      <w:r w:rsidR="00942250">
        <w:rPr>
          <w:rFonts w:ascii="Garamond" w:hAnsi="Garamond"/>
        </w:rPr>
        <w:t>.....</w:t>
      </w:r>
      <w:r w:rsidR="00942250" w:rsidRPr="00620115">
        <w:rPr>
          <w:rFonts w:ascii="Garamond" w:hAnsi="Garamond"/>
        </w:rPr>
        <w:t>......</w:t>
      </w:r>
      <w:r w:rsidR="00942250">
        <w:rPr>
          <w:rFonts w:ascii="Garamond" w:hAnsi="Garamond"/>
        </w:rPr>
        <w:t>................................</w:t>
      </w:r>
      <w:r w:rsidRPr="00620115">
        <w:rPr>
          <w:rFonts w:ascii="Garamond" w:hAnsi="Garamond"/>
        </w:rPr>
        <w:t>.</w:t>
      </w:r>
    </w:p>
    <w:p w:rsidR="00866B5D" w:rsidRPr="007B24F2" w:rsidRDefault="00AE5E38" w:rsidP="00866B5D">
      <w:pPr>
        <w:spacing w:after="0"/>
        <w:ind w:left="708" w:firstLine="708"/>
        <w:rPr>
          <w:rFonts w:ascii="Garamond" w:hAnsi="Garamond"/>
        </w:rPr>
      </w:pPr>
      <w:r>
        <w:rPr>
          <w:rFonts w:ascii="Garamond" w:hAnsi="Garamond"/>
          <w:b/>
        </w:rPr>
        <w:t>Ing. Jiří Pohloudek…</w:t>
      </w:r>
      <w:r>
        <w:rPr>
          <w:rFonts w:ascii="Garamond" w:hAnsi="Garamond"/>
          <w:b/>
        </w:rPr>
        <w:tab/>
      </w:r>
      <w:r>
        <w:rPr>
          <w:rFonts w:ascii="Garamond" w:hAnsi="Garamond"/>
          <w:b/>
        </w:rPr>
        <w:tab/>
      </w:r>
      <w:r w:rsidR="00866B5D">
        <w:rPr>
          <w:rFonts w:ascii="Garamond" w:hAnsi="Garamond"/>
          <w:b/>
        </w:rPr>
        <w:tab/>
        <w:t xml:space="preserve"> </w:t>
      </w:r>
      <w:r w:rsidR="00866B5D" w:rsidRPr="00620115">
        <w:rPr>
          <w:rFonts w:ascii="Garamond" w:hAnsi="Garamond"/>
          <w:b/>
        </w:rPr>
        <w:t>doc. Ing. Lukáš Ferkl, Ph.D., ředitel</w:t>
      </w:r>
    </w:p>
    <w:p w:rsidR="00866B5D" w:rsidRPr="00620115" w:rsidRDefault="00866B5D" w:rsidP="00866B5D">
      <w:pPr>
        <w:spacing w:after="0"/>
        <w:rPr>
          <w:rFonts w:ascii="Garamond" w:hAnsi="Garamond"/>
          <w:i/>
        </w:rPr>
      </w:pPr>
      <w:r w:rsidRPr="00620115">
        <w:rPr>
          <w:rFonts w:ascii="Garamond" w:hAnsi="Garamond"/>
          <w:i/>
        </w:rPr>
        <w:t xml:space="preserve">              </w:t>
      </w:r>
      <w:r>
        <w:rPr>
          <w:rFonts w:ascii="Garamond" w:hAnsi="Garamond"/>
          <w:i/>
        </w:rPr>
        <w:t xml:space="preserve">      </w:t>
      </w:r>
      <w:r w:rsidR="00AE5E38">
        <w:rPr>
          <w:rFonts w:ascii="Garamond" w:hAnsi="Garamond"/>
          <w:i/>
        </w:rPr>
        <w:tab/>
      </w:r>
      <w:r w:rsidR="00AE5E38">
        <w:rPr>
          <w:rFonts w:ascii="Garamond" w:hAnsi="Garamond"/>
          <w:i/>
        </w:rPr>
        <w:tab/>
      </w:r>
      <w:r w:rsidRPr="00620115">
        <w:rPr>
          <w:rFonts w:ascii="Garamond" w:hAnsi="Garamond"/>
          <w:i/>
        </w:rPr>
        <w:t>objednatel</w:t>
      </w:r>
      <w:r w:rsidRPr="00620115">
        <w:rPr>
          <w:rFonts w:ascii="Garamond" w:hAnsi="Garamond"/>
          <w:i/>
        </w:rPr>
        <w:tab/>
      </w:r>
      <w:r w:rsidRPr="00620115">
        <w:rPr>
          <w:rFonts w:ascii="Garamond" w:hAnsi="Garamond"/>
          <w:i/>
        </w:rPr>
        <w:tab/>
      </w:r>
      <w:r w:rsidRPr="00620115">
        <w:rPr>
          <w:rFonts w:ascii="Garamond" w:hAnsi="Garamond"/>
          <w:i/>
        </w:rPr>
        <w:tab/>
      </w:r>
      <w:r w:rsidRPr="00620115">
        <w:rPr>
          <w:rFonts w:ascii="Garamond" w:hAnsi="Garamond"/>
          <w:i/>
        </w:rPr>
        <w:tab/>
      </w:r>
      <w:r w:rsidRPr="00620115">
        <w:rPr>
          <w:rFonts w:ascii="Garamond" w:hAnsi="Garamond"/>
          <w:i/>
        </w:rPr>
        <w:tab/>
        <w:t>zhotovitel</w:t>
      </w:r>
    </w:p>
    <w:p w:rsidR="00866B5D" w:rsidRDefault="00866B5D" w:rsidP="00866B5D">
      <w:pPr>
        <w:spacing w:after="0"/>
      </w:pPr>
    </w:p>
    <w:p w:rsidR="00866B5D" w:rsidRDefault="00866B5D" w:rsidP="00866B5D">
      <w:pPr>
        <w:spacing w:after="0"/>
      </w:pPr>
    </w:p>
    <w:p w:rsidR="00AE5E38" w:rsidRPr="00474DC3" w:rsidRDefault="00AE5E38" w:rsidP="00866B5D">
      <w:pPr>
        <w:spacing w:after="0"/>
        <w:rPr>
          <w:sz w:val="16"/>
        </w:rPr>
      </w:pPr>
    </w:p>
    <w:p w:rsidR="00942250" w:rsidRDefault="00942250" w:rsidP="00866B5D">
      <w:pPr>
        <w:spacing w:after="0"/>
      </w:pPr>
    </w:p>
    <w:p w:rsidR="00474DC3" w:rsidRDefault="00474DC3" w:rsidP="00866B5D">
      <w:pPr>
        <w:spacing w:after="0"/>
      </w:pPr>
    </w:p>
    <w:p w:rsidR="00AE5E38" w:rsidRDefault="00AE5E38" w:rsidP="00AE5E38">
      <w:pPr>
        <w:spacing w:after="0"/>
        <w:rPr>
          <w:rFonts w:ascii="Garamond" w:hAnsi="Garamond"/>
        </w:rPr>
      </w:pPr>
      <w:r>
        <w:rPr>
          <w:rFonts w:ascii="Garamond" w:hAnsi="Garamond"/>
        </w:rPr>
        <w:t xml:space="preserve">                 </w:t>
      </w:r>
      <w:r w:rsidRPr="00620115">
        <w:rPr>
          <w:rFonts w:ascii="Garamond" w:hAnsi="Garamond"/>
        </w:rPr>
        <w:t>........................</w:t>
      </w:r>
      <w:r>
        <w:rPr>
          <w:rFonts w:ascii="Garamond" w:hAnsi="Garamond"/>
        </w:rPr>
        <w:t>................................</w:t>
      </w:r>
    </w:p>
    <w:p w:rsidR="00AE5E38" w:rsidRPr="007B24F2" w:rsidRDefault="00AE5E38" w:rsidP="00AE5E38">
      <w:pPr>
        <w:spacing w:after="0"/>
        <w:ind w:left="708" w:firstLine="708"/>
        <w:rPr>
          <w:rFonts w:ascii="Garamond" w:hAnsi="Garamond"/>
        </w:rPr>
      </w:pPr>
      <w:r>
        <w:rPr>
          <w:rFonts w:ascii="Garamond" w:hAnsi="Garamond"/>
          <w:b/>
        </w:rPr>
        <w:t xml:space="preserve">Ing. </w:t>
      </w:r>
      <w:r w:rsidR="00942250">
        <w:rPr>
          <w:rFonts w:ascii="Garamond" w:hAnsi="Garamond"/>
          <w:b/>
        </w:rPr>
        <w:t>Miroslav Machala</w:t>
      </w:r>
    </w:p>
    <w:p w:rsidR="00AE5E38" w:rsidRDefault="00AE5E38" w:rsidP="00AE5E38">
      <w:pPr>
        <w:spacing w:after="0"/>
        <w:rPr>
          <w:rFonts w:ascii="Garamond" w:hAnsi="Garamond"/>
          <w:i/>
        </w:rPr>
      </w:pPr>
      <w:r w:rsidRPr="00620115">
        <w:rPr>
          <w:rFonts w:ascii="Garamond" w:hAnsi="Garamond"/>
          <w:i/>
        </w:rPr>
        <w:t xml:space="preserve">              </w:t>
      </w:r>
      <w:r>
        <w:rPr>
          <w:rFonts w:ascii="Garamond" w:hAnsi="Garamond"/>
          <w:i/>
        </w:rPr>
        <w:t xml:space="preserve">      </w:t>
      </w:r>
      <w:r>
        <w:rPr>
          <w:rFonts w:ascii="Garamond" w:hAnsi="Garamond"/>
          <w:i/>
        </w:rPr>
        <w:tab/>
      </w:r>
      <w:r>
        <w:rPr>
          <w:rFonts w:ascii="Garamond" w:hAnsi="Garamond"/>
          <w:i/>
        </w:rPr>
        <w:tab/>
      </w:r>
      <w:r w:rsidR="00EA3236">
        <w:rPr>
          <w:rFonts w:ascii="Garamond" w:hAnsi="Garamond"/>
          <w:i/>
        </w:rPr>
        <w:t>o</w:t>
      </w:r>
      <w:r>
        <w:rPr>
          <w:rFonts w:ascii="Garamond" w:hAnsi="Garamond"/>
          <w:i/>
        </w:rPr>
        <w:t>bjednatel</w:t>
      </w:r>
    </w:p>
    <w:p w:rsidR="00EA3236" w:rsidRDefault="00EA3236" w:rsidP="00AE5E38">
      <w:pPr>
        <w:spacing w:after="0"/>
        <w:rPr>
          <w:rFonts w:ascii="Garamond" w:hAnsi="Garamond"/>
          <w:i/>
        </w:rPr>
      </w:pPr>
    </w:p>
    <w:p w:rsidR="00EA3236" w:rsidRDefault="00EA3236" w:rsidP="00AE5E38">
      <w:pPr>
        <w:spacing w:after="0"/>
        <w:rPr>
          <w:rFonts w:ascii="Garamond" w:hAnsi="Garamond"/>
          <w:i/>
        </w:rPr>
      </w:pPr>
    </w:p>
    <w:p w:rsidR="00EA3236" w:rsidRPr="00620115" w:rsidRDefault="00EA3236" w:rsidP="00AE5E38">
      <w:pPr>
        <w:spacing w:after="0"/>
        <w:rPr>
          <w:rFonts w:ascii="Garamond" w:hAnsi="Garamond"/>
          <w:i/>
        </w:rPr>
      </w:pPr>
    </w:p>
    <w:p w:rsidR="00866B5D" w:rsidRPr="00AE5E38" w:rsidRDefault="00AE5E38" w:rsidP="00474DC3">
      <w:pPr>
        <w:spacing w:before="160" w:after="0"/>
        <w:outlineLvl w:val="0"/>
        <w:rPr>
          <w:rFonts w:ascii="Garamond" w:hAnsi="Garamond"/>
        </w:rPr>
      </w:pPr>
      <w:r w:rsidRPr="00AE5E38">
        <w:rPr>
          <w:rFonts w:ascii="Garamond" w:hAnsi="Garamond"/>
        </w:rPr>
        <w:t>Příloha č. 1: Realizace projektu a Harmonogram</w:t>
      </w:r>
      <w:bookmarkStart w:id="0" w:name="_GoBack"/>
      <w:bookmarkEnd w:id="0"/>
    </w:p>
    <w:sectPr w:rsidR="00866B5D" w:rsidRPr="00AE5E38" w:rsidSect="00382D47">
      <w:headerReference w:type="default" r:id="rId8"/>
      <w:footerReference w:type="default" r:id="rId9"/>
      <w:headerReference w:type="first" r:id="rId10"/>
      <w:footerReference w:type="first" r:id="rId11"/>
      <w:type w:val="continuous"/>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81" w:rsidRDefault="00F47981" w:rsidP="004010A7">
      <w:pPr>
        <w:spacing w:line="240" w:lineRule="auto"/>
      </w:pPr>
      <w:r>
        <w:separator/>
      </w:r>
    </w:p>
  </w:endnote>
  <w:endnote w:type="continuationSeparator" w:id="0">
    <w:p w:rsidR="00F47981" w:rsidRDefault="00F47981"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rsidTr="002D4758">
      <w:trPr>
        <w:trHeight w:val="800"/>
      </w:trPr>
      <w:tc>
        <w:tcPr>
          <w:tcW w:w="5000" w:type="pct"/>
          <w:shd w:val="clear" w:color="auto" w:fill="auto"/>
        </w:tcPr>
        <w:p w:rsidR="00B26E8E" w:rsidRDefault="00B26E8E" w:rsidP="007569BA">
          <w:pPr>
            <w:pStyle w:val="Zpat"/>
            <w:rPr>
              <w:caps w:val="0"/>
              <w:lang w:val="en-GB"/>
            </w:rPr>
          </w:pPr>
        </w:p>
        <w:p w:rsidR="00B26E8E" w:rsidRDefault="00B26E8E" w:rsidP="007569BA">
          <w:pPr>
            <w:pStyle w:val="Zpat"/>
            <w:rPr>
              <w:caps w:val="0"/>
              <w:lang w:val="en-GB"/>
            </w:rPr>
          </w:pPr>
        </w:p>
        <w:p w:rsidR="00B26E8E" w:rsidRPr="00B26E8E" w:rsidRDefault="00B26E8E" w:rsidP="007569BA">
          <w:pPr>
            <w:pStyle w:val="Zpat"/>
            <w:jc w:val="right"/>
          </w:pPr>
          <w:r>
            <w:fldChar w:fldCharType="begin"/>
          </w:r>
          <w:r>
            <w:instrText xml:space="preserve"> PAGE   \* MERGEFORMAT </w:instrText>
          </w:r>
          <w:r>
            <w:fldChar w:fldCharType="separate"/>
          </w:r>
          <w:r w:rsidR="00B63D64">
            <w:rPr>
              <w:noProof/>
            </w:rPr>
            <w:t>4</w:t>
          </w:r>
          <w:r>
            <w:fldChar w:fldCharType="end"/>
          </w:r>
          <w:r w:rsidR="000120A8">
            <w:t xml:space="preserve"> / </w:t>
          </w:r>
          <w:r w:rsidR="00F47981">
            <w:rPr>
              <w:noProof/>
            </w:rPr>
            <w:fldChar w:fldCharType="begin"/>
          </w:r>
          <w:r w:rsidR="00F47981">
            <w:rPr>
              <w:noProof/>
            </w:rPr>
            <w:instrText xml:space="preserve"> NUMPAGES   \* MERGEFORMAT </w:instrText>
          </w:r>
          <w:r w:rsidR="00F47981">
            <w:rPr>
              <w:noProof/>
            </w:rPr>
            <w:fldChar w:fldCharType="separate"/>
          </w:r>
          <w:r w:rsidR="00B63D64">
            <w:rPr>
              <w:noProof/>
            </w:rPr>
            <w:t>5</w:t>
          </w:r>
          <w:r w:rsidR="00F47981">
            <w:rPr>
              <w:noProof/>
            </w:rPr>
            <w:fldChar w:fldCharType="end"/>
          </w:r>
        </w:p>
      </w:tc>
    </w:tr>
  </w:tbl>
  <w:p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rsidTr="00382D47">
      <w:trPr>
        <w:trHeight w:val="567"/>
      </w:trPr>
      <w:tc>
        <w:tcPr>
          <w:tcW w:w="2041" w:type="dxa"/>
          <w:shd w:val="clear" w:color="auto" w:fill="auto"/>
        </w:tcPr>
        <w:p w:rsidR="00BB0493" w:rsidRDefault="00BB0493" w:rsidP="00BB0493">
          <w:pPr>
            <w:pStyle w:val="Zpat"/>
            <w:rPr>
              <w:caps w:val="0"/>
              <w:lang w:val="en-GB"/>
            </w:rPr>
          </w:pPr>
          <w:r>
            <w:rPr>
              <w:lang w:val="en-GB"/>
            </w:rPr>
            <w:t>ČVUT UCEEB</w:t>
          </w:r>
        </w:p>
        <w:p w:rsidR="00BB0493" w:rsidRDefault="00BB0493" w:rsidP="00BB0493">
          <w:pPr>
            <w:pStyle w:val="Zpat"/>
            <w:rPr>
              <w:caps w:val="0"/>
              <w:lang w:val="en-GB"/>
            </w:rPr>
          </w:pPr>
          <w:r>
            <w:rPr>
              <w:caps w:val="0"/>
              <w:lang w:val="en-GB"/>
            </w:rPr>
            <w:t>T</w:t>
          </w:r>
          <w:r w:rsidRPr="005B0E46">
            <w:rPr>
              <w:lang w:val="en-GB"/>
            </w:rPr>
            <w:t>řinecká 1024</w:t>
          </w:r>
        </w:p>
        <w:p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rsidR="00B26E8E" w:rsidRPr="00B26E8E" w:rsidRDefault="00B26E8E" w:rsidP="00B26E8E">
          <w:pPr>
            <w:pStyle w:val="Zpat"/>
            <w:rPr>
              <w:caps w:val="0"/>
            </w:rPr>
          </w:pPr>
          <w:r w:rsidRPr="00B26E8E">
            <w:t>+420 224 356 701</w:t>
          </w:r>
        </w:p>
        <w:p w:rsidR="00B26E8E" w:rsidRPr="00B26E8E" w:rsidRDefault="009650A0" w:rsidP="00B26E8E">
          <w:pPr>
            <w:pStyle w:val="Zpat"/>
            <w:rPr>
              <w:caps w:val="0"/>
            </w:rPr>
          </w:pPr>
          <w:r>
            <w:t>info</w:t>
          </w:r>
          <w:r w:rsidR="00B26E8E" w:rsidRPr="00B26E8E">
            <w:t>@uceeb.cz</w:t>
          </w:r>
        </w:p>
        <w:p w:rsidR="00B26E8E" w:rsidRDefault="00B26E8E" w:rsidP="00B26E8E">
          <w:pPr>
            <w:pStyle w:val="Zpat"/>
            <w:rPr>
              <w:caps w:val="0"/>
            </w:rPr>
          </w:pPr>
          <w:r w:rsidRPr="00B26E8E">
            <w:t>www.uceeb.cz</w:t>
          </w:r>
        </w:p>
      </w:tc>
      <w:tc>
        <w:tcPr>
          <w:tcW w:w="2840" w:type="dxa"/>
          <w:shd w:val="clear" w:color="auto" w:fill="auto"/>
        </w:tcPr>
        <w:p w:rsidR="00B26E8E" w:rsidRPr="00B26E8E" w:rsidRDefault="00B26E8E" w:rsidP="00B26E8E">
          <w:pPr>
            <w:pStyle w:val="Zpat"/>
            <w:rPr>
              <w:caps w:val="0"/>
            </w:rPr>
          </w:pPr>
          <w:r w:rsidRPr="00B26E8E">
            <w:t>IČ 68407700 | DIČ CZ68407700</w:t>
          </w:r>
        </w:p>
        <w:p w:rsidR="00B26E8E" w:rsidRPr="00B26E8E" w:rsidRDefault="00B26E8E" w:rsidP="00B26E8E">
          <w:pPr>
            <w:pStyle w:val="Zpat"/>
            <w:rPr>
              <w:caps w:val="0"/>
            </w:rPr>
          </w:pPr>
          <w:r w:rsidRPr="00B26E8E">
            <w:t>BANKOVNÍ SPOJENÍ KB PRAHA 6</w:t>
          </w:r>
        </w:p>
        <w:p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rsidR="00B26E8E" w:rsidRPr="00B26E8E" w:rsidRDefault="00B26E8E" w:rsidP="00B26E8E">
          <w:pPr>
            <w:pStyle w:val="Zpat"/>
            <w:jc w:val="right"/>
          </w:pPr>
          <w:r>
            <w:fldChar w:fldCharType="begin"/>
          </w:r>
          <w:r>
            <w:instrText xml:space="preserve"> PAGE   \* MERGEFORMAT </w:instrText>
          </w:r>
          <w:r>
            <w:fldChar w:fldCharType="separate"/>
          </w:r>
          <w:r w:rsidR="00B63D64">
            <w:rPr>
              <w:noProof/>
            </w:rPr>
            <w:t>1</w:t>
          </w:r>
          <w:r>
            <w:fldChar w:fldCharType="end"/>
          </w:r>
          <w:r w:rsidR="000120A8">
            <w:t xml:space="preserve"> / </w:t>
          </w:r>
          <w:r w:rsidR="00F47981">
            <w:rPr>
              <w:noProof/>
            </w:rPr>
            <w:fldChar w:fldCharType="begin"/>
          </w:r>
          <w:r w:rsidR="00F47981">
            <w:rPr>
              <w:noProof/>
            </w:rPr>
            <w:instrText xml:space="preserve"> NUMPAGES   \* MERGEFORMAT </w:instrText>
          </w:r>
          <w:r w:rsidR="00F47981">
            <w:rPr>
              <w:noProof/>
            </w:rPr>
            <w:fldChar w:fldCharType="separate"/>
          </w:r>
          <w:r w:rsidR="00B63D64">
            <w:rPr>
              <w:noProof/>
            </w:rPr>
            <w:t>5</w:t>
          </w:r>
          <w:r w:rsidR="00F47981">
            <w:rPr>
              <w:noProof/>
            </w:rPr>
            <w:fldChar w:fldCharType="end"/>
          </w:r>
        </w:p>
      </w:tc>
    </w:tr>
  </w:tbl>
  <w:p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81" w:rsidRDefault="00F47981" w:rsidP="004010A7">
      <w:pPr>
        <w:spacing w:line="240" w:lineRule="auto"/>
      </w:pPr>
      <w:r>
        <w:separator/>
      </w:r>
    </w:p>
  </w:footnote>
  <w:footnote w:type="continuationSeparator" w:id="0">
    <w:p w:rsidR="00F47981" w:rsidRDefault="00F47981"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A8" w:rsidRDefault="000120A8" w:rsidP="000120A8">
    <w:pPr>
      <w:pStyle w:val="Zhlav"/>
      <w:ind w:left="-1134"/>
    </w:pPr>
    <w:r>
      <w:rPr>
        <w:noProof/>
        <w:lang w:eastAsia="cs-CZ"/>
      </w:rPr>
      <w:drawing>
        <wp:inline distT="0" distB="0" distL="0" distR="0" wp14:anchorId="7EB5AA1D" wp14:editId="1A4C0E74">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rsidTr="00060B77">
      <w:trPr>
        <w:trHeight w:val="1138"/>
      </w:trPr>
      <w:tc>
        <w:tcPr>
          <w:tcW w:w="2835" w:type="dxa"/>
        </w:tcPr>
        <w:p w:rsidR="00564C9D" w:rsidRDefault="001D4182">
          <w:pPr>
            <w:pStyle w:val="Zhlav"/>
          </w:pPr>
          <w:r>
            <w:rPr>
              <w:b/>
              <w:noProof/>
              <w:lang w:eastAsia="cs-CZ"/>
            </w:rPr>
            <mc:AlternateContent>
              <mc:Choice Requires="wps">
                <w:drawing>
                  <wp:anchor distT="0" distB="0" distL="114300" distR="114300" simplePos="0" relativeHeight="251660800" behindDoc="0" locked="0" layoutInCell="1" allowOverlap="1" wp14:anchorId="72D32B9D" wp14:editId="2A3D1E12">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F55E9" id="Přímá spojnice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" strokecolor="#005fb3 [3044]" strokeweight="3pt"/>
                </w:pict>
              </mc:Fallback>
            </mc:AlternateContent>
          </w:r>
          <w:r w:rsidRPr="008626C6">
            <w:rPr>
              <w:b/>
              <w:noProof/>
              <w:lang w:eastAsia="cs-CZ"/>
            </w:rPr>
            <mc:AlternateContent>
              <mc:Choice Requires="wps">
                <w:drawing>
                  <wp:anchor distT="45720" distB="45720" distL="114300" distR="114300" simplePos="0" relativeHeight="251657728" behindDoc="0" locked="0" layoutInCell="1" allowOverlap="1" wp14:anchorId="05B77215" wp14:editId="69A0456D">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rsidR="008626C6" w:rsidRPr="008626C6" w:rsidRDefault="008626C6" w:rsidP="008626C6">
                                <w:pPr>
                                  <w:spacing w:after="0" w:line="240" w:lineRule="auto"/>
                                  <w:jc w:val="right"/>
                                  <w:rPr>
                                    <w:b/>
                                    <w:sz w:val="18"/>
                                  </w:rPr>
                                </w:pPr>
                                <w:r w:rsidRPr="008626C6">
                                  <w:rPr>
                                    <w:b/>
                                    <w:sz w:val="18"/>
                                  </w:rPr>
                                  <w:t xml:space="preserve">ČESKÉ VYSOKÉ UČENÍ TECHNICKÉ V PRAZE </w:t>
                                </w:r>
                              </w:p>
                              <w:p w:rsidR="008626C6" w:rsidRPr="008626C6" w:rsidRDefault="008626C6" w:rsidP="008626C6">
                                <w:pPr>
                                  <w:spacing w:after="0" w:line="240" w:lineRule="auto"/>
                                  <w:jc w:val="right"/>
                                  <w:rPr>
                                    <w:b/>
                                    <w:sz w:val="18"/>
                                  </w:rPr>
                                </w:pPr>
                                <w:r w:rsidRPr="008626C6">
                                  <w:rPr>
                                    <w:b/>
                                    <w:sz w:val="18"/>
                                  </w:rPr>
                                  <w:t>UNIVERZITNÍ CENTRUM ENERGETICKY EFEKTIVNÍCH BUDOV</w:t>
                                </w:r>
                              </w:p>
                              <w:p w:rsidR="008626C6" w:rsidRDefault="008626C6" w:rsidP="008626C6">
                                <w:pPr>
                                  <w:spacing w:after="0" w:line="240" w:lineRule="auto"/>
                                  <w:jc w:val="right"/>
                                  <w:rPr>
                                    <w:sz w:val="16"/>
                                  </w:rPr>
                                </w:pPr>
                              </w:p>
                              <w:p w:rsidR="008626C6" w:rsidRDefault="008626C6" w:rsidP="008626C6">
                                <w:pPr>
                                  <w:spacing w:after="0" w:line="240" w:lineRule="auto"/>
                                  <w:jc w:val="right"/>
                                  <w:rPr>
                                    <w:sz w:val="16"/>
                                  </w:rPr>
                                </w:pPr>
                                <w:r w:rsidRPr="008626C6">
                                  <w:rPr>
                                    <w:sz w:val="16"/>
                                  </w:rPr>
                                  <w:t>TŘINECKÁ 1024, 273 43 BUŠTĚHRAD</w:t>
                                </w:r>
                              </w:p>
                              <w:p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77215"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rsidR="008626C6" w:rsidRPr="008626C6" w:rsidRDefault="008626C6" w:rsidP="008626C6">
                          <w:pPr>
                            <w:spacing w:after="0" w:line="240" w:lineRule="auto"/>
                            <w:jc w:val="right"/>
                            <w:rPr>
                              <w:b/>
                              <w:sz w:val="18"/>
                            </w:rPr>
                          </w:pPr>
                          <w:r w:rsidRPr="008626C6">
                            <w:rPr>
                              <w:b/>
                              <w:sz w:val="18"/>
                            </w:rPr>
                            <w:t xml:space="preserve">ČESKÉ VYSOKÉ UČENÍ TECHNICKÉ V PRAZE </w:t>
                          </w:r>
                        </w:p>
                        <w:p w:rsidR="008626C6" w:rsidRPr="008626C6" w:rsidRDefault="008626C6" w:rsidP="008626C6">
                          <w:pPr>
                            <w:spacing w:after="0" w:line="240" w:lineRule="auto"/>
                            <w:jc w:val="right"/>
                            <w:rPr>
                              <w:b/>
                              <w:sz w:val="18"/>
                            </w:rPr>
                          </w:pPr>
                          <w:r w:rsidRPr="008626C6">
                            <w:rPr>
                              <w:b/>
                              <w:sz w:val="18"/>
                            </w:rPr>
                            <w:t>UNIVERZITNÍ CENTRUM ENERGETICKY EFEKTIVNÍCH BUDOV</w:t>
                          </w:r>
                        </w:p>
                        <w:p w:rsidR="008626C6" w:rsidRDefault="008626C6" w:rsidP="008626C6">
                          <w:pPr>
                            <w:spacing w:after="0" w:line="240" w:lineRule="auto"/>
                            <w:jc w:val="right"/>
                            <w:rPr>
                              <w:sz w:val="16"/>
                            </w:rPr>
                          </w:pPr>
                        </w:p>
                        <w:p w:rsidR="008626C6" w:rsidRDefault="008626C6" w:rsidP="008626C6">
                          <w:pPr>
                            <w:spacing w:after="0" w:line="240" w:lineRule="auto"/>
                            <w:jc w:val="right"/>
                            <w:rPr>
                              <w:sz w:val="16"/>
                            </w:rPr>
                          </w:pPr>
                          <w:r w:rsidRPr="008626C6">
                            <w:rPr>
                              <w:sz w:val="16"/>
                            </w:rPr>
                            <w:t>TŘINECKÁ 1024, 273 43 BUŠTĚHRAD</w:t>
                          </w:r>
                        </w:p>
                        <w:p w:rsidR="008626C6" w:rsidRPr="008626C6" w:rsidRDefault="008626C6" w:rsidP="008626C6">
                          <w:pPr>
                            <w:spacing w:after="0" w:line="240" w:lineRule="auto"/>
                            <w:jc w:val="right"/>
                            <w:rPr>
                              <w:sz w:val="16"/>
                            </w:rPr>
                          </w:pPr>
                          <w:r>
                            <w:rPr>
                              <w:sz w:val="16"/>
                            </w:rPr>
                            <w:t>WWW.UCEEB.CZ</w:t>
                          </w:r>
                        </w:p>
                      </w:txbxContent>
                    </v:textbox>
                  </v:shape>
                </w:pict>
              </mc:Fallback>
            </mc:AlternateContent>
          </w:r>
        </w:p>
      </w:tc>
      <w:tc>
        <w:tcPr>
          <w:tcW w:w="6804" w:type="dxa"/>
        </w:tcPr>
        <w:p w:rsidR="00060B77" w:rsidRPr="00060B77" w:rsidRDefault="00060B77" w:rsidP="00060B77">
          <w:pPr>
            <w:pStyle w:val="VUT"/>
            <w:spacing w:line="276" w:lineRule="auto"/>
            <w:ind w:left="705"/>
            <w:jc w:val="left"/>
            <w:rPr>
              <w:sz w:val="18"/>
            </w:rPr>
          </w:pPr>
        </w:p>
        <w:p w:rsidR="00564C9D" w:rsidRPr="00060B77" w:rsidRDefault="00564C9D" w:rsidP="00060B77">
          <w:pPr>
            <w:pStyle w:val="VUT"/>
            <w:spacing w:line="276" w:lineRule="auto"/>
            <w:ind w:left="705"/>
            <w:jc w:val="left"/>
            <w:rPr>
              <w:b w:val="0"/>
            </w:rPr>
          </w:pPr>
        </w:p>
      </w:tc>
    </w:tr>
  </w:tbl>
  <w:p w:rsidR="00564C9D" w:rsidRPr="004F2D73" w:rsidRDefault="00060B77" w:rsidP="004F2D73">
    <w:pPr>
      <w:pStyle w:val="Zhlav"/>
      <w:spacing w:after="0"/>
      <w:rPr>
        <w:sz w:val="2"/>
      </w:rPr>
    </w:pPr>
    <w:r>
      <w:rPr>
        <w:noProof/>
        <w:lang w:eastAsia="cs-CZ"/>
      </w:rPr>
      <w:drawing>
        <wp:anchor distT="0" distB="0" distL="114300" distR="114300" simplePos="0" relativeHeight="251654656" behindDoc="0" locked="0" layoutInCell="1" allowOverlap="1" wp14:anchorId="44945079" wp14:editId="08DFFEB0">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BC35D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012603A"/>
    <w:multiLevelType w:val="hybridMultilevel"/>
    <w:tmpl w:val="E9C4C1C0"/>
    <w:lvl w:ilvl="0" w:tplc="5E7884E0">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7" w15:restartNumberingAfterBreak="0">
    <w:nsid w:val="3A2C6AFD"/>
    <w:multiLevelType w:val="hybridMultilevel"/>
    <w:tmpl w:val="845C52AC"/>
    <w:lvl w:ilvl="0" w:tplc="3E6C2B24">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480101CF"/>
    <w:multiLevelType w:val="hybridMultilevel"/>
    <w:tmpl w:val="F0E40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1156AA"/>
    <w:multiLevelType w:val="hybridMultilevel"/>
    <w:tmpl w:val="1BC6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54137AC"/>
    <w:multiLevelType w:val="hybridMultilevel"/>
    <w:tmpl w:val="387C6050"/>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01D4A29"/>
    <w:multiLevelType w:val="hybridMultilevel"/>
    <w:tmpl w:val="BE3478C0"/>
    <w:lvl w:ilvl="0" w:tplc="D57A2F66">
      <w:numFmt w:val="bullet"/>
      <w:lvlText w:val="-"/>
      <w:lvlJc w:val="left"/>
      <w:pPr>
        <w:ind w:left="410" w:hanging="360"/>
      </w:pPr>
      <w:rPr>
        <w:rFonts w:ascii="Calibri" w:eastAsiaTheme="minorHAnsi"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15" w15:restartNumberingAfterBreak="0">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13"/>
  </w:num>
  <w:num w:numId="5">
    <w:abstractNumId w:val="3"/>
  </w:num>
  <w:num w:numId="6">
    <w:abstractNumId w:val="9"/>
  </w:num>
  <w:num w:numId="7">
    <w:abstractNumId w:val="11"/>
  </w:num>
  <w:num w:numId="8">
    <w:abstractNumId w:val="4"/>
  </w:num>
  <w:num w:numId="9">
    <w:abstractNumId w:val="15"/>
  </w:num>
  <w:num w:numId="10">
    <w:abstractNumId w:val="10"/>
  </w:num>
  <w:num w:numId="11">
    <w:abstractNumId w:val="2"/>
  </w:num>
  <w:num w:numId="12">
    <w:abstractNumId w:val="1"/>
  </w:num>
  <w:num w:numId="13">
    <w:abstractNumId w:val="12"/>
  </w:num>
  <w:num w:numId="14">
    <w:abstractNumId w:val="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EB"/>
    <w:rsid w:val="00006D32"/>
    <w:rsid w:val="000120A8"/>
    <w:rsid w:val="00023BB6"/>
    <w:rsid w:val="000550D5"/>
    <w:rsid w:val="00060B77"/>
    <w:rsid w:val="00066B3C"/>
    <w:rsid w:val="0007051F"/>
    <w:rsid w:val="000762DD"/>
    <w:rsid w:val="000B7BC0"/>
    <w:rsid w:val="000C1CCE"/>
    <w:rsid w:val="000C5559"/>
    <w:rsid w:val="000C6FE7"/>
    <w:rsid w:val="000E26C5"/>
    <w:rsid w:val="000E6066"/>
    <w:rsid w:val="00103A68"/>
    <w:rsid w:val="001134EB"/>
    <w:rsid w:val="00114211"/>
    <w:rsid w:val="001407B8"/>
    <w:rsid w:val="00152FDC"/>
    <w:rsid w:val="00166AE1"/>
    <w:rsid w:val="001707BB"/>
    <w:rsid w:val="001A4FE6"/>
    <w:rsid w:val="001A60B5"/>
    <w:rsid w:val="001A65A3"/>
    <w:rsid w:val="001C274E"/>
    <w:rsid w:val="001C2EE2"/>
    <w:rsid w:val="001D4182"/>
    <w:rsid w:val="001D6326"/>
    <w:rsid w:val="00213898"/>
    <w:rsid w:val="00226E84"/>
    <w:rsid w:val="00230E37"/>
    <w:rsid w:val="00232E47"/>
    <w:rsid w:val="0023470A"/>
    <w:rsid w:val="00242A5C"/>
    <w:rsid w:val="002716EF"/>
    <w:rsid w:val="002C06B0"/>
    <w:rsid w:val="002C0FE4"/>
    <w:rsid w:val="002D4758"/>
    <w:rsid w:val="002E070B"/>
    <w:rsid w:val="002F4C99"/>
    <w:rsid w:val="002F607F"/>
    <w:rsid w:val="0030176C"/>
    <w:rsid w:val="00303356"/>
    <w:rsid w:val="00333AE8"/>
    <w:rsid w:val="00333C14"/>
    <w:rsid w:val="0033654D"/>
    <w:rsid w:val="00347324"/>
    <w:rsid w:val="00350402"/>
    <w:rsid w:val="0035405F"/>
    <w:rsid w:val="00367187"/>
    <w:rsid w:val="003770BC"/>
    <w:rsid w:val="003815E8"/>
    <w:rsid w:val="00382D47"/>
    <w:rsid w:val="00383D41"/>
    <w:rsid w:val="003A31D5"/>
    <w:rsid w:val="003A56CF"/>
    <w:rsid w:val="003C7672"/>
    <w:rsid w:val="003D27B5"/>
    <w:rsid w:val="003D2E57"/>
    <w:rsid w:val="0040069A"/>
    <w:rsid w:val="004010A7"/>
    <w:rsid w:val="00417FB9"/>
    <w:rsid w:val="004246E3"/>
    <w:rsid w:val="00432321"/>
    <w:rsid w:val="00442706"/>
    <w:rsid w:val="00451539"/>
    <w:rsid w:val="0047113A"/>
    <w:rsid w:val="00474DC3"/>
    <w:rsid w:val="00485C5E"/>
    <w:rsid w:val="00495075"/>
    <w:rsid w:val="00497EF6"/>
    <w:rsid w:val="004A00AD"/>
    <w:rsid w:val="004A2BDC"/>
    <w:rsid w:val="004A5B59"/>
    <w:rsid w:val="004D0F0A"/>
    <w:rsid w:val="004E4329"/>
    <w:rsid w:val="004E556B"/>
    <w:rsid w:val="004F2D73"/>
    <w:rsid w:val="004F787D"/>
    <w:rsid w:val="0050348B"/>
    <w:rsid w:val="00503544"/>
    <w:rsid w:val="005068EB"/>
    <w:rsid w:val="00507DA8"/>
    <w:rsid w:val="005224B1"/>
    <w:rsid w:val="00542302"/>
    <w:rsid w:val="0055423B"/>
    <w:rsid w:val="0055793C"/>
    <w:rsid w:val="00562109"/>
    <w:rsid w:val="00563241"/>
    <w:rsid w:val="00564C9D"/>
    <w:rsid w:val="005A6706"/>
    <w:rsid w:val="005A744D"/>
    <w:rsid w:val="005C5FA4"/>
    <w:rsid w:val="00607A9F"/>
    <w:rsid w:val="00630784"/>
    <w:rsid w:val="006322CE"/>
    <w:rsid w:val="0063586E"/>
    <w:rsid w:val="00652B5F"/>
    <w:rsid w:val="00667C0C"/>
    <w:rsid w:val="00674FF1"/>
    <w:rsid w:val="00677466"/>
    <w:rsid w:val="00686C3E"/>
    <w:rsid w:val="006C2022"/>
    <w:rsid w:val="006C4FF1"/>
    <w:rsid w:val="006E083E"/>
    <w:rsid w:val="006E30A4"/>
    <w:rsid w:val="006E6177"/>
    <w:rsid w:val="007146F4"/>
    <w:rsid w:val="00723EAD"/>
    <w:rsid w:val="0072633C"/>
    <w:rsid w:val="00757C55"/>
    <w:rsid w:val="00766E50"/>
    <w:rsid w:val="00770BE2"/>
    <w:rsid w:val="00773F09"/>
    <w:rsid w:val="007856C6"/>
    <w:rsid w:val="00787207"/>
    <w:rsid w:val="00792E9E"/>
    <w:rsid w:val="007D60C7"/>
    <w:rsid w:val="0080339B"/>
    <w:rsid w:val="0081212A"/>
    <w:rsid w:val="00820BBF"/>
    <w:rsid w:val="00823FF3"/>
    <w:rsid w:val="008276F4"/>
    <w:rsid w:val="00833ABF"/>
    <w:rsid w:val="008368F1"/>
    <w:rsid w:val="00842F1B"/>
    <w:rsid w:val="008445A1"/>
    <w:rsid w:val="00852333"/>
    <w:rsid w:val="008626C6"/>
    <w:rsid w:val="00866B5D"/>
    <w:rsid w:val="00870FE3"/>
    <w:rsid w:val="0087399B"/>
    <w:rsid w:val="008A75A8"/>
    <w:rsid w:val="008B2B9A"/>
    <w:rsid w:val="008C794E"/>
    <w:rsid w:val="00901C5E"/>
    <w:rsid w:val="009129F4"/>
    <w:rsid w:val="0092707D"/>
    <w:rsid w:val="00927B84"/>
    <w:rsid w:val="00940F67"/>
    <w:rsid w:val="00942250"/>
    <w:rsid w:val="009621A9"/>
    <w:rsid w:val="009650A0"/>
    <w:rsid w:val="00973DB2"/>
    <w:rsid w:val="00980766"/>
    <w:rsid w:val="00992E3A"/>
    <w:rsid w:val="009951B9"/>
    <w:rsid w:val="009B7C14"/>
    <w:rsid w:val="009C0D3B"/>
    <w:rsid w:val="009C5AA8"/>
    <w:rsid w:val="00A07944"/>
    <w:rsid w:val="00A132F9"/>
    <w:rsid w:val="00A24F13"/>
    <w:rsid w:val="00A25BBB"/>
    <w:rsid w:val="00A26235"/>
    <w:rsid w:val="00A40C58"/>
    <w:rsid w:val="00A559FD"/>
    <w:rsid w:val="00A576EC"/>
    <w:rsid w:val="00AD18D1"/>
    <w:rsid w:val="00AE0509"/>
    <w:rsid w:val="00AE5E38"/>
    <w:rsid w:val="00AE6164"/>
    <w:rsid w:val="00AF6039"/>
    <w:rsid w:val="00B01461"/>
    <w:rsid w:val="00B26E8E"/>
    <w:rsid w:val="00B30B71"/>
    <w:rsid w:val="00B54DE0"/>
    <w:rsid w:val="00B63060"/>
    <w:rsid w:val="00B63D64"/>
    <w:rsid w:val="00B64223"/>
    <w:rsid w:val="00B73C81"/>
    <w:rsid w:val="00B76D6B"/>
    <w:rsid w:val="00B83EC4"/>
    <w:rsid w:val="00B85697"/>
    <w:rsid w:val="00BB0493"/>
    <w:rsid w:val="00BD0426"/>
    <w:rsid w:val="00BF6F63"/>
    <w:rsid w:val="00C22ADE"/>
    <w:rsid w:val="00C40B3C"/>
    <w:rsid w:val="00C42999"/>
    <w:rsid w:val="00C621E2"/>
    <w:rsid w:val="00C7182E"/>
    <w:rsid w:val="00C84DC1"/>
    <w:rsid w:val="00C86641"/>
    <w:rsid w:val="00CA2C25"/>
    <w:rsid w:val="00CB6AF1"/>
    <w:rsid w:val="00CE432E"/>
    <w:rsid w:val="00D05FF6"/>
    <w:rsid w:val="00D117E6"/>
    <w:rsid w:val="00D12333"/>
    <w:rsid w:val="00D16E0C"/>
    <w:rsid w:val="00D20B4A"/>
    <w:rsid w:val="00D2764A"/>
    <w:rsid w:val="00D54EBA"/>
    <w:rsid w:val="00D551C2"/>
    <w:rsid w:val="00D87ACC"/>
    <w:rsid w:val="00DA7072"/>
    <w:rsid w:val="00DB3C7F"/>
    <w:rsid w:val="00DB417A"/>
    <w:rsid w:val="00DD16A1"/>
    <w:rsid w:val="00DF3E80"/>
    <w:rsid w:val="00DF491C"/>
    <w:rsid w:val="00E01898"/>
    <w:rsid w:val="00E10B0B"/>
    <w:rsid w:val="00E217C8"/>
    <w:rsid w:val="00E2668D"/>
    <w:rsid w:val="00E34DD9"/>
    <w:rsid w:val="00E56F67"/>
    <w:rsid w:val="00E65D41"/>
    <w:rsid w:val="00E75763"/>
    <w:rsid w:val="00E81487"/>
    <w:rsid w:val="00E93946"/>
    <w:rsid w:val="00EA3140"/>
    <w:rsid w:val="00EA3236"/>
    <w:rsid w:val="00EC786D"/>
    <w:rsid w:val="00ED42A1"/>
    <w:rsid w:val="00ED57BC"/>
    <w:rsid w:val="00EE061A"/>
    <w:rsid w:val="00EE11D4"/>
    <w:rsid w:val="00EE5214"/>
    <w:rsid w:val="00EF6691"/>
    <w:rsid w:val="00F03350"/>
    <w:rsid w:val="00F16777"/>
    <w:rsid w:val="00F23646"/>
    <w:rsid w:val="00F23A3A"/>
    <w:rsid w:val="00F25B6A"/>
    <w:rsid w:val="00F367CB"/>
    <w:rsid w:val="00F41BBC"/>
    <w:rsid w:val="00F47981"/>
    <w:rsid w:val="00F55AA0"/>
    <w:rsid w:val="00F82FED"/>
    <w:rsid w:val="00FA2F8D"/>
    <w:rsid w:val="00FB3A05"/>
    <w:rsid w:val="00FC3A34"/>
    <w:rsid w:val="00FC3DA6"/>
    <w:rsid w:val="00FC5BA7"/>
    <w:rsid w:val="00FC7FF9"/>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2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9951B9"/>
    <w:pPr>
      <w:spacing w:after="200" w:line="276" w:lineRule="auto"/>
      <w:ind w:left="720"/>
      <w:contextualSpacing/>
      <w:jc w:val="left"/>
    </w:pPr>
  </w:style>
  <w:style w:type="character" w:styleId="Odkaznakoment">
    <w:name w:val="annotation reference"/>
    <w:basedOn w:val="Standardnpsmoodstavce"/>
    <w:uiPriority w:val="99"/>
    <w:semiHidden/>
    <w:unhideWhenUsed/>
    <w:rsid w:val="009951B9"/>
    <w:rPr>
      <w:sz w:val="16"/>
      <w:szCs w:val="16"/>
    </w:rPr>
  </w:style>
  <w:style w:type="paragraph" w:styleId="Textkomente">
    <w:name w:val="annotation text"/>
    <w:basedOn w:val="Normln"/>
    <w:link w:val="TextkomenteChar"/>
    <w:uiPriority w:val="99"/>
    <w:semiHidden/>
    <w:unhideWhenUsed/>
    <w:rsid w:val="009951B9"/>
    <w:pPr>
      <w:spacing w:after="200" w:line="240" w:lineRule="auto"/>
      <w:jc w:val="left"/>
    </w:pPr>
    <w:rPr>
      <w:sz w:val="20"/>
      <w:szCs w:val="20"/>
    </w:rPr>
  </w:style>
  <w:style w:type="character" w:customStyle="1" w:styleId="TextkomenteChar">
    <w:name w:val="Text komentáře Char"/>
    <w:basedOn w:val="Standardnpsmoodstavce"/>
    <w:link w:val="Textkomente"/>
    <w:uiPriority w:val="99"/>
    <w:semiHidden/>
    <w:rsid w:val="009951B9"/>
    <w:rPr>
      <w:sz w:val="20"/>
      <w:szCs w:val="20"/>
    </w:rPr>
  </w:style>
  <w:style w:type="paragraph" w:customStyle="1" w:styleId="Nadpis1h1H1">
    <w:name w:val="Nadpis 1.h1.H1"/>
    <w:basedOn w:val="Normln"/>
    <w:next w:val="Normln"/>
    <w:rsid w:val="00866B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Pedmtkomente">
    <w:name w:val="annotation subject"/>
    <w:basedOn w:val="Textkomente"/>
    <w:next w:val="Textkomente"/>
    <w:link w:val="PedmtkomenteChar"/>
    <w:uiPriority w:val="99"/>
    <w:semiHidden/>
    <w:unhideWhenUsed/>
    <w:rsid w:val="0072633C"/>
    <w:pPr>
      <w:spacing w:after="120"/>
      <w:jc w:val="both"/>
    </w:pPr>
    <w:rPr>
      <w:b/>
      <w:bCs/>
    </w:rPr>
  </w:style>
  <w:style w:type="character" w:customStyle="1" w:styleId="PedmtkomenteChar">
    <w:name w:val="Předmět komentáře Char"/>
    <w:basedOn w:val="TextkomenteChar"/>
    <w:link w:val="Pedmtkomente"/>
    <w:uiPriority w:val="99"/>
    <w:semiHidden/>
    <w:rsid w:val="00726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D27C-3A01-49D7-8F57-4ADE495C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5</Pages>
  <Words>1937</Words>
  <Characters>11431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2019-03-21T14:34:00Z</dcterms:created>
  <dcterms:modified xsi:type="dcterms:W3CDTF">2019-04-09T08:07:00Z</dcterms:modified>
</cp:coreProperties>
</file>