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7568DC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1B5A79">
        <w:t>239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7E8AB5F4" w:rsidR="00402AFA" w:rsidRDefault="00402AFA">
      <w:pPr>
        <w:tabs>
          <w:tab w:val="left" w:pos="1985"/>
        </w:tabs>
        <w:spacing w:line="230" w:lineRule="exact"/>
        <w:jc w:val="both"/>
        <w:rPr>
          <w:b/>
          <w:bCs/>
          <w:sz w:val="24"/>
        </w:rPr>
      </w:pPr>
      <w:r>
        <w:rPr>
          <w:sz w:val="24"/>
        </w:rPr>
        <w:t>organizace:</w:t>
      </w:r>
      <w:r>
        <w:rPr>
          <w:b/>
          <w:sz w:val="24"/>
        </w:rPr>
        <w:tab/>
      </w:r>
      <w:proofErr w:type="spellStart"/>
      <w:r w:rsidR="001B5A79">
        <w:rPr>
          <w:b/>
          <w:sz w:val="24"/>
        </w:rPr>
        <w:t>Puruplast</w:t>
      </w:r>
      <w:proofErr w:type="spellEnd"/>
      <w:r w:rsidR="001B5A79">
        <w:rPr>
          <w:b/>
          <w:sz w:val="24"/>
        </w:rPr>
        <w:t>, a.s.</w:t>
      </w:r>
    </w:p>
    <w:p w14:paraId="0C9FC4C9" w14:textId="2A735298" w:rsidR="00402AFA" w:rsidRDefault="00402AFA">
      <w:pPr>
        <w:tabs>
          <w:tab w:val="left" w:pos="1985"/>
        </w:tabs>
        <w:spacing w:line="230" w:lineRule="exact"/>
        <w:jc w:val="both"/>
        <w:rPr>
          <w:b/>
          <w:bCs/>
          <w:sz w:val="24"/>
        </w:rPr>
      </w:pPr>
      <w:r>
        <w:rPr>
          <w:sz w:val="24"/>
        </w:rPr>
        <w:t>se sídlem:</w:t>
      </w:r>
      <w:r>
        <w:rPr>
          <w:b/>
          <w:bCs/>
          <w:sz w:val="24"/>
        </w:rPr>
        <w:tab/>
      </w:r>
      <w:r w:rsidR="001B5A79">
        <w:rPr>
          <w:b/>
          <w:bCs/>
          <w:sz w:val="24"/>
        </w:rPr>
        <w:t>Kostelany nad Moravou 67, 686 01 Uherské Hradiště</w:t>
      </w:r>
    </w:p>
    <w:p w14:paraId="684D1C5F" w14:textId="25345BED" w:rsidR="003D0091" w:rsidRDefault="00402AFA">
      <w:pPr>
        <w:tabs>
          <w:tab w:val="left" w:pos="1985"/>
        </w:tabs>
        <w:spacing w:line="230" w:lineRule="exact"/>
        <w:jc w:val="both"/>
        <w:rPr>
          <w:sz w:val="24"/>
        </w:rPr>
      </w:pPr>
      <w:r>
        <w:rPr>
          <w:sz w:val="24"/>
        </w:rPr>
        <w:t>IČ:</w:t>
      </w:r>
      <w:r w:rsidR="001B5A79">
        <w:rPr>
          <w:sz w:val="24"/>
        </w:rPr>
        <w:t xml:space="preserve">                            255 37 121</w:t>
      </w:r>
    </w:p>
    <w:p w14:paraId="7146620B" w14:textId="64B74A3E" w:rsidR="00402AFA" w:rsidRPr="001B5A79" w:rsidRDefault="003D0091">
      <w:pPr>
        <w:tabs>
          <w:tab w:val="left" w:pos="1985"/>
        </w:tabs>
        <w:spacing w:line="230" w:lineRule="exact"/>
        <w:jc w:val="both"/>
        <w:rPr>
          <w:bCs/>
          <w:sz w:val="24"/>
        </w:rPr>
      </w:pPr>
      <w:r>
        <w:rPr>
          <w:sz w:val="24"/>
        </w:rPr>
        <w:t>DIČ:</w:t>
      </w:r>
      <w:r w:rsidR="00402AFA">
        <w:rPr>
          <w:b/>
          <w:bCs/>
          <w:sz w:val="24"/>
        </w:rPr>
        <w:tab/>
      </w:r>
      <w:r w:rsidR="001B5A79">
        <w:rPr>
          <w:bCs/>
          <w:sz w:val="24"/>
        </w:rPr>
        <w:t>CZ 255 37 121</w:t>
      </w:r>
    </w:p>
    <w:p w14:paraId="342C31AA" w14:textId="40034ACA"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1B5A79">
        <w:rPr>
          <w:sz w:val="24"/>
        </w:rPr>
        <w:t>Brně</w:t>
      </w:r>
      <w:r>
        <w:rPr>
          <w:sz w:val="24"/>
        </w:rPr>
        <w:t>, oddíl</w:t>
      </w:r>
      <w:r w:rsidR="001B5A79">
        <w:rPr>
          <w:sz w:val="24"/>
        </w:rPr>
        <w:t xml:space="preserve"> B</w:t>
      </w:r>
      <w:r>
        <w:rPr>
          <w:sz w:val="24"/>
        </w:rPr>
        <w:t>,</w:t>
      </w:r>
      <w:r w:rsidR="00D74815">
        <w:rPr>
          <w:sz w:val="24"/>
        </w:rPr>
        <w:t xml:space="preserve"> </w:t>
      </w:r>
      <w:r>
        <w:rPr>
          <w:sz w:val="24"/>
        </w:rPr>
        <w:t xml:space="preserve">vložka </w:t>
      </w:r>
      <w:r w:rsidR="001B5A79">
        <w:rPr>
          <w:sz w:val="24"/>
        </w:rPr>
        <w:t>2638</w:t>
      </w:r>
    </w:p>
    <w:p w14:paraId="1E7A0F5E" w14:textId="77777777" w:rsidR="00402AFA" w:rsidRDefault="00402AFA">
      <w:pPr>
        <w:tabs>
          <w:tab w:val="left" w:pos="1985"/>
        </w:tabs>
        <w:spacing w:line="230" w:lineRule="exact"/>
        <w:jc w:val="both"/>
        <w:rPr>
          <w:sz w:val="24"/>
        </w:rPr>
      </w:pPr>
    </w:p>
    <w:p w14:paraId="4BAC3D00" w14:textId="3E63736B" w:rsidR="00402AFA" w:rsidRDefault="00402AFA">
      <w:pPr>
        <w:tabs>
          <w:tab w:val="left" w:pos="1985"/>
        </w:tabs>
        <w:spacing w:line="230" w:lineRule="exact"/>
        <w:jc w:val="both"/>
        <w:rPr>
          <w:b/>
          <w:bCs/>
          <w:sz w:val="24"/>
        </w:rPr>
      </w:pPr>
      <w:r>
        <w:rPr>
          <w:sz w:val="24"/>
        </w:rPr>
        <w:t>zastoupená:</w:t>
      </w:r>
      <w:r>
        <w:rPr>
          <w:b/>
          <w:sz w:val="24"/>
        </w:rPr>
        <w:tab/>
      </w:r>
      <w:r w:rsidR="001B5A79">
        <w:rPr>
          <w:b/>
          <w:sz w:val="24"/>
        </w:rPr>
        <w:t>Ing. Jiřím Janíkem</w:t>
      </w:r>
    </w:p>
    <w:p w14:paraId="05CEBC45" w14:textId="084F9DBA" w:rsidR="00CC4A2A" w:rsidRDefault="00402AFA">
      <w:pPr>
        <w:tabs>
          <w:tab w:val="left" w:pos="1985"/>
        </w:tabs>
        <w:spacing w:line="230" w:lineRule="exact"/>
        <w:jc w:val="both"/>
        <w:rPr>
          <w:sz w:val="24"/>
        </w:rPr>
      </w:pPr>
      <w:proofErr w:type="gramStart"/>
      <w:r>
        <w:rPr>
          <w:sz w:val="24"/>
        </w:rPr>
        <w:t>funkce:</w:t>
      </w:r>
      <w:r w:rsidR="001B5A79">
        <w:rPr>
          <w:sz w:val="24"/>
        </w:rPr>
        <w:t xml:space="preserve">                     členem</w:t>
      </w:r>
      <w:proofErr w:type="gramEnd"/>
      <w:r w:rsidR="001B5A79">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2760D81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1B5A79">
        <w:rPr>
          <w:b/>
          <w:sz w:val="24"/>
        </w:rPr>
        <w:t>FV</w:t>
      </w:r>
      <w:r w:rsidR="003715E4" w:rsidRPr="001B5A79">
        <w:rPr>
          <w:b/>
          <w:sz w:val="24"/>
        </w:rPr>
        <w:t>10</w:t>
      </w:r>
      <w:r w:rsidR="001B5A79">
        <w:rPr>
          <w:b/>
          <w:sz w:val="24"/>
        </w:rPr>
        <w:t>239</w:t>
      </w:r>
      <w:r w:rsidR="003715E4" w:rsidRPr="001B5A79">
        <w:rPr>
          <w:b/>
          <w:sz w:val="24"/>
        </w:rPr>
        <w:t xml:space="preserve"> </w:t>
      </w:r>
      <w:r w:rsidRPr="001B5A79">
        <w:rPr>
          <w:b/>
          <w:sz w:val="24"/>
        </w:rPr>
        <w:t xml:space="preserve"> „</w:t>
      </w:r>
      <w:r w:rsidR="001B5A79">
        <w:rPr>
          <w:b/>
          <w:sz w:val="24"/>
        </w:rPr>
        <w:t>Elektrostatická separace plastů z průmyslového odpadu pro následnou recyklaci</w:t>
      </w:r>
      <w:r w:rsidRPr="001B5A79">
        <w:rPr>
          <w:b/>
          <w:sz w:val="24"/>
        </w:rPr>
        <w:t>“</w:t>
      </w:r>
      <w:r w:rsidR="00857384" w:rsidRPr="001B5A79">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494FC38D" w14:textId="77777777" w:rsidR="001B5A79" w:rsidRDefault="001B5A79"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140DCB19" w:rsidR="00402AFA" w:rsidRDefault="00402AFA">
      <w:pPr>
        <w:pStyle w:val="Zkladntext"/>
        <w:tabs>
          <w:tab w:val="left" w:pos="3969"/>
        </w:tabs>
        <w:ind w:right="-227"/>
        <w:jc w:val="center"/>
      </w:pPr>
      <w:r w:rsidRPr="00992FBC">
        <w:t xml:space="preserve">Další účastník projektu </w:t>
      </w:r>
    </w:p>
    <w:p w14:paraId="70352D82" w14:textId="77777777" w:rsidR="001B5A79" w:rsidRPr="00992FBC" w:rsidRDefault="001B5A79">
      <w:pPr>
        <w:pStyle w:val="Zkladntext"/>
        <w:tabs>
          <w:tab w:val="left" w:pos="3969"/>
        </w:tabs>
        <w:ind w:right="-227"/>
        <w:jc w:val="center"/>
      </w:pPr>
    </w:p>
    <w:p w14:paraId="7D1702C9" w14:textId="72F737A0" w:rsidR="00402AFA" w:rsidRPr="00992FBC" w:rsidRDefault="00402AFA">
      <w:pPr>
        <w:pStyle w:val="Zkladntext"/>
        <w:tabs>
          <w:tab w:val="left" w:pos="1843"/>
        </w:tabs>
        <w:ind w:right="-227"/>
        <w:rPr>
          <w:b/>
          <w:bCs/>
        </w:rPr>
      </w:pPr>
      <w:r w:rsidRPr="00992FBC">
        <w:t>Obchodní jméno:</w:t>
      </w:r>
      <w:r w:rsidRPr="00992FBC">
        <w:rPr>
          <w:b/>
          <w:bCs/>
        </w:rPr>
        <w:tab/>
      </w:r>
      <w:r w:rsidR="00AF1335">
        <w:rPr>
          <w:b/>
          <w:bCs/>
        </w:rPr>
        <w:t>Západočeská</w:t>
      </w:r>
      <w:r w:rsidR="001B5A79">
        <w:rPr>
          <w:b/>
          <w:bCs/>
        </w:rPr>
        <w:t xml:space="preserve"> univerzita v Plzni</w:t>
      </w:r>
    </w:p>
    <w:p w14:paraId="76D2C42A" w14:textId="4CBA6E7A" w:rsidR="00402AFA" w:rsidRPr="00992FBC" w:rsidRDefault="00402AFA">
      <w:pPr>
        <w:pStyle w:val="Zkladntext"/>
        <w:tabs>
          <w:tab w:val="left" w:pos="1843"/>
        </w:tabs>
        <w:ind w:right="-227"/>
      </w:pPr>
      <w:r w:rsidRPr="00992FBC">
        <w:t>Sídlo:</w:t>
      </w:r>
      <w:r w:rsidRPr="00992FBC">
        <w:rPr>
          <w:b/>
          <w:bCs/>
        </w:rPr>
        <w:tab/>
      </w:r>
      <w:r w:rsidR="001B5A79">
        <w:rPr>
          <w:b/>
          <w:bCs/>
        </w:rPr>
        <w:t xml:space="preserve">Univerzitní 8, </w:t>
      </w:r>
      <w:proofErr w:type="gramStart"/>
      <w:r w:rsidR="001B5A79">
        <w:rPr>
          <w:b/>
          <w:bCs/>
        </w:rPr>
        <w:t>306 14  Plzeň</w:t>
      </w:r>
      <w:proofErr w:type="gramEnd"/>
    </w:p>
    <w:p w14:paraId="0EBC75DF" w14:textId="272D2533" w:rsidR="00402AFA" w:rsidRPr="00992FBC" w:rsidRDefault="00402AFA">
      <w:pPr>
        <w:pStyle w:val="Zkladntext"/>
        <w:tabs>
          <w:tab w:val="left" w:pos="1843"/>
        </w:tabs>
        <w:ind w:right="-227"/>
        <w:rPr>
          <w:b/>
          <w:bCs/>
        </w:rPr>
      </w:pPr>
      <w:r w:rsidRPr="00992FBC">
        <w:t>Identifikační číslo:</w:t>
      </w:r>
      <w:r w:rsidRPr="00992FBC">
        <w:rPr>
          <w:b/>
          <w:bCs/>
        </w:rPr>
        <w:tab/>
      </w:r>
      <w:r w:rsidR="001B5A79">
        <w:rPr>
          <w:b/>
          <w:bCs/>
        </w:rPr>
        <w:t>497 77 513</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04434F21"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1B5A79">
        <w:rPr>
          <w:b/>
          <w:sz w:val="24"/>
        </w:rPr>
        <w:t>09</w:t>
      </w:r>
      <w:r w:rsidR="009B4F78" w:rsidRPr="00C00850">
        <w:rPr>
          <w:sz w:val="24"/>
        </w:rPr>
        <w:t>/</w:t>
      </w:r>
      <w:r w:rsidR="001B5A79">
        <w:rPr>
          <w:b/>
          <w:bCs/>
          <w:sz w:val="24"/>
        </w:rPr>
        <w:t>2016 – 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253F5864" w14:textId="77777777" w:rsidR="001B5A79" w:rsidRDefault="001B5A79"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D73FC44"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1B5A79">
        <w:rPr>
          <w:bCs/>
        </w:rPr>
        <w:t xml:space="preserve"> </w:t>
      </w:r>
      <w:r w:rsidR="001B5A79">
        <w:rPr>
          <w:b/>
          <w:bCs/>
        </w:rPr>
        <w:t>115-3287190297/0100</w:t>
      </w:r>
    </w:p>
    <w:p w14:paraId="7162917A" w14:textId="77777777" w:rsidR="001B5A79" w:rsidRPr="001B5A79" w:rsidRDefault="001B5A79" w:rsidP="00266A7F">
      <w:pPr>
        <w:pStyle w:val="Zkladntext"/>
        <w:tabs>
          <w:tab w:val="left" w:pos="5245"/>
        </w:tabs>
        <w:rPr>
          <w:b/>
        </w:rPr>
      </w:pPr>
    </w:p>
    <w:p w14:paraId="33269C39" w14:textId="73E25B30" w:rsidR="00092127" w:rsidRDefault="003D775D" w:rsidP="00266A7F">
      <w:pPr>
        <w:pStyle w:val="Zkladntext"/>
        <w:tabs>
          <w:tab w:val="left" w:pos="5387"/>
        </w:tabs>
        <w:ind w:firstLine="4962"/>
      </w:pPr>
      <w:r>
        <w:t>vedeného u</w:t>
      </w:r>
      <w:r w:rsidR="001B5A79">
        <w:t>: Komerční banka, a.s.</w:t>
      </w:r>
    </w:p>
    <w:p w14:paraId="15A19BCA" w14:textId="3C01A3DA" w:rsidR="001B5A79" w:rsidRDefault="001B5A79" w:rsidP="00266A7F">
      <w:pPr>
        <w:pStyle w:val="Zkladntext"/>
        <w:tabs>
          <w:tab w:val="left" w:pos="5387"/>
        </w:tabs>
        <w:ind w:firstLine="4962"/>
      </w:pPr>
      <w:r>
        <w:t>Svatováclavská 450, Uherské Hradiště</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této smlouvy poskytnuta, včetně </w:t>
      </w:r>
      <w:r w:rsidR="00402AFA" w:rsidRPr="004E59C2">
        <w:rPr>
          <w:spacing w:val="-2"/>
          <w:sz w:val="24"/>
        </w:rPr>
        <w:lastRenderedPageBreak/>
        <w:t>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2E4CE8BD"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1B5A79">
        <w:rPr>
          <w:sz w:val="24"/>
        </w:rPr>
        <w:t>.</w:t>
      </w:r>
    </w:p>
    <w:p w14:paraId="192B1304" w14:textId="77777777" w:rsidR="00402AFA" w:rsidRDefault="00707F50" w:rsidP="00266A7F">
      <w:pPr>
        <w:jc w:val="both"/>
        <w:rPr>
          <w:spacing w:val="-8"/>
          <w:sz w:val="24"/>
        </w:rPr>
      </w:pPr>
      <w:r>
        <w:rPr>
          <w:spacing w:val="-8"/>
          <w:sz w:val="24"/>
        </w:rPr>
        <w:lastRenderedPageBreak/>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0C3ADD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413174">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bookmarkStart w:id="0" w:name="_GoBack"/>
      <w:bookmarkEnd w:id="0"/>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40650ACD" w:rsidR="003715E4" w:rsidRDefault="001B5A79" w:rsidP="001B5A79">
      <w:pPr>
        <w:rPr>
          <w:b/>
          <w:bCs/>
          <w:sz w:val="18"/>
          <w:szCs w:val="18"/>
        </w:rPr>
      </w:pPr>
      <w:r>
        <w:rPr>
          <w:b/>
          <w:bCs/>
          <w:sz w:val="18"/>
          <w:szCs w:val="18"/>
        </w:rPr>
        <w:t xml:space="preserve">                                                                                                                                                          </w:t>
      </w:r>
      <w:proofErr w:type="spellStart"/>
      <w:r>
        <w:rPr>
          <w:b/>
          <w:bCs/>
          <w:sz w:val="18"/>
          <w:szCs w:val="18"/>
        </w:rPr>
        <w:t>Puruplast</w:t>
      </w:r>
      <w:proofErr w:type="spellEnd"/>
      <w:r>
        <w:rPr>
          <w:b/>
          <w:bCs/>
          <w:sz w:val="18"/>
          <w:szCs w:val="18"/>
        </w:rPr>
        <w:t>, a.s.</w:t>
      </w:r>
    </w:p>
    <w:p w14:paraId="7F5C27DF" w14:textId="50CCCD45" w:rsidR="001B5A79" w:rsidRPr="00F638A4" w:rsidRDefault="001B5A79" w:rsidP="001B5A79">
      <w:pPr>
        <w:rPr>
          <w:b/>
          <w:bCs/>
          <w:sz w:val="18"/>
          <w:szCs w:val="18"/>
        </w:rPr>
      </w:pPr>
      <w:r>
        <w:rPr>
          <w:b/>
          <w:bCs/>
          <w:sz w:val="18"/>
          <w:szCs w:val="18"/>
        </w:rPr>
        <w:t xml:space="preserve">                                                                                                                            Kostelany nad Moravou 67, </w:t>
      </w:r>
      <w:proofErr w:type="gramStart"/>
      <w:r>
        <w:rPr>
          <w:b/>
          <w:bCs/>
          <w:sz w:val="18"/>
          <w:szCs w:val="18"/>
        </w:rPr>
        <w:t>686 01  Uherské</w:t>
      </w:r>
      <w:proofErr w:type="gramEnd"/>
      <w:r>
        <w:rPr>
          <w:b/>
          <w:bCs/>
          <w:sz w:val="18"/>
          <w:szCs w:val="18"/>
        </w:rPr>
        <w:t xml:space="preserve"> Hradiště</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57895507" w14:textId="77777777" w:rsidR="001B5A79" w:rsidRDefault="001B5A79">
      <w:pPr>
        <w:jc w:val="both"/>
        <w:rPr>
          <w:bCs/>
          <w:sz w:val="24"/>
        </w:rPr>
      </w:pPr>
    </w:p>
    <w:p w14:paraId="4A8FDA7D" w14:textId="77777777" w:rsidR="001B5A79" w:rsidRDefault="001B5A79">
      <w:pPr>
        <w:jc w:val="both"/>
        <w:rPr>
          <w:bCs/>
          <w:sz w:val="24"/>
        </w:rPr>
      </w:pPr>
    </w:p>
    <w:p w14:paraId="0BBDCB4C" w14:textId="77777777" w:rsidR="001B5A79" w:rsidRDefault="001B5A79">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76DED8D6" w:rsidR="00DA7174" w:rsidRDefault="003715E4" w:rsidP="001B5A79">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1B5A79">
        <w:rPr>
          <w:b/>
          <w:bCs/>
          <w:sz w:val="24"/>
        </w:rPr>
        <w:t xml:space="preserve">                                                                 Ing. Jiří Janík</w:t>
      </w:r>
    </w:p>
    <w:p w14:paraId="6F05D6A6" w14:textId="2A9A7C4A" w:rsidR="00402AFA" w:rsidRPr="006A60D0" w:rsidRDefault="00CC4A2A" w:rsidP="003715E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1B5A79">
        <w:rPr>
          <w:bCs/>
        </w:rPr>
        <w:t xml:space="preserve">               člen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F1335">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344F421" w:rsidR="00530C48" w:rsidRPr="008D4108" w:rsidRDefault="003715E4" w:rsidP="008D4108">
    <w:pPr>
      <w:pStyle w:val="Zhlav"/>
      <w:jc w:val="right"/>
      <w:rPr>
        <w:sz w:val="16"/>
        <w:szCs w:val="16"/>
      </w:rPr>
    </w:pPr>
    <w:r>
      <w:rPr>
        <w:sz w:val="16"/>
        <w:szCs w:val="16"/>
      </w:rPr>
      <w:t>FV10</w:t>
    </w:r>
    <w:r w:rsidR="001B5A79">
      <w:rPr>
        <w:sz w:val="16"/>
        <w:szCs w:val="16"/>
      </w:rPr>
      <w:t>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B5A79"/>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3174"/>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1335"/>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8F508-E2B2-4FB3-A706-E59997CF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BC6B0FA.dotm</Template>
  <TotalTime>27</TotalTime>
  <Pages>11</Pages>
  <Words>4697</Words>
  <Characters>28389</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2016-10-17T16:06:00Z</cp:lastPrinted>
  <dcterms:created xsi:type="dcterms:W3CDTF">2016-09-15T10:20:00Z</dcterms:created>
  <dcterms:modified xsi:type="dcterms:W3CDTF">2016-10-18T11:00:00Z</dcterms:modified>
</cp:coreProperties>
</file>