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2D" w:rsidRPr="00613E30" w:rsidRDefault="00306F2D" w:rsidP="00306F2D">
      <w:pPr>
        <w:jc w:val="center"/>
        <w:rPr>
          <w:rFonts w:ascii="Arial" w:hAnsi="Arial" w:cs="Arial"/>
          <w:b/>
        </w:rPr>
      </w:pPr>
      <w:r w:rsidRPr="00613E30">
        <w:rPr>
          <w:rFonts w:ascii="Arial" w:hAnsi="Arial" w:cs="Arial"/>
          <w:b/>
        </w:rPr>
        <w:t>Dohoda o zániku závazk</w:t>
      </w:r>
      <w:r w:rsidR="00735C1B">
        <w:rPr>
          <w:rFonts w:ascii="Arial" w:hAnsi="Arial" w:cs="Arial"/>
          <w:b/>
        </w:rPr>
        <w:t>ů</w:t>
      </w:r>
      <w:r w:rsidRPr="00613E30">
        <w:rPr>
          <w:rFonts w:ascii="Arial" w:hAnsi="Arial" w:cs="Arial"/>
          <w:b/>
        </w:rPr>
        <w:t xml:space="preserve"> ze sml</w:t>
      </w:r>
      <w:r w:rsidR="00526769" w:rsidRPr="00613E30">
        <w:rPr>
          <w:rFonts w:ascii="Arial" w:hAnsi="Arial" w:cs="Arial"/>
          <w:b/>
        </w:rPr>
        <w:t>o</w:t>
      </w:r>
      <w:r w:rsidRPr="00613E30">
        <w:rPr>
          <w:rFonts w:ascii="Arial" w:hAnsi="Arial" w:cs="Arial"/>
          <w:b/>
        </w:rPr>
        <w:t xml:space="preserve">uvy o dílo </w:t>
      </w:r>
      <w:r w:rsidR="00526769" w:rsidRPr="00613E30">
        <w:rPr>
          <w:rFonts w:ascii="Arial" w:hAnsi="Arial" w:cs="Arial"/>
          <w:b/>
        </w:rPr>
        <w:t>č. CCRVM/</w:t>
      </w:r>
      <w:r w:rsidR="00F2292E" w:rsidRPr="00613E30">
        <w:rPr>
          <w:rFonts w:ascii="Arial" w:hAnsi="Arial" w:cs="Arial"/>
          <w:b/>
        </w:rPr>
        <w:t>001</w:t>
      </w:r>
      <w:r w:rsidR="00526769" w:rsidRPr="00613E30">
        <w:rPr>
          <w:rFonts w:ascii="Arial" w:hAnsi="Arial" w:cs="Arial"/>
          <w:b/>
        </w:rPr>
        <w:t>/201</w:t>
      </w:r>
      <w:r w:rsidR="00F2292E" w:rsidRPr="00613E30">
        <w:rPr>
          <w:rFonts w:ascii="Arial" w:hAnsi="Arial" w:cs="Arial"/>
          <w:b/>
        </w:rPr>
        <w:t>9</w:t>
      </w:r>
      <w:r w:rsidR="00735C1B">
        <w:rPr>
          <w:rFonts w:ascii="Arial" w:hAnsi="Arial" w:cs="Arial"/>
          <w:b/>
        </w:rPr>
        <w:t xml:space="preserve"> </w:t>
      </w:r>
      <w:r w:rsidR="00735C1B" w:rsidRPr="00735C1B">
        <w:rPr>
          <w:rFonts w:ascii="Arial" w:hAnsi="Arial" w:cs="Arial"/>
          <w:b/>
        </w:rPr>
        <w:t>a smlouvy o poskytování služeb č. CCRVM/002/2019</w:t>
      </w:r>
    </w:p>
    <w:p w:rsidR="00306F2D" w:rsidRPr="00613E30" w:rsidRDefault="00306F2D" w:rsidP="00306F2D">
      <w:pPr>
        <w:rPr>
          <w:rFonts w:ascii="Arial" w:hAnsi="Arial" w:cs="Arial"/>
        </w:rPr>
      </w:pPr>
      <w:r w:rsidRPr="00613E30">
        <w:rPr>
          <w:rFonts w:ascii="Arial" w:hAnsi="Arial" w:cs="Arial"/>
        </w:rPr>
        <w:t>kterou níže uvedeného dne, měsíce a roku v souladu s § 1746 odst. 2 zákona č. 89/2012 Sb., občanského zákoníku, v platném znění, uzavřeli</w:t>
      </w:r>
    </w:p>
    <w:p w:rsidR="00306F2D" w:rsidRDefault="00306F2D" w:rsidP="00306F2D"/>
    <w:p w:rsidR="00526769" w:rsidRPr="00526769" w:rsidRDefault="00526769" w:rsidP="00526769">
      <w:pPr>
        <w:pStyle w:val="odrkyChar"/>
        <w:rPr>
          <w:b/>
          <w:sz w:val="20"/>
          <w:szCs w:val="20"/>
        </w:rPr>
      </w:pPr>
      <w:r w:rsidRPr="00526769">
        <w:rPr>
          <w:b/>
          <w:sz w:val="20"/>
          <w:szCs w:val="20"/>
        </w:rPr>
        <w:t>Objednatel:</w:t>
      </w:r>
      <w:r w:rsidRPr="00526769">
        <w:rPr>
          <w:b/>
          <w:sz w:val="20"/>
          <w:szCs w:val="20"/>
        </w:rPr>
        <w:tab/>
      </w:r>
      <w:r w:rsidRPr="00526769">
        <w:rPr>
          <w:b/>
          <w:sz w:val="20"/>
          <w:szCs w:val="20"/>
        </w:rPr>
        <w:tab/>
        <w:t xml:space="preserve"> </w:t>
      </w:r>
      <w:r w:rsidRPr="00526769">
        <w:rPr>
          <w:b/>
          <w:sz w:val="20"/>
          <w:szCs w:val="20"/>
        </w:rPr>
        <w:tab/>
        <w:t xml:space="preserve">Centrála cestovního ruchu Východní Moravy, o.p.s. </w:t>
      </w:r>
    </w:p>
    <w:p w:rsidR="00526769" w:rsidRPr="00526769" w:rsidRDefault="00526769" w:rsidP="0052676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Pr="00526769">
        <w:rPr>
          <w:rFonts w:ascii="Arial" w:hAnsi="Arial" w:cs="Arial"/>
          <w:sz w:val="20"/>
          <w:szCs w:val="20"/>
        </w:rPr>
        <w:t>:</w:t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  <w:t xml:space="preserve">             J. A. Bati 5520, 761 90 Zlín</w:t>
      </w:r>
    </w:p>
    <w:p w:rsidR="00526769" w:rsidRPr="00526769" w:rsidRDefault="00526769" w:rsidP="0052676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6769">
        <w:rPr>
          <w:rFonts w:ascii="Arial" w:hAnsi="Arial" w:cs="Arial"/>
          <w:sz w:val="20"/>
          <w:szCs w:val="20"/>
        </w:rPr>
        <w:t>Identifikační číslo:</w:t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  <w:t>277 44 485</w:t>
      </w:r>
    </w:p>
    <w:p w:rsidR="00526769" w:rsidRPr="00526769" w:rsidRDefault="00526769" w:rsidP="0052676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6769">
        <w:rPr>
          <w:rFonts w:ascii="Arial" w:hAnsi="Arial" w:cs="Arial"/>
          <w:sz w:val="20"/>
          <w:szCs w:val="20"/>
        </w:rPr>
        <w:t>Daňové identifikační číslo:</w:t>
      </w:r>
      <w:r w:rsidRPr="00526769">
        <w:rPr>
          <w:rFonts w:ascii="Arial" w:hAnsi="Arial" w:cs="Arial"/>
          <w:sz w:val="20"/>
          <w:szCs w:val="20"/>
        </w:rPr>
        <w:tab/>
        <w:t xml:space="preserve">CZ27744485, není plátce DPH </w:t>
      </w:r>
    </w:p>
    <w:p w:rsidR="00526769" w:rsidRPr="00526769" w:rsidRDefault="00526769" w:rsidP="00526769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526769">
        <w:rPr>
          <w:rFonts w:ascii="Arial" w:hAnsi="Arial" w:cs="Arial"/>
          <w:bCs/>
          <w:sz w:val="20"/>
          <w:szCs w:val="20"/>
        </w:rPr>
        <w:t>Zápis v obchodním rejstříku:</w:t>
      </w:r>
      <w:r w:rsidRPr="00526769">
        <w:rPr>
          <w:rFonts w:ascii="Arial" w:hAnsi="Arial" w:cs="Arial"/>
          <w:bCs/>
          <w:sz w:val="20"/>
          <w:szCs w:val="20"/>
        </w:rPr>
        <w:tab/>
        <w:t>oddíl O, vložka 338, vedený u Krajského soudu v Brně</w:t>
      </w:r>
    </w:p>
    <w:p w:rsidR="00526769" w:rsidRPr="00526769" w:rsidRDefault="00526769" w:rsidP="0052676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0"/>
          <w:szCs w:val="20"/>
        </w:rPr>
      </w:pPr>
      <w:r w:rsidRPr="00526769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ý</w:t>
      </w:r>
      <w:r w:rsidRPr="00526769">
        <w:rPr>
          <w:rFonts w:ascii="Arial" w:hAnsi="Arial" w:cs="Arial"/>
          <w:sz w:val="20"/>
          <w:szCs w:val="20"/>
        </w:rPr>
        <w:t>:</w:t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  <w:t>Mgr. Petra Psotková, statutární zástupce</w:t>
      </w:r>
      <w:r w:rsidRPr="00526769">
        <w:rPr>
          <w:sz w:val="20"/>
          <w:szCs w:val="20"/>
        </w:rPr>
        <w:t xml:space="preserve">  </w:t>
      </w:r>
      <w:r w:rsidRPr="00526769">
        <w:rPr>
          <w:sz w:val="20"/>
          <w:szCs w:val="20"/>
        </w:rPr>
        <w:tab/>
      </w:r>
    </w:p>
    <w:p w:rsidR="00526769" w:rsidRPr="00526769" w:rsidRDefault="00526769" w:rsidP="0052676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6769">
        <w:rPr>
          <w:rFonts w:ascii="Arial" w:hAnsi="Arial" w:cs="Arial"/>
          <w:sz w:val="20"/>
          <w:szCs w:val="20"/>
        </w:rPr>
        <w:t>Telefon:</w:t>
      </w:r>
      <w:r w:rsidRPr="00526769">
        <w:rPr>
          <w:sz w:val="20"/>
          <w:szCs w:val="20"/>
        </w:rPr>
        <w:tab/>
      </w:r>
      <w:r w:rsidRPr="00526769">
        <w:rPr>
          <w:sz w:val="20"/>
          <w:szCs w:val="20"/>
        </w:rPr>
        <w:tab/>
      </w:r>
      <w:r w:rsidRPr="00526769">
        <w:rPr>
          <w:sz w:val="20"/>
          <w:szCs w:val="20"/>
        </w:rPr>
        <w:tab/>
      </w:r>
      <w:proofErr w:type="spellStart"/>
      <w:r w:rsidR="003845F5">
        <w:rPr>
          <w:rFonts w:ascii="Arial" w:hAnsi="Arial" w:cs="Arial"/>
          <w:sz w:val="20"/>
          <w:szCs w:val="20"/>
        </w:rPr>
        <w:t>xxx</w:t>
      </w:r>
      <w:proofErr w:type="spellEnd"/>
    </w:p>
    <w:p w:rsidR="00306F2D" w:rsidRPr="00526769" w:rsidRDefault="00526769" w:rsidP="0052676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0"/>
        <w:jc w:val="both"/>
        <w:rPr>
          <w:sz w:val="20"/>
          <w:szCs w:val="20"/>
        </w:rPr>
      </w:pPr>
      <w:r w:rsidRPr="00526769">
        <w:rPr>
          <w:rFonts w:ascii="Arial" w:hAnsi="Arial" w:cs="Arial"/>
          <w:sz w:val="20"/>
          <w:szCs w:val="20"/>
        </w:rPr>
        <w:t>e-mail:</w:t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</w:r>
      <w:r w:rsidRPr="00526769">
        <w:rPr>
          <w:rFonts w:ascii="Arial" w:hAnsi="Arial" w:cs="Arial"/>
          <w:sz w:val="20"/>
          <w:szCs w:val="20"/>
        </w:rPr>
        <w:tab/>
        <w:t xml:space="preserve">            </w:t>
      </w:r>
      <w:hyperlink r:id="rId6" w:history="1">
        <w:proofErr w:type="spellStart"/>
        <w:r w:rsidR="003845F5">
          <w:rPr>
            <w:rStyle w:val="Hypertextovodkaz"/>
            <w:rFonts w:ascii="Arial" w:hAnsi="Arial" w:cs="Arial"/>
            <w:sz w:val="20"/>
            <w:szCs w:val="20"/>
          </w:rPr>
          <w:t>xxxx</w:t>
        </w:r>
        <w:proofErr w:type="spellEnd"/>
      </w:hyperlink>
      <w:r w:rsidRPr="00526769">
        <w:rPr>
          <w:rFonts w:ascii="Arial" w:hAnsi="Arial" w:cs="Arial"/>
          <w:sz w:val="20"/>
          <w:szCs w:val="20"/>
        </w:rPr>
        <w:t xml:space="preserve"> </w:t>
      </w:r>
      <w:r w:rsidR="00306F2D" w:rsidRPr="00526769">
        <w:rPr>
          <w:sz w:val="20"/>
          <w:szCs w:val="20"/>
        </w:rPr>
        <w:tab/>
      </w:r>
    </w:p>
    <w:p w:rsidR="00306F2D" w:rsidRPr="00526769" w:rsidRDefault="00306F2D" w:rsidP="00306F2D">
      <w:pPr>
        <w:spacing w:after="0"/>
        <w:rPr>
          <w:sz w:val="20"/>
          <w:szCs w:val="20"/>
        </w:rPr>
      </w:pPr>
      <w:r w:rsidRPr="00526769">
        <w:rPr>
          <w:sz w:val="20"/>
          <w:szCs w:val="20"/>
        </w:rPr>
        <w:t>(dále jen „</w:t>
      </w:r>
      <w:r w:rsidRPr="00526769">
        <w:rPr>
          <w:b/>
          <w:bCs/>
          <w:i/>
          <w:iCs/>
          <w:sz w:val="20"/>
          <w:szCs w:val="20"/>
        </w:rPr>
        <w:t>objednatel</w:t>
      </w:r>
      <w:r w:rsidRPr="00526769">
        <w:rPr>
          <w:sz w:val="20"/>
          <w:szCs w:val="20"/>
        </w:rPr>
        <w:t>“)</w:t>
      </w:r>
    </w:p>
    <w:p w:rsidR="00306F2D" w:rsidRDefault="00526769" w:rsidP="00306F2D">
      <w:pPr>
        <w:pStyle w:val="odrkyChar"/>
        <w:spacing w:after="60"/>
        <w:rPr>
          <w:rFonts w:ascii="Calibri" w:hAnsi="Calibri" w:cs="Calibri"/>
        </w:rPr>
      </w:pPr>
      <w:r w:rsidRPr="000A2EB9">
        <w:rPr>
          <w:rFonts w:ascii="Calibri" w:hAnsi="Calibri" w:cs="Calibri"/>
        </w:rPr>
        <w:t>A</w:t>
      </w:r>
    </w:p>
    <w:p w:rsidR="00526769" w:rsidRPr="001A26A8" w:rsidRDefault="00526769" w:rsidP="00306F2D">
      <w:pPr>
        <w:pStyle w:val="odrkyChar"/>
        <w:spacing w:after="60"/>
        <w:rPr>
          <w:rFonts w:ascii="Calibri" w:hAnsi="Calibri" w:cs="Calibri"/>
        </w:rPr>
      </w:pPr>
    </w:p>
    <w:p w:rsidR="00306F2D" w:rsidRPr="00613E30" w:rsidRDefault="00306F2D" w:rsidP="00306F2D">
      <w:pPr>
        <w:pStyle w:val="odrkyChar"/>
        <w:spacing w:before="0" w:after="0"/>
        <w:rPr>
          <w:b/>
          <w:sz w:val="20"/>
          <w:szCs w:val="20"/>
        </w:rPr>
      </w:pPr>
      <w:r>
        <w:rPr>
          <w:rFonts w:ascii="Calibri" w:hAnsi="Calibri" w:cs="Calibri"/>
          <w:b/>
          <w:bCs/>
        </w:rPr>
        <w:t>Zhotovitel</w:t>
      </w:r>
      <w:r w:rsidRPr="000A2EB9">
        <w:rPr>
          <w:rFonts w:ascii="Calibri" w:hAnsi="Calibri" w:cs="Calibri"/>
          <w:b/>
          <w:bCs/>
        </w:rPr>
        <w:t>:</w:t>
      </w:r>
      <w:r w:rsidRPr="000A2EB9">
        <w:rPr>
          <w:rFonts w:ascii="Calibri" w:hAnsi="Calibri" w:cs="Calibri"/>
          <w:b/>
          <w:bCs/>
        </w:rPr>
        <w:tab/>
      </w:r>
      <w:r w:rsidRPr="000A2EB9">
        <w:rPr>
          <w:rFonts w:ascii="Calibri" w:hAnsi="Calibri" w:cs="Calibri"/>
          <w:b/>
          <w:bCs/>
        </w:rPr>
        <w:tab/>
      </w:r>
      <w:r w:rsidRPr="000A2EB9">
        <w:rPr>
          <w:rFonts w:ascii="Calibri" w:hAnsi="Calibri" w:cs="Calibri"/>
          <w:b/>
          <w:bCs/>
        </w:rPr>
        <w:tab/>
      </w:r>
      <w:r w:rsidR="00613E30" w:rsidRPr="00613E30">
        <w:rPr>
          <w:b/>
          <w:sz w:val="20"/>
          <w:szCs w:val="20"/>
        </w:rPr>
        <w:t xml:space="preserve">RAAB </w:t>
      </w:r>
      <w:proofErr w:type="spellStart"/>
      <w:r w:rsidR="00613E30" w:rsidRPr="00613E30">
        <w:rPr>
          <w:b/>
          <w:sz w:val="20"/>
          <w:szCs w:val="20"/>
        </w:rPr>
        <w:t>Computer</w:t>
      </w:r>
      <w:proofErr w:type="spellEnd"/>
      <w:r w:rsidR="00613E30" w:rsidRPr="00613E30">
        <w:rPr>
          <w:b/>
          <w:sz w:val="20"/>
          <w:szCs w:val="20"/>
        </w:rPr>
        <w:t xml:space="preserve"> s.r.o.</w:t>
      </w:r>
    </w:p>
    <w:p w:rsidR="00613E30" w:rsidRPr="00613E30" w:rsidRDefault="00613E30" w:rsidP="00613E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3E30">
        <w:rPr>
          <w:rFonts w:ascii="Arial" w:hAnsi="Arial" w:cs="Arial"/>
          <w:sz w:val="20"/>
          <w:szCs w:val="20"/>
        </w:rPr>
        <w:t>Sídlo:</w:t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  <w:t>Čs. brigády 421, Bystřice pod Hostýnem 768 61</w:t>
      </w:r>
    </w:p>
    <w:p w:rsidR="00613E30" w:rsidRPr="00613E30" w:rsidRDefault="00613E30" w:rsidP="00613E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3E30">
        <w:rPr>
          <w:rFonts w:ascii="Arial" w:hAnsi="Arial" w:cs="Arial"/>
          <w:sz w:val="20"/>
          <w:szCs w:val="20"/>
        </w:rPr>
        <w:t>Zápis v obchodním rejstříku: oddíl C, vložka 96168, vedený u Krajského soudu v Brně</w:t>
      </w:r>
    </w:p>
    <w:p w:rsidR="00613E30" w:rsidRPr="00613E30" w:rsidRDefault="00613E30" w:rsidP="00613E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613E30">
        <w:rPr>
          <w:rFonts w:ascii="Arial" w:hAnsi="Arial" w:cs="Arial"/>
          <w:sz w:val="20"/>
          <w:szCs w:val="20"/>
        </w:rPr>
        <w:t xml:space="preserve">IČ:   </w:t>
      </w:r>
      <w:proofErr w:type="gramEnd"/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  <w:t>05558069</w:t>
      </w:r>
    </w:p>
    <w:p w:rsidR="00613E30" w:rsidRPr="00613E30" w:rsidRDefault="00613E30" w:rsidP="00613E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3E30">
        <w:rPr>
          <w:rFonts w:ascii="Arial" w:hAnsi="Arial" w:cs="Arial"/>
          <w:sz w:val="20"/>
          <w:szCs w:val="20"/>
        </w:rPr>
        <w:t xml:space="preserve">DIČ: </w:t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  <w:t>CZ05558069</w:t>
      </w:r>
    </w:p>
    <w:p w:rsidR="00613E30" w:rsidRPr="00613E30" w:rsidRDefault="00613E30" w:rsidP="00613E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3E30">
        <w:rPr>
          <w:rFonts w:ascii="Arial" w:hAnsi="Arial" w:cs="Arial"/>
          <w:sz w:val="20"/>
          <w:szCs w:val="20"/>
        </w:rPr>
        <w:t xml:space="preserve">Zastupuje: </w:t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</w:r>
      <w:r w:rsidRPr="00613E30">
        <w:rPr>
          <w:rFonts w:ascii="Arial" w:hAnsi="Arial" w:cs="Arial"/>
          <w:sz w:val="20"/>
          <w:szCs w:val="20"/>
        </w:rPr>
        <w:tab/>
        <w:t>Ing. Ladislav Raab, jednatel</w:t>
      </w:r>
    </w:p>
    <w:p w:rsidR="00306F2D" w:rsidRDefault="00306F2D" w:rsidP="00306F2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0"/>
        <w:jc w:val="both"/>
      </w:pPr>
    </w:p>
    <w:p w:rsidR="00306F2D" w:rsidRPr="00526769" w:rsidRDefault="00306F2D" w:rsidP="00526769">
      <w:pPr>
        <w:spacing w:after="0"/>
        <w:rPr>
          <w:sz w:val="20"/>
          <w:szCs w:val="20"/>
        </w:rPr>
      </w:pPr>
      <w:r w:rsidRPr="00526769">
        <w:rPr>
          <w:sz w:val="20"/>
          <w:szCs w:val="20"/>
        </w:rPr>
        <w:t xml:space="preserve"> (dále jen „</w:t>
      </w:r>
      <w:r w:rsidRPr="00526769">
        <w:rPr>
          <w:b/>
          <w:sz w:val="20"/>
          <w:szCs w:val="20"/>
        </w:rPr>
        <w:t>zhotovitel</w:t>
      </w:r>
      <w:r w:rsidRPr="00526769">
        <w:rPr>
          <w:sz w:val="20"/>
          <w:szCs w:val="20"/>
        </w:rPr>
        <w:t>“)</w:t>
      </w:r>
    </w:p>
    <w:p w:rsidR="00306F2D" w:rsidRDefault="00306F2D" w:rsidP="00306F2D"/>
    <w:p w:rsidR="00306F2D" w:rsidRDefault="00306F2D" w:rsidP="00306F2D">
      <w:pPr>
        <w:jc w:val="center"/>
      </w:pPr>
      <w:r>
        <w:t>I.</w:t>
      </w:r>
    </w:p>
    <w:p w:rsidR="00306F2D" w:rsidRDefault="00306F2D" w:rsidP="00526769">
      <w:pPr>
        <w:jc w:val="both"/>
      </w:pPr>
      <w:r>
        <w:t xml:space="preserve">Obě smluvní strany prohlašují a činí nesporným, že dne </w:t>
      </w:r>
      <w:r w:rsidR="00F2292E">
        <w:t xml:space="preserve">5. 2. </w:t>
      </w:r>
      <w:r>
        <w:t>201</w:t>
      </w:r>
      <w:r w:rsidR="00526769">
        <w:t>9</w:t>
      </w:r>
      <w:r>
        <w:t xml:space="preserve"> uzavřely </w:t>
      </w:r>
      <w:r w:rsidR="00526769">
        <w:t>s</w:t>
      </w:r>
      <w:r>
        <w:t>mlouvu o dílo</w:t>
      </w:r>
      <w:r w:rsidRPr="00526769">
        <w:t xml:space="preserve"> </w:t>
      </w:r>
      <w:r w:rsidR="00526769" w:rsidRPr="00526769">
        <w:t>č. CCRVM/</w:t>
      </w:r>
      <w:r w:rsidR="00F2292E">
        <w:t>001</w:t>
      </w:r>
      <w:r w:rsidR="00526769" w:rsidRPr="00526769">
        <w:t>/201</w:t>
      </w:r>
      <w:r w:rsidR="00F2292E">
        <w:t>9</w:t>
      </w:r>
      <w:r w:rsidR="00526769">
        <w:rPr>
          <w:b/>
        </w:rPr>
        <w:t xml:space="preserve"> </w:t>
      </w:r>
      <w:r w:rsidR="00735C1B">
        <w:t>a dne 5. 2. 2019 s</w:t>
      </w:r>
      <w:r w:rsidR="00735C1B" w:rsidRPr="00704411">
        <w:t>mlouv</w:t>
      </w:r>
      <w:r w:rsidR="00735C1B">
        <w:t>u</w:t>
      </w:r>
      <w:r w:rsidR="00735C1B" w:rsidRPr="00704411">
        <w:t xml:space="preserve"> o poskytování služeb č. CCRVM/002/2019</w:t>
      </w:r>
      <w:r w:rsidR="00735C1B" w:rsidRPr="00526769">
        <w:t xml:space="preserve"> </w:t>
      </w:r>
      <w:r w:rsidR="00526769" w:rsidRPr="00526769">
        <w:t>(</w:t>
      </w:r>
      <w:r w:rsidR="00526769">
        <w:t xml:space="preserve">dále jen </w:t>
      </w:r>
      <w:r w:rsidR="00526769" w:rsidRPr="00526769">
        <w:t>„Smlouv</w:t>
      </w:r>
      <w:r w:rsidR="00735C1B">
        <w:t>y</w:t>
      </w:r>
      <w:r w:rsidR="00526769" w:rsidRPr="00526769">
        <w:t>“)</w:t>
      </w:r>
      <w:r>
        <w:t xml:space="preserve">. Mezi smluvními stranami doposud neproběhlo žádné plnění. </w:t>
      </w:r>
      <w:r w:rsidR="00526769">
        <w:t xml:space="preserve"> </w:t>
      </w:r>
    </w:p>
    <w:p w:rsidR="00306F2D" w:rsidRDefault="00306F2D" w:rsidP="00306F2D">
      <w:pPr>
        <w:jc w:val="center"/>
      </w:pPr>
      <w:r>
        <w:t>II.</w:t>
      </w:r>
    </w:p>
    <w:p w:rsidR="00306F2D" w:rsidRDefault="00306F2D" w:rsidP="00306F2D">
      <w:pPr>
        <w:jc w:val="both"/>
      </w:pPr>
      <w:r>
        <w:t xml:space="preserve">Na žádost zhotovitele se smluvní strany touto dohodou v souladu s ustanovením § 1746 odst. 2 zákona č. 89/2012 Sb., občanského zákoníku, v platném znění, dohodly na tom, že veškeré závazky ze </w:t>
      </w:r>
      <w:r w:rsidR="00735C1B">
        <w:t>Smluv</w:t>
      </w:r>
      <w:r w:rsidR="00526769">
        <w:t xml:space="preserve"> </w:t>
      </w:r>
      <w:r>
        <w:t xml:space="preserve">touto dohodou zanikají, a to ke dni </w:t>
      </w:r>
      <w:r w:rsidR="007F0AB1">
        <w:t>účinnosti</w:t>
      </w:r>
      <w:r w:rsidR="00526769">
        <w:t xml:space="preserve"> této dohody</w:t>
      </w:r>
      <w:r>
        <w:t>.</w:t>
      </w:r>
    </w:p>
    <w:p w:rsidR="00306F2D" w:rsidRDefault="00526769" w:rsidP="00306F2D">
      <w:pPr>
        <w:jc w:val="both"/>
      </w:pPr>
      <w:r>
        <w:t>Pro vyloučení případných pochybností obě strany této dohody shodně prohlašují, že po zániku závazk</w:t>
      </w:r>
      <w:r w:rsidR="007F0AB1">
        <w:t>ů</w:t>
      </w:r>
      <w:r>
        <w:t xml:space="preserve"> ze </w:t>
      </w:r>
      <w:r w:rsidR="00735C1B">
        <w:t>Smluv</w:t>
      </w:r>
      <w:r w:rsidR="007F0AB1">
        <w:t xml:space="preserve"> nezůstane mezi nimi žádné nevypořádané právo nebo povinnost ze </w:t>
      </w:r>
      <w:r w:rsidR="00735C1B">
        <w:t>Smluv</w:t>
      </w:r>
      <w:r w:rsidR="007F0AB1">
        <w:t xml:space="preserve">.  </w:t>
      </w:r>
      <w:r w:rsidR="00306F2D">
        <w:t xml:space="preserve">   </w:t>
      </w:r>
    </w:p>
    <w:p w:rsidR="00306F2D" w:rsidRDefault="00306F2D" w:rsidP="00306F2D">
      <w:pPr>
        <w:jc w:val="both"/>
      </w:pPr>
      <w:r>
        <w:t>Tato dohoda byla sepsána ve třech vyhotoveních s platností originálu, z nichž objednatel obdrží dvě a zhotovitel jedno vyhotovení.</w:t>
      </w:r>
    </w:p>
    <w:p w:rsidR="007F0AB1" w:rsidRDefault="007F0AB1" w:rsidP="00306F2D">
      <w:pPr>
        <w:jc w:val="both"/>
      </w:pPr>
      <w:r w:rsidRPr="00051A48">
        <w:t xml:space="preserve">Smluvní strany prohlašují, že žádná část </w:t>
      </w:r>
      <w:r>
        <w:t xml:space="preserve">této dohody </w:t>
      </w:r>
      <w:r w:rsidRPr="00051A48">
        <w:t>nenaplňuje znaky obchodního tajemství dle § 504 zákona č. 89/2012 Sb., občanský zákoník, v</w:t>
      </w:r>
      <w:r>
        <w:t> platném znění</w:t>
      </w:r>
      <w:r w:rsidRPr="00051A48">
        <w:t>.</w:t>
      </w:r>
    </w:p>
    <w:p w:rsidR="00306F2D" w:rsidRDefault="00306F2D" w:rsidP="00306F2D">
      <w:pPr>
        <w:jc w:val="both"/>
      </w:pPr>
      <w:r>
        <w:lastRenderedPageBreak/>
        <w:t xml:space="preserve">Smluvní strany prohlašují, že si tuto dohodu před jejím podepsáním přečetly a s jejím obsahem souhlasí. Dále prohlašují, že tato dohoda je výrazem jejich pravé, svobodné a vážné vůle a na důkaz toho ji níže podepisují. </w:t>
      </w:r>
    </w:p>
    <w:p w:rsidR="00306F2D" w:rsidRDefault="00306F2D" w:rsidP="00306F2D"/>
    <w:p w:rsidR="00306F2D" w:rsidRDefault="00306F2D" w:rsidP="00306F2D"/>
    <w:p w:rsidR="00306F2D" w:rsidRDefault="00306F2D" w:rsidP="00306F2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306F2D" w:rsidRDefault="00306F2D" w:rsidP="00306F2D">
      <w:r>
        <w:t>Ve Zlíně dne ………………………………</w:t>
      </w:r>
      <w:r>
        <w:tab/>
      </w:r>
      <w:r>
        <w:tab/>
      </w:r>
      <w:r>
        <w:tab/>
        <w:t>V </w:t>
      </w:r>
      <w:r w:rsidR="007F0AB1">
        <w:t>…………</w:t>
      </w:r>
      <w:proofErr w:type="gramStart"/>
      <w:r w:rsidR="007F0AB1">
        <w:t>…….</w:t>
      </w:r>
      <w:proofErr w:type="gramEnd"/>
      <w:r w:rsidR="007F0AB1">
        <w:t>.</w:t>
      </w:r>
      <w:r>
        <w:t xml:space="preserve">  dne ……………………………</w:t>
      </w:r>
    </w:p>
    <w:p w:rsidR="00306F2D" w:rsidRDefault="00306F2D" w:rsidP="00306F2D"/>
    <w:p w:rsidR="00306F2D" w:rsidRDefault="00306F2D" w:rsidP="00306F2D"/>
    <w:p w:rsidR="00306F2D" w:rsidRDefault="00306F2D" w:rsidP="00306F2D"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:rsidR="00306F2D" w:rsidRDefault="00306F2D" w:rsidP="00306F2D">
      <w:bookmarkStart w:id="0" w:name="_GoBack"/>
      <w:bookmarkEnd w:id="0"/>
    </w:p>
    <w:p w:rsidR="00306F2D" w:rsidRDefault="00306F2D" w:rsidP="00306F2D"/>
    <w:p w:rsidR="00EE6699" w:rsidRDefault="00306F2D">
      <w:r>
        <w:t xml:space="preserve"> </w:t>
      </w:r>
    </w:p>
    <w:sectPr w:rsidR="00EE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E2" w:rsidRDefault="00F723E2" w:rsidP="00306F2D">
      <w:pPr>
        <w:spacing w:after="0" w:line="240" w:lineRule="auto"/>
      </w:pPr>
      <w:r>
        <w:separator/>
      </w:r>
    </w:p>
  </w:endnote>
  <w:endnote w:type="continuationSeparator" w:id="0">
    <w:p w:rsidR="00F723E2" w:rsidRDefault="00F723E2" w:rsidP="0030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E2" w:rsidRDefault="00F723E2" w:rsidP="00306F2D">
      <w:pPr>
        <w:spacing w:after="0" w:line="240" w:lineRule="auto"/>
      </w:pPr>
      <w:r>
        <w:separator/>
      </w:r>
    </w:p>
  </w:footnote>
  <w:footnote w:type="continuationSeparator" w:id="0">
    <w:p w:rsidR="00F723E2" w:rsidRDefault="00F723E2" w:rsidP="00306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2D"/>
    <w:rsid w:val="00306F2D"/>
    <w:rsid w:val="003845F5"/>
    <w:rsid w:val="003F3799"/>
    <w:rsid w:val="00453501"/>
    <w:rsid w:val="00526769"/>
    <w:rsid w:val="005303B3"/>
    <w:rsid w:val="00613E30"/>
    <w:rsid w:val="006C0C52"/>
    <w:rsid w:val="00735C1B"/>
    <w:rsid w:val="007B024D"/>
    <w:rsid w:val="007E3206"/>
    <w:rsid w:val="007F0AB1"/>
    <w:rsid w:val="007F642F"/>
    <w:rsid w:val="00981405"/>
    <w:rsid w:val="00F2292E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FB43"/>
  <w15:chartTrackingRefBased/>
  <w15:docId w15:val="{32C84D03-F88C-4A62-94DD-EF1C0CC1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F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306F2D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rsid w:val="00306F2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F2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F2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06F2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6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6F2D"/>
  </w:style>
  <w:style w:type="character" w:styleId="Odkaznakoment">
    <w:name w:val="annotation reference"/>
    <w:basedOn w:val="Standardnpsmoodstavce"/>
    <w:uiPriority w:val="99"/>
    <w:semiHidden/>
    <w:unhideWhenUsed/>
    <w:rsid w:val="007F0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A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A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A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A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A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AB1"/>
  </w:style>
  <w:style w:type="paragraph" w:styleId="Zpat">
    <w:name w:val="footer"/>
    <w:basedOn w:val="Normln"/>
    <w:link w:val="ZpatChar"/>
    <w:uiPriority w:val="99"/>
    <w:unhideWhenUsed/>
    <w:rsid w:val="007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psotkova@vychodni-mo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Radka Valášková</cp:lastModifiedBy>
  <cp:revision>3</cp:revision>
  <dcterms:created xsi:type="dcterms:W3CDTF">2019-04-09T07:47:00Z</dcterms:created>
  <dcterms:modified xsi:type="dcterms:W3CDTF">2019-04-09T07:49:00Z</dcterms:modified>
</cp:coreProperties>
</file>