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86" w:rsidRPr="00832712" w:rsidRDefault="00626C86" w:rsidP="00626C86">
      <w:pPr>
        <w:pStyle w:val="Nadpis2"/>
        <w:spacing w:after="0"/>
        <w:rPr>
          <w:rFonts w:ascii="Verdana" w:hAnsi="Verdana" w:cs="Arial"/>
          <w:i w:val="0"/>
          <w:szCs w:val="24"/>
        </w:rPr>
      </w:pPr>
      <w:r w:rsidRPr="00832712">
        <w:rPr>
          <w:rFonts w:ascii="Verdana" w:hAnsi="Verdana" w:cs="Arial"/>
          <w:i w:val="0"/>
          <w:szCs w:val="24"/>
        </w:rPr>
        <w:t xml:space="preserve">Smlouva o dílo č. </w:t>
      </w:r>
      <w:r w:rsidR="00A9779C">
        <w:rPr>
          <w:rFonts w:ascii="Verdana" w:hAnsi="Verdana" w:cs="Arial"/>
          <w:i w:val="0"/>
          <w:szCs w:val="24"/>
        </w:rPr>
        <w:t>448/2016</w:t>
      </w:r>
    </w:p>
    <w:p w:rsidR="00626C86" w:rsidRPr="00832712" w:rsidRDefault="00626C86" w:rsidP="00626C86">
      <w:pPr>
        <w:pStyle w:val="Nadpis2"/>
        <w:spacing w:after="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 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</w:t>
      </w:r>
      <w:r w:rsidRPr="00832712">
        <w:rPr>
          <w:rFonts w:ascii="Verdana" w:hAnsi="Verdana"/>
          <w:sz w:val="20"/>
          <w:szCs w:val="20"/>
        </w:rPr>
        <w:t xml:space="preserve">Zakázkové číslo objednatele:  </w:t>
      </w:r>
    </w:p>
    <w:p w:rsidR="00626C86" w:rsidRPr="00E859D4" w:rsidRDefault="00626C86" w:rsidP="00E859D4">
      <w:r w:rsidRPr="00832712">
        <w:rPr>
          <w:rFonts w:ascii="Verdana" w:hAnsi="Verdana" w:cs="Arial"/>
          <w:sz w:val="20"/>
          <w:szCs w:val="20"/>
        </w:rPr>
        <w:t> </w:t>
      </w:r>
      <w:r w:rsidR="00975584">
        <w:rPr>
          <w:rFonts w:ascii="Verdana" w:hAnsi="Verdana"/>
          <w:sz w:val="20"/>
          <w:szCs w:val="20"/>
        </w:rPr>
        <w:t>Zakázkové číslo zhotovitele:</w:t>
      </w:r>
      <w:r w:rsidRPr="00832712">
        <w:rPr>
          <w:rFonts w:ascii="Verdana" w:hAnsi="Verdana"/>
          <w:sz w:val="20"/>
          <w:szCs w:val="20"/>
        </w:rPr>
        <w:tab/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 </w:t>
      </w:r>
    </w:p>
    <w:p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 w:cs="Arial"/>
          <w:b/>
          <w:sz w:val="20"/>
        </w:rPr>
      </w:pPr>
      <w:r w:rsidRPr="00832712">
        <w:rPr>
          <w:rFonts w:ascii="Verdana" w:hAnsi="Verdana" w:cs="Arial"/>
          <w:b/>
          <w:sz w:val="20"/>
        </w:rPr>
        <w:t>Smluvní strany</w:t>
      </w:r>
    </w:p>
    <w:p w:rsidR="00626C86" w:rsidRPr="00832712" w:rsidRDefault="00626C86" w:rsidP="00626C86">
      <w:pPr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Níže uvedené smluvní strany</w:t>
      </w:r>
    </w:p>
    <w:p w:rsidR="00626C86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 xml:space="preserve">Objednatel: </w:t>
      </w:r>
      <w:r w:rsidR="00FB5424">
        <w:rPr>
          <w:rFonts w:ascii="Verdana" w:hAnsi="Verdana" w:cs="Arial"/>
          <w:b/>
          <w:bCs/>
          <w:sz w:val="20"/>
          <w:szCs w:val="20"/>
        </w:rPr>
        <w:t>Město Přeštice</w:t>
      </w:r>
    </w:p>
    <w:p w:rsidR="00626C86" w:rsidRDefault="009640BA" w:rsidP="00626C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IČ:00257125</w:t>
      </w:r>
    </w:p>
    <w:p w:rsidR="009640BA" w:rsidRPr="00832712" w:rsidRDefault="009640BA" w:rsidP="00626C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DIČ: CZ00257125</w:t>
      </w:r>
    </w:p>
    <w:p w:rsidR="00626C86" w:rsidRPr="00832712" w:rsidRDefault="009640BA" w:rsidP="00626C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 sídlem: Masarykovo náměstí 107, 334 01 Přeštice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Telefonní spojení: </w:t>
      </w:r>
      <w:r w:rsidR="00DE47C1">
        <w:rPr>
          <w:rFonts w:ascii="Verdana" w:hAnsi="Verdana" w:cs="Arial"/>
          <w:sz w:val="20"/>
          <w:szCs w:val="20"/>
        </w:rPr>
        <w:t>xxx</w:t>
      </w:r>
      <w:r w:rsidR="009640BA">
        <w:rPr>
          <w:rFonts w:ascii="Verdana" w:hAnsi="Verdana" w:cs="Arial"/>
          <w:sz w:val="20"/>
          <w:szCs w:val="20"/>
        </w:rPr>
        <w:t> </w:t>
      </w:r>
      <w:r w:rsidR="00DE47C1">
        <w:rPr>
          <w:rFonts w:ascii="Verdana" w:hAnsi="Verdana" w:cs="Arial"/>
          <w:sz w:val="20"/>
          <w:szCs w:val="20"/>
        </w:rPr>
        <w:t>xxx</w:t>
      </w:r>
      <w:r w:rsidR="009640BA">
        <w:rPr>
          <w:rFonts w:ascii="Verdana" w:hAnsi="Verdana" w:cs="Arial"/>
          <w:sz w:val="20"/>
          <w:szCs w:val="20"/>
        </w:rPr>
        <w:t xml:space="preserve"> </w:t>
      </w:r>
      <w:r w:rsidR="00DE47C1">
        <w:rPr>
          <w:rFonts w:ascii="Verdana" w:hAnsi="Verdana" w:cs="Arial"/>
          <w:sz w:val="20"/>
          <w:szCs w:val="20"/>
        </w:rPr>
        <w:t>xxx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Fax:</w:t>
      </w:r>
      <w:r w:rsidR="00DE47C1">
        <w:rPr>
          <w:rFonts w:ascii="Verdana" w:hAnsi="Verdana" w:cs="Arial"/>
          <w:sz w:val="20"/>
          <w:szCs w:val="20"/>
        </w:rPr>
        <w:t>xxx</w:t>
      </w:r>
      <w:r w:rsidR="009640BA">
        <w:rPr>
          <w:rFonts w:ascii="Verdana" w:hAnsi="Verdana" w:cs="Arial"/>
          <w:sz w:val="20"/>
          <w:szCs w:val="20"/>
        </w:rPr>
        <w:t> </w:t>
      </w:r>
      <w:r w:rsidR="00DE47C1">
        <w:rPr>
          <w:rFonts w:ascii="Verdana" w:hAnsi="Verdana" w:cs="Arial"/>
          <w:sz w:val="20"/>
          <w:szCs w:val="20"/>
        </w:rPr>
        <w:t>xxx</w:t>
      </w:r>
      <w:r w:rsidR="009640BA">
        <w:rPr>
          <w:rFonts w:ascii="Verdana" w:hAnsi="Verdana" w:cs="Arial"/>
          <w:sz w:val="20"/>
          <w:szCs w:val="20"/>
        </w:rPr>
        <w:t xml:space="preserve"> </w:t>
      </w:r>
      <w:r w:rsidR="00DE47C1">
        <w:rPr>
          <w:rFonts w:ascii="Verdana" w:hAnsi="Verdana" w:cs="Arial"/>
          <w:sz w:val="20"/>
          <w:szCs w:val="20"/>
        </w:rPr>
        <w:t>xxx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ab/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:rsidR="00626C86" w:rsidRPr="00832712" w:rsidRDefault="000F73E7" w:rsidP="00626C86">
      <w:pPr>
        <w:jc w:val="both"/>
        <w:rPr>
          <w:rFonts w:ascii="Verdana" w:hAnsi="Verdana" w:cs="Arial"/>
          <w:sz w:val="20"/>
          <w:szCs w:val="20"/>
        </w:rPr>
      </w:pPr>
      <w:r w:rsidRPr="00567E89">
        <w:rPr>
          <w:rFonts w:ascii="Verdana" w:hAnsi="Verdana" w:cs="Arial"/>
          <w:sz w:val="20"/>
          <w:szCs w:val="20"/>
        </w:rPr>
        <w:t>Z</w:t>
      </w:r>
      <w:r w:rsidR="00626C86" w:rsidRPr="00567E89">
        <w:rPr>
          <w:rFonts w:ascii="Verdana" w:hAnsi="Verdana" w:cs="Arial"/>
          <w:sz w:val="20"/>
          <w:szCs w:val="20"/>
        </w:rPr>
        <w:t>astoupený</w:t>
      </w:r>
      <w:r w:rsidRPr="00567E89">
        <w:rPr>
          <w:rFonts w:ascii="Verdana" w:hAnsi="Verdana" w:cs="Arial"/>
          <w:sz w:val="20"/>
          <w:szCs w:val="20"/>
        </w:rPr>
        <w:t>:</w:t>
      </w:r>
      <w:r w:rsidR="00567E89">
        <w:rPr>
          <w:rFonts w:ascii="Verdana" w:hAnsi="Verdana" w:cs="Arial"/>
          <w:sz w:val="20"/>
          <w:szCs w:val="20"/>
        </w:rPr>
        <w:t>Mgr. Karlem Naxerou</w:t>
      </w:r>
      <w:r w:rsidR="00CF0D98">
        <w:rPr>
          <w:rFonts w:ascii="Verdana" w:hAnsi="Verdana" w:cs="Arial"/>
          <w:sz w:val="20"/>
          <w:szCs w:val="20"/>
        </w:rPr>
        <w:t>, starostou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„objednatel“) na jedné straně a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>Zhotovitel: ČEVAK  a.s.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IČ: 60849657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DIČ: CZ60849657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bCs/>
          <w:sz w:val="20"/>
          <w:szCs w:val="20"/>
        </w:rPr>
        <w:t>se sídlem</w:t>
      </w:r>
      <w:r w:rsidRPr="00832712">
        <w:rPr>
          <w:rFonts w:ascii="Verdana" w:hAnsi="Verdana" w:cs="Arial"/>
          <w:sz w:val="20"/>
          <w:szCs w:val="20"/>
        </w:rPr>
        <w:t>Severní 8/2264, 370 10 České Budějovice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Telefonní spojení: </w:t>
      </w:r>
      <w:r w:rsidR="00DE47C1">
        <w:rPr>
          <w:rFonts w:ascii="Verdana" w:hAnsi="Verdana" w:cs="Arial"/>
          <w:sz w:val="20"/>
          <w:szCs w:val="20"/>
        </w:rPr>
        <w:t>xxx</w:t>
      </w:r>
      <w:r w:rsidRPr="00832712">
        <w:rPr>
          <w:rFonts w:ascii="Verdana" w:hAnsi="Verdana" w:cs="Arial"/>
          <w:sz w:val="20"/>
          <w:szCs w:val="20"/>
        </w:rPr>
        <w:t xml:space="preserve"> </w:t>
      </w:r>
      <w:r w:rsidR="00DE47C1">
        <w:rPr>
          <w:rFonts w:ascii="Verdana" w:hAnsi="Verdana" w:cs="Arial"/>
          <w:sz w:val="20"/>
          <w:szCs w:val="20"/>
        </w:rPr>
        <w:t>xxx</w:t>
      </w:r>
      <w:r>
        <w:rPr>
          <w:rFonts w:ascii="Verdana" w:hAnsi="Verdana" w:cs="Arial"/>
          <w:sz w:val="20"/>
          <w:szCs w:val="20"/>
        </w:rPr>
        <w:t> </w:t>
      </w:r>
      <w:r w:rsidR="00DE47C1">
        <w:rPr>
          <w:rFonts w:ascii="Verdana" w:hAnsi="Verdana" w:cs="Arial"/>
          <w:sz w:val="20"/>
          <w:szCs w:val="20"/>
        </w:rPr>
        <w:t>xxx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Fax: </w:t>
      </w:r>
      <w:r w:rsidR="00DE47C1">
        <w:rPr>
          <w:rFonts w:ascii="Verdana" w:hAnsi="Verdana" w:cs="Arial"/>
          <w:sz w:val="20"/>
          <w:szCs w:val="20"/>
        </w:rPr>
        <w:t>xxx</w:t>
      </w:r>
      <w:r w:rsidRPr="00832712">
        <w:rPr>
          <w:rFonts w:ascii="Verdana" w:hAnsi="Verdana" w:cs="Arial"/>
          <w:sz w:val="20"/>
          <w:szCs w:val="20"/>
        </w:rPr>
        <w:t> </w:t>
      </w:r>
      <w:r w:rsidR="00DE47C1">
        <w:rPr>
          <w:rFonts w:ascii="Verdana" w:hAnsi="Verdana" w:cs="Arial"/>
          <w:sz w:val="20"/>
          <w:szCs w:val="20"/>
        </w:rPr>
        <w:t>xxx</w:t>
      </w:r>
      <w:r w:rsidRPr="00832712">
        <w:rPr>
          <w:rFonts w:ascii="Verdana" w:hAnsi="Verdana" w:cs="Arial"/>
          <w:sz w:val="20"/>
          <w:szCs w:val="20"/>
        </w:rPr>
        <w:t> </w:t>
      </w:r>
      <w:r w:rsidR="00DE47C1">
        <w:rPr>
          <w:rFonts w:ascii="Verdana" w:hAnsi="Verdana" w:cs="Arial"/>
          <w:sz w:val="20"/>
          <w:szCs w:val="20"/>
        </w:rPr>
        <w:t>xxx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Společnost zapsaná v obchodním rejstříku vedeném Krajským soudem v Českých Budějovicích, oddíl B, vložka 657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zastoupený: </w:t>
      </w:r>
      <w:r w:rsidR="0083774C">
        <w:rPr>
          <w:rFonts w:ascii="Verdana" w:hAnsi="Verdana" w:cs="Arial"/>
          <w:sz w:val="20"/>
          <w:szCs w:val="20"/>
        </w:rPr>
        <w:t>Ing. Luborem Tomancem</w:t>
      </w:r>
      <w:r w:rsidR="0083774C" w:rsidRPr="000743F3">
        <w:rPr>
          <w:rFonts w:ascii="Verdana" w:hAnsi="Verdana" w:cs="Arial"/>
          <w:sz w:val="20"/>
          <w:szCs w:val="20"/>
        </w:rPr>
        <w:t>, provozním ředitelem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„zhotovitel“) na straně druhé,</w:t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uzavírají v souladu s ust. § 2586 a násl. zákona č. 89/2012 Sb., občanského zákoníku, v platném znění (dále jen „občanský zákoník“), tuto smlouvu o dílo, ve které sjednávají následující.</w:t>
      </w:r>
    </w:p>
    <w:p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sz w:val="20"/>
        </w:rPr>
      </w:pPr>
    </w:p>
    <w:p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Ve vzájemném styku obou smluvních stran, kromě výše uvedených zástupců, jsou při operativním technickém řízení činnosti při realizaci díla, potvrzování zápisů o  předání a jiných otázkách, spadajících do kompetence níže uvedených zástupců v souladu s jejich náplní práce oprávněni jednat:</w:t>
      </w:r>
    </w:p>
    <w:p w:rsidR="00626C86" w:rsidRPr="00832712" w:rsidRDefault="00626C86" w:rsidP="00626C86">
      <w:pPr>
        <w:pStyle w:val="Seznamsodrkami2"/>
        <w:numPr>
          <w:ilvl w:val="0"/>
          <w:numId w:val="2"/>
        </w:numPr>
        <w:tabs>
          <w:tab w:val="left" w:pos="2977"/>
        </w:tabs>
        <w:spacing w:before="0" w:after="120"/>
        <w:rPr>
          <w:rFonts w:ascii="Verdana" w:hAnsi="Verdana" w:cs="Arial"/>
          <w:sz w:val="20"/>
        </w:rPr>
      </w:pPr>
      <w:r w:rsidRPr="00567E89">
        <w:rPr>
          <w:rFonts w:ascii="Verdana" w:hAnsi="Verdana"/>
          <w:sz w:val="20"/>
        </w:rPr>
        <w:t>za objednatele</w:t>
      </w:r>
      <w:r w:rsidRPr="00832712">
        <w:rPr>
          <w:rFonts w:ascii="Verdana" w:hAnsi="Verdana"/>
          <w:sz w:val="20"/>
        </w:rPr>
        <w:t>:</w:t>
      </w:r>
      <w:r w:rsidR="00DE47C1">
        <w:rPr>
          <w:rFonts w:ascii="Verdana" w:hAnsi="Verdana"/>
          <w:sz w:val="20"/>
        </w:rPr>
        <w:t xml:space="preserve"> </w:t>
      </w:r>
      <w:r w:rsidR="00126BCC">
        <w:rPr>
          <w:rFonts w:ascii="Verdana" w:hAnsi="Verdana"/>
          <w:sz w:val="20"/>
        </w:rPr>
        <w:t>Marek Krivda, místo</w:t>
      </w:r>
      <w:r w:rsidR="00567E89">
        <w:rPr>
          <w:rFonts w:ascii="Verdana" w:hAnsi="Verdana"/>
          <w:sz w:val="20"/>
        </w:rPr>
        <w:t xml:space="preserve">starosta města, tel.: </w:t>
      </w:r>
      <w:r w:rsidR="00DE47C1">
        <w:rPr>
          <w:rFonts w:ascii="Verdana" w:hAnsi="Verdana"/>
          <w:sz w:val="20"/>
        </w:rPr>
        <w:t>xxx</w:t>
      </w:r>
      <w:r w:rsidR="00126BCC">
        <w:rPr>
          <w:rFonts w:ascii="Verdana" w:hAnsi="Verdana"/>
          <w:sz w:val="20"/>
        </w:rPr>
        <w:t> </w:t>
      </w:r>
      <w:r w:rsidR="00DE47C1">
        <w:rPr>
          <w:rFonts w:ascii="Verdana" w:hAnsi="Verdana"/>
          <w:sz w:val="20"/>
        </w:rPr>
        <w:t>xxx</w:t>
      </w:r>
      <w:r w:rsidR="00126BCC">
        <w:rPr>
          <w:rFonts w:ascii="Verdana" w:hAnsi="Verdana"/>
          <w:sz w:val="20"/>
        </w:rPr>
        <w:t xml:space="preserve"> </w:t>
      </w:r>
      <w:r w:rsidR="00DE47C1">
        <w:rPr>
          <w:rFonts w:ascii="Verdana" w:hAnsi="Verdana"/>
          <w:sz w:val="20"/>
        </w:rPr>
        <w:t>xxx</w:t>
      </w:r>
    </w:p>
    <w:p w:rsidR="00567E89" w:rsidRDefault="00626C86" w:rsidP="00626C86">
      <w:pPr>
        <w:pStyle w:val="Seznamsodrkami2"/>
        <w:numPr>
          <w:ilvl w:val="0"/>
          <w:numId w:val="2"/>
        </w:numPr>
        <w:tabs>
          <w:tab w:val="left" w:pos="2977"/>
        </w:tabs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sz w:val="20"/>
        </w:rPr>
        <w:t xml:space="preserve">za zhotovitele: </w:t>
      </w:r>
      <w:r w:rsidR="0083774C">
        <w:rPr>
          <w:rFonts w:ascii="Verdana" w:hAnsi="Verdana" w:cs="Arial"/>
          <w:sz w:val="20"/>
        </w:rPr>
        <w:t xml:space="preserve">p. </w:t>
      </w:r>
      <w:r w:rsidR="00DE47C1">
        <w:rPr>
          <w:rFonts w:ascii="Verdana" w:hAnsi="Verdana" w:cs="Arial"/>
          <w:sz w:val="20"/>
        </w:rPr>
        <w:t>xxxxx</w:t>
      </w:r>
      <w:r w:rsidR="0083774C">
        <w:rPr>
          <w:rFonts w:ascii="Verdana" w:hAnsi="Verdana" w:cs="Arial"/>
          <w:sz w:val="20"/>
        </w:rPr>
        <w:t xml:space="preserve"> </w:t>
      </w:r>
      <w:r w:rsidR="00DE47C1">
        <w:rPr>
          <w:rFonts w:ascii="Verdana" w:hAnsi="Verdana" w:cs="Arial"/>
          <w:sz w:val="20"/>
        </w:rPr>
        <w:t>xxxx</w:t>
      </w:r>
      <w:r w:rsidR="0083774C">
        <w:rPr>
          <w:rFonts w:ascii="Verdana" w:hAnsi="Verdana" w:cs="Arial"/>
          <w:sz w:val="20"/>
        </w:rPr>
        <w:t>, vedoucí provozního střediska Plzeňsko</w:t>
      </w:r>
      <w:r w:rsidR="00567E89">
        <w:rPr>
          <w:rFonts w:ascii="Verdana" w:hAnsi="Verdana" w:cs="Arial"/>
          <w:sz w:val="20"/>
        </w:rPr>
        <w:t xml:space="preserve">, </w:t>
      </w:r>
    </w:p>
    <w:p w:rsidR="00626C86" w:rsidRPr="00832712" w:rsidRDefault="00567E89" w:rsidP="00567E89">
      <w:pPr>
        <w:pStyle w:val="Seznamsodrkami2"/>
        <w:tabs>
          <w:tab w:val="left" w:pos="2977"/>
        </w:tabs>
        <w:spacing w:before="0" w:after="120"/>
        <w:ind w:left="567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tel.: </w:t>
      </w:r>
      <w:r w:rsidR="00DE47C1">
        <w:rPr>
          <w:rFonts w:ascii="Verdana" w:hAnsi="Verdana" w:cs="Arial"/>
          <w:sz w:val="20"/>
        </w:rPr>
        <w:t>xxx</w:t>
      </w:r>
      <w:r>
        <w:rPr>
          <w:rFonts w:ascii="Verdana" w:hAnsi="Verdana" w:cs="Arial"/>
          <w:sz w:val="20"/>
        </w:rPr>
        <w:t> </w:t>
      </w:r>
      <w:r w:rsidR="00DE47C1">
        <w:rPr>
          <w:rFonts w:ascii="Verdana" w:hAnsi="Verdana" w:cs="Arial"/>
          <w:sz w:val="20"/>
        </w:rPr>
        <w:t>xxx</w:t>
      </w:r>
      <w:r>
        <w:rPr>
          <w:rFonts w:ascii="Verdana" w:hAnsi="Verdana" w:cs="Arial"/>
          <w:sz w:val="20"/>
        </w:rPr>
        <w:t xml:space="preserve"> </w:t>
      </w:r>
      <w:r w:rsidR="00DE47C1">
        <w:rPr>
          <w:rFonts w:ascii="Verdana" w:hAnsi="Verdana" w:cs="Arial"/>
          <w:sz w:val="20"/>
        </w:rPr>
        <w:t>xxx</w:t>
      </w:r>
    </w:p>
    <w:p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br w:type="column"/>
      </w:r>
      <w:r w:rsidRPr="00832712">
        <w:rPr>
          <w:rFonts w:ascii="Verdana" w:hAnsi="Verdana"/>
          <w:b/>
          <w:bCs/>
          <w:sz w:val="20"/>
        </w:rPr>
        <w:lastRenderedPageBreak/>
        <w:t>Předmět díla</w:t>
      </w:r>
    </w:p>
    <w:p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Zhotovitel se zavazuje provést na svůj náklad a nebezpečí pro objednatele dílo: </w:t>
      </w:r>
    </w:p>
    <w:p w:rsidR="00626C86" w:rsidRPr="00125EBE" w:rsidRDefault="00626C86" w:rsidP="00125EBE">
      <w:pPr>
        <w:pStyle w:val="Seznamsodrkami2"/>
        <w:spacing w:before="0" w:after="120"/>
        <w:ind w:left="720" w:firstLine="0"/>
        <w:rPr>
          <w:rFonts w:ascii="Verdana" w:hAnsi="Verdana"/>
          <w:b/>
          <w:sz w:val="20"/>
          <w:highlight w:val="yellow"/>
        </w:rPr>
      </w:pPr>
      <w:r w:rsidRPr="00125EBE">
        <w:rPr>
          <w:rFonts w:ascii="Verdana" w:hAnsi="Verdana"/>
          <w:sz w:val="20"/>
        </w:rPr>
        <w:t>n</w:t>
      </w:r>
      <w:r w:rsidRPr="00832712">
        <w:rPr>
          <w:rFonts w:ascii="Verdana" w:hAnsi="Verdana"/>
          <w:sz w:val="20"/>
        </w:rPr>
        <w:t>ázev díla:</w:t>
      </w:r>
      <w:r w:rsidR="00DE47C1">
        <w:rPr>
          <w:rFonts w:ascii="Verdana" w:hAnsi="Verdana"/>
          <w:sz w:val="20"/>
        </w:rPr>
        <w:t xml:space="preserve"> </w:t>
      </w:r>
      <w:r w:rsidR="00125EBE">
        <w:rPr>
          <w:rFonts w:ascii="Verdana" w:hAnsi="Verdana"/>
          <w:b/>
          <w:sz w:val="20"/>
        </w:rPr>
        <w:t xml:space="preserve">Obnova </w:t>
      </w:r>
      <w:r w:rsidR="00335A7B">
        <w:rPr>
          <w:rFonts w:ascii="Verdana" w:hAnsi="Verdana"/>
          <w:b/>
          <w:sz w:val="20"/>
        </w:rPr>
        <w:t>kanalizace Skočice</w:t>
      </w:r>
    </w:p>
    <w:p w:rsidR="00626C86" w:rsidRPr="00E3608F" w:rsidRDefault="00626C86" w:rsidP="00125EBE">
      <w:pPr>
        <w:pStyle w:val="Seznamsodrkami2"/>
        <w:spacing w:before="0" w:after="120"/>
        <w:ind w:left="720" w:firstLine="0"/>
        <w:rPr>
          <w:rFonts w:ascii="Verdana" w:hAnsi="Verdana"/>
          <w:b/>
          <w:i/>
          <w:sz w:val="20"/>
          <w:highlight w:val="yellow"/>
        </w:rPr>
      </w:pPr>
      <w:r w:rsidRPr="00832712">
        <w:rPr>
          <w:rFonts w:ascii="Verdana" w:hAnsi="Verdana"/>
          <w:sz w:val="20"/>
        </w:rPr>
        <w:t xml:space="preserve">místo díla: </w:t>
      </w:r>
      <w:r w:rsidR="00C973C1">
        <w:rPr>
          <w:rFonts w:ascii="Verdana" w:hAnsi="Verdana"/>
          <w:sz w:val="20"/>
        </w:rPr>
        <w:t>obec Skočice</w:t>
      </w:r>
    </w:p>
    <w:p w:rsidR="00C973C1" w:rsidRDefault="00626C86" w:rsidP="00C973C1">
      <w:pPr>
        <w:pStyle w:val="Seznamsodrkami2"/>
        <w:numPr>
          <w:ilvl w:val="0"/>
          <w:numId w:val="5"/>
        </w:numPr>
        <w:spacing w:before="0" w:after="120"/>
        <w:ind w:left="0" w:firstLine="0"/>
        <w:rPr>
          <w:rFonts w:ascii="Verdana" w:hAnsi="Verdana"/>
          <w:sz w:val="20"/>
        </w:rPr>
      </w:pPr>
      <w:r w:rsidRPr="00335A7B">
        <w:rPr>
          <w:rFonts w:ascii="Verdana" w:hAnsi="Verdana"/>
          <w:sz w:val="20"/>
        </w:rPr>
        <w:t>rozsah díla:</w:t>
      </w:r>
      <w:r w:rsidR="00C973C1">
        <w:rPr>
          <w:rFonts w:ascii="Verdana" w:hAnsi="Verdana"/>
          <w:sz w:val="20"/>
        </w:rPr>
        <w:t>obnova části kanalizace v obci Skočice z důvodu jejího havarijního stavu ve stejné trase a stejné dimenzi – PVC DN 250 v délce 150 m včetně dodávky a montáže atypické usazovací šachty s odbočením pro přepad vč. dopojení.</w:t>
      </w:r>
    </w:p>
    <w:p w:rsidR="00335A7B" w:rsidRPr="00335A7B" w:rsidRDefault="00335A7B" w:rsidP="00C973C1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:rsidR="00626C86" w:rsidRDefault="005C461D" w:rsidP="00CF0D98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  <w:r w:rsidRPr="00E3608F">
        <w:rPr>
          <w:rFonts w:ascii="Verdana" w:hAnsi="Verdana"/>
          <w:sz w:val="20"/>
        </w:rPr>
        <w:t xml:space="preserve">Objednatel se zavazuje dílo převzít a zaplatit cenu za dílo ve výši uvedené v článku IV. níže.  </w:t>
      </w:r>
    </w:p>
    <w:p w:rsidR="00CF0D98" w:rsidRPr="00832712" w:rsidRDefault="00CF0D98" w:rsidP="00CF0D98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Termín provedení díla</w:t>
      </w:r>
    </w:p>
    <w:p w:rsidR="003C0803" w:rsidRPr="003C0803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i/>
          <w:sz w:val="20"/>
        </w:rPr>
      </w:pPr>
      <w:r w:rsidRPr="00832712">
        <w:rPr>
          <w:rFonts w:ascii="Verdana" w:hAnsi="Verdana"/>
          <w:sz w:val="20"/>
        </w:rPr>
        <w:t>Zhotovitel se zavazuje provést dílo v rozsahu dle článku II. této smlouvy v termínu: </w:t>
      </w:r>
      <w:r w:rsidR="000B5F73" w:rsidRPr="00896012">
        <w:rPr>
          <w:rFonts w:ascii="Verdana" w:hAnsi="Verdana"/>
          <w:sz w:val="20"/>
        </w:rPr>
        <w:t>započetí díla:</w:t>
      </w:r>
      <w:r w:rsidR="00B7063F">
        <w:rPr>
          <w:rFonts w:ascii="Verdana" w:hAnsi="Verdana"/>
          <w:sz w:val="20"/>
        </w:rPr>
        <w:t>do 2 dnů od podpisu smlouvy</w:t>
      </w:r>
    </w:p>
    <w:p w:rsidR="00626C86" w:rsidRPr="00832712" w:rsidRDefault="00DE08DE" w:rsidP="003C0803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/>
          <w:b/>
          <w:bCs/>
          <w:i/>
          <w:sz w:val="20"/>
        </w:rPr>
      </w:pPr>
      <w:r w:rsidRPr="00704CC5">
        <w:rPr>
          <w:rFonts w:ascii="Verdana" w:hAnsi="Verdana" w:cs="Arial"/>
          <w:sz w:val="20"/>
        </w:rPr>
        <w:t>u</w:t>
      </w:r>
      <w:r w:rsidR="003C0803" w:rsidRPr="00704CC5">
        <w:rPr>
          <w:rFonts w:ascii="Verdana" w:hAnsi="Verdana" w:cs="Arial"/>
          <w:sz w:val="20"/>
        </w:rPr>
        <w:t>končení díla:</w:t>
      </w:r>
      <w:r w:rsidR="00E07FE9">
        <w:rPr>
          <w:rFonts w:ascii="Verdana" w:hAnsi="Verdana" w:cs="Arial"/>
          <w:sz w:val="20"/>
        </w:rPr>
        <w:t>30</w:t>
      </w:r>
      <w:r w:rsidR="00704CC5">
        <w:rPr>
          <w:rFonts w:ascii="Verdana" w:hAnsi="Verdana" w:cs="Arial"/>
          <w:sz w:val="20"/>
        </w:rPr>
        <w:t>.12.2016</w:t>
      </w:r>
    </w:p>
    <w:p w:rsidR="00626C86" w:rsidRPr="00832712" w:rsidRDefault="00626C86" w:rsidP="00626C86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832712">
        <w:rPr>
          <w:rFonts w:ascii="Verdana" w:hAnsi="Verdana"/>
          <w:sz w:val="20"/>
          <w:szCs w:val="20"/>
        </w:rPr>
        <w:t>Zhotovitel splní svou povinnost provést dílo jeho dokončením a předáním objednateli. Zhotovitel splní svou povinnost dokončit dílo úplným zhotovením předmětu díla a provedením všech prací, které se k předmětu díla váží, v kvalitě odpovídající dohodnutým podmínkám.</w:t>
      </w:r>
    </w:p>
    <w:p w:rsidR="00626C86" w:rsidRPr="00832712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sz w:val="20"/>
        </w:rPr>
        <w:t xml:space="preserve">Objednatel je povinen poskytnout zhotoviteli při předání díla součinnost, zejména pak dostavit se k předávacímu řízení a dílo za podmínek uvedených dále od zhotovitele převzít. </w:t>
      </w:r>
    </w:p>
    <w:p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b/>
          <w:bCs/>
          <w:sz w:val="20"/>
        </w:rPr>
      </w:pPr>
    </w:p>
    <w:p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Cena za dílo</w:t>
      </w:r>
    </w:p>
    <w:p w:rsidR="00626C86" w:rsidRPr="00832712" w:rsidRDefault="00626C86" w:rsidP="00626C86">
      <w:pPr>
        <w:pStyle w:val="slovanseznam"/>
        <w:numPr>
          <w:ilvl w:val="0"/>
          <w:numId w:val="7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Cena za dílo se sjednává v souladu se zákonem č. 526/1990 Sb., o cenách, v platném znění, a činí: </w:t>
      </w:r>
    </w:p>
    <w:p w:rsidR="006341C0" w:rsidRDefault="00DE47C1" w:rsidP="006341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</w:rPr>
        <w:t xml:space="preserve">         </w:t>
      </w:r>
      <w:r w:rsidR="00626C86" w:rsidRPr="00832712">
        <w:rPr>
          <w:rFonts w:ascii="Verdana" w:hAnsi="Verdana"/>
          <w:b/>
          <w:i/>
          <w:sz w:val="20"/>
        </w:rPr>
        <w:t>Cena celkem</w:t>
      </w:r>
      <w:r>
        <w:rPr>
          <w:rFonts w:ascii="Verdana" w:hAnsi="Verdana"/>
          <w:b/>
          <w:i/>
          <w:sz w:val="20"/>
        </w:rPr>
        <w:t xml:space="preserve"> </w:t>
      </w:r>
      <w:r w:rsidR="0080211F">
        <w:rPr>
          <w:rFonts w:ascii="Verdana" w:hAnsi="Verdana"/>
          <w:b/>
          <w:i/>
          <w:sz w:val="20"/>
        </w:rPr>
        <w:t>491</w:t>
      </w:r>
      <w:r>
        <w:rPr>
          <w:rFonts w:ascii="Verdana" w:hAnsi="Verdana"/>
          <w:b/>
          <w:i/>
          <w:sz w:val="20"/>
        </w:rPr>
        <w:t> </w:t>
      </w:r>
      <w:r w:rsidR="0080211F">
        <w:rPr>
          <w:rFonts w:ascii="Verdana" w:hAnsi="Verdana"/>
          <w:b/>
          <w:i/>
          <w:sz w:val="20"/>
        </w:rPr>
        <w:t>205</w:t>
      </w:r>
      <w:r>
        <w:rPr>
          <w:rFonts w:ascii="Verdana" w:hAnsi="Verdana"/>
          <w:b/>
          <w:i/>
          <w:sz w:val="20"/>
        </w:rPr>
        <w:t xml:space="preserve"> </w:t>
      </w:r>
      <w:r w:rsidR="006341C0" w:rsidRPr="00CC2245">
        <w:rPr>
          <w:rFonts w:ascii="Verdana" w:hAnsi="Verdana"/>
          <w:b/>
          <w:i/>
          <w:sz w:val="20"/>
          <w:szCs w:val="20"/>
        </w:rPr>
        <w:t>Kč bez DPH</w:t>
      </w:r>
      <w:r w:rsidR="006341C0" w:rsidRPr="00CC2245">
        <w:rPr>
          <w:rFonts w:ascii="Verdana" w:hAnsi="Verdana"/>
          <w:i/>
        </w:rPr>
        <w:t>.</w:t>
      </w:r>
      <w:r w:rsidR="00CF0D98" w:rsidRPr="00CF0D98">
        <w:rPr>
          <w:rFonts w:ascii="Verdana" w:hAnsi="Verdana"/>
          <w:sz w:val="20"/>
          <w:szCs w:val="20"/>
        </w:rPr>
        <w:t>K této ceně bude připočtena DPH ve výši dle platných právních předpisů.</w:t>
      </w:r>
    </w:p>
    <w:p w:rsidR="00CF0D98" w:rsidRDefault="00CF0D98" w:rsidP="006341C0">
      <w:pPr>
        <w:rPr>
          <w:rFonts w:ascii="Verdana" w:hAnsi="Verdana"/>
          <w:sz w:val="20"/>
          <w:szCs w:val="20"/>
        </w:rPr>
      </w:pPr>
    </w:p>
    <w:p w:rsidR="00CF0D98" w:rsidRPr="00CF0D98" w:rsidRDefault="00CF0D98" w:rsidP="00CF0D98">
      <w:pPr>
        <w:pStyle w:val="Odstavecseseznamem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za dílo byla stanovena na základě podkladů jako </w:t>
      </w:r>
      <w:r w:rsidRPr="00CF0D98">
        <w:rPr>
          <w:rFonts w:ascii="Verdana" w:hAnsi="Verdana"/>
          <w:b/>
          <w:sz w:val="20"/>
          <w:szCs w:val="20"/>
        </w:rPr>
        <w:t>pevná smluvní cena</w:t>
      </w:r>
      <w:r>
        <w:rPr>
          <w:rFonts w:ascii="Verdana" w:hAnsi="Verdana"/>
          <w:sz w:val="20"/>
          <w:szCs w:val="20"/>
        </w:rPr>
        <w:t>.</w:t>
      </w:r>
    </w:p>
    <w:p w:rsidR="00626C86" w:rsidRPr="00A815DA" w:rsidRDefault="00626C86" w:rsidP="006341C0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color w:val="FF0000"/>
          <w:sz w:val="20"/>
        </w:rPr>
      </w:pPr>
    </w:p>
    <w:p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 w:cs="Arial"/>
          <w:b/>
          <w:bCs/>
          <w:sz w:val="20"/>
        </w:rPr>
      </w:pPr>
    </w:p>
    <w:p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Způsob uhrazení ceny za dílo</w:t>
      </w:r>
    </w:p>
    <w:p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Smluvní strany se dohodly na jednorázovém proplacení ceny za dílo formou konečného daňového dokladu po dokončení a předání díla. </w:t>
      </w:r>
    </w:p>
    <w:p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Zhotovitel je oprávněn vystavit fakturu na cenu za dílo po dokončení díla a jeho předání objednateli. Pokud objednatel odepře dílo převzít, aniž by k tomu byl dle této smlouvy oprávněn, může zhotovitel vystavit a odeslat objednateli fakturu na cenu za dílo po konání předávacího řízení. </w:t>
      </w:r>
      <w:r w:rsidRPr="00832712">
        <w:rPr>
          <w:rFonts w:ascii="Verdana" w:hAnsi="Verdana" w:cs="Arial"/>
          <w:sz w:val="20"/>
        </w:rPr>
        <w:t xml:space="preserve">Splatnost faktury činí </w:t>
      </w:r>
      <w:r>
        <w:rPr>
          <w:rFonts w:ascii="Verdana" w:hAnsi="Verdana" w:cs="Arial"/>
          <w:sz w:val="20"/>
        </w:rPr>
        <w:t>14</w:t>
      </w:r>
      <w:r w:rsidRPr="00832712">
        <w:rPr>
          <w:rFonts w:ascii="Verdana" w:hAnsi="Verdana" w:cs="Arial"/>
          <w:sz w:val="20"/>
        </w:rPr>
        <w:t xml:space="preserve"> dní od jejího doručení objednateli. V pochybnostech platí, že faktura byla doručena po třech dnech ode dne jejího prokazatelného odeslání na adresu objednatele uvedenou v záhlaví této smlouvy. Cena za dílo je uhrazena okamžikem jejího připsání na účet zhotovitele.</w:t>
      </w:r>
    </w:p>
    <w:p w:rsidR="000743F3" w:rsidRPr="000743F3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0743F3">
        <w:rPr>
          <w:rFonts w:ascii="Verdana" w:hAnsi="Verdana"/>
          <w:sz w:val="20"/>
        </w:rPr>
        <w:t xml:space="preserve">Smluvní strany prohlašují, že se jedná o zdanitelné plnění – stavební a montážní práce podléhající režimu přenesené daňové povinnosti, takže konečný daňový doklad bude vystaven v tomto režimu /DPH doplní a odvede příjemce plnění/. </w:t>
      </w:r>
    </w:p>
    <w:p w:rsidR="00626C86" w:rsidRPr="000743F3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0743F3">
        <w:rPr>
          <w:rFonts w:ascii="Verdana" w:hAnsi="Verdana" w:cs="Arial"/>
          <w:sz w:val="20"/>
        </w:rPr>
        <w:lastRenderedPageBreak/>
        <w:t>Konečná faktura musí mimo jiné obsahovat:</w:t>
      </w:r>
    </w:p>
    <w:p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přesný název předmětu díla;</w:t>
      </w:r>
    </w:p>
    <w:p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AE3145">
        <w:rPr>
          <w:rFonts w:ascii="Verdana" w:hAnsi="Verdana"/>
          <w:sz w:val="20"/>
        </w:rPr>
        <w:t>celkovou cenu díla bez DPH</w:t>
      </w:r>
      <w:r w:rsidRPr="00832712">
        <w:rPr>
          <w:rFonts w:ascii="Verdana" w:hAnsi="Verdana"/>
          <w:sz w:val="20"/>
        </w:rPr>
        <w:t>;</w:t>
      </w:r>
    </w:p>
    <w:p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základ daně a sazbu daně; výši daně z přidané hodnoty na daňovém dokladu doplní objednatel;</w:t>
      </w:r>
    </w:p>
    <w:p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upozornění na skutečnost, že se jedná o přenesenou daňovou povinnost dle §92e zákona č. 235/2004 Sb., o DPH, v platném znění /poznámka „daň odvede zákazník“/.</w:t>
      </w:r>
    </w:p>
    <w:p w:rsidR="00626C86" w:rsidRPr="00832712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Smluvní strany se dohodly na následujících smluvních pokutách:</w:t>
      </w:r>
    </w:p>
    <w:p w:rsidR="00626C86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/>
          <w:sz w:val="20"/>
        </w:rPr>
        <w:t>zhotovitel se zavazuje uhradit objednateli smluvní pokutu ve výši 0,05 % z dlužné částky, a to za každý den prodlení při nesplnění termínu dokončení a předání díla;</w:t>
      </w:r>
    </w:p>
    <w:p w:rsidR="00626C86" w:rsidRPr="007B12A8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 w:cs="Arial"/>
          <w:sz w:val="20"/>
        </w:rPr>
        <w:t xml:space="preserve">objednatel se zavazuje zaplatit zhotoviteli smluvní pokutu ve výši 0,05 % z celkové ceny za dílo za každý den prodlení s její úhradou či s úhradou jakékoliv </w:t>
      </w:r>
      <w:r>
        <w:rPr>
          <w:rFonts w:ascii="Verdana" w:hAnsi="Verdana" w:cs="Arial"/>
          <w:sz w:val="20"/>
        </w:rPr>
        <w:t>její části.</w:t>
      </w:r>
    </w:p>
    <w:p w:rsidR="00626C86" w:rsidRPr="00832712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>Právo na zaplacení smluvní pokuty se nedotýká práva na náhradu škody.</w:t>
      </w:r>
    </w:p>
    <w:p w:rsidR="00626C86" w:rsidRPr="00832712" w:rsidRDefault="00626C86" w:rsidP="00626C86">
      <w:pPr>
        <w:pStyle w:val="Seznamsodrkami2"/>
        <w:spacing w:before="0" w:after="120"/>
        <w:rPr>
          <w:rFonts w:ascii="Verdana" w:hAnsi="Verdana" w:cs="Arial"/>
          <w:sz w:val="20"/>
        </w:rPr>
      </w:pPr>
    </w:p>
    <w:p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 xml:space="preserve">Další ujednání, předání díla 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Pozemky potřebné pro zřízení staveniště, které jsou ve vlastnictví objednatele, poskytuje objednatel zhotoviteli bezplatně.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 xml:space="preserve">Zhotovitel se zavazuje provádět své práce ohleduplně vůči okolním plochám </w:t>
      </w:r>
      <w:r w:rsidR="003C4FBF">
        <w:rPr>
          <w:rFonts w:ascii="Verdana" w:hAnsi="Verdana" w:cs="Arial"/>
          <w:sz w:val="20"/>
        </w:rPr>
        <w:br/>
      </w:r>
      <w:r w:rsidRPr="00832712">
        <w:rPr>
          <w:rFonts w:ascii="Verdana" w:hAnsi="Verdana" w:cs="Arial"/>
          <w:sz w:val="20"/>
        </w:rPr>
        <w:t>a objektům.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 xml:space="preserve">Zhotovitel v plné míře odpovídá za bezpečnost a ochranu zdraví všech osob </w:t>
      </w:r>
      <w:r w:rsidR="003C4FBF">
        <w:rPr>
          <w:rFonts w:ascii="Verdana" w:hAnsi="Verdana" w:cs="Arial"/>
          <w:sz w:val="20"/>
        </w:rPr>
        <w:br/>
      </w:r>
      <w:r w:rsidRPr="00832712">
        <w:rPr>
          <w:rFonts w:ascii="Verdana" w:hAnsi="Verdana" w:cs="Arial"/>
          <w:sz w:val="20"/>
        </w:rPr>
        <w:t>v prostoru staveniště a vybaví je příslušnými ochrannými pracovními pomůckami. Je povinen dodržovat hygienické předpisy.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dodržovat veškeré ČSN a bezpečnostní předpisy, veškeré zákony a jejich prováděcí vyhlášky, které se týkají jeho bezpečnosti. Pokud porušením těchto předpisů vznikne jakákoliv škoda, nese veškeré vzniklé náklady zhotovitel.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t xml:space="preserve">Objednatel je povinen dílo, které nebude vykazovat vady či nedodělky bránící či omezující jeho užívání, od zhotovitele převzít. </w:t>
      </w:r>
      <w:r w:rsidRPr="00832712">
        <w:rPr>
          <w:rFonts w:ascii="Verdana" w:hAnsi="Verdana" w:cs="Arial"/>
          <w:snapToGrid w:val="0"/>
          <w:color w:val="000000"/>
          <w:sz w:val="20"/>
        </w:rPr>
        <w:t xml:space="preserve">Pokud jeho převzetí bezdůvodně odepře, má se za to, že dílo je předáno uplynutím dne konání předávacího řízení. </w:t>
      </w:r>
      <w:r w:rsidRPr="00832712">
        <w:rPr>
          <w:rFonts w:ascii="Verdana" w:hAnsi="Verdana"/>
          <w:bCs/>
          <w:sz w:val="20"/>
        </w:rPr>
        <w:t xml:space="preserve">Převzetí díla objednatelem od zhotovitele smluvní strany výslovně uvedenou v předávacím protokolu. Zhotovitel je povinen svolat předávací řízení minimálně </w:t>
      </w:r>
      <w:r w:rsidR="003C4FBF">
        <w:rPr>
          <w:rFonts w:ascii="Verdana" w:hAnsi="Verdana"/>
          <w:bCs/>
          <w:sz w:val="20"/>
        </w:rPr>
        <w:br/>
      </w:r>
      <w:r w:rsidRPr="00832712">
        <w:rPr>
          <w:rFonts w:ascii="Verdana" w:hAnsi="Verdana"/>
          <w:bCs/>
          <w:sz w:val="20"/>
        </w:rPr>
        <w:t xml:space="preserve">3 pracovní dny předem. </w:t>
      </w:r>
      <w:r w:rsidRPr="00832712">
        <w:rPr>
          <w:rFonts w:ascii="Verdana" w:hAnsi="Verdana" w:cs="Arial"/>
          <w:sz w:val="20"/>
        </w:rPr>
        <w:t xml:space="preserve">O průběhu předávacího řízení, tj. zejména o předání </w:t>
      </w:r>
      <w:r w:rsidR="003C4FBF">
        <w:rPr>
          <w:rFonts w:ascii="Verdana" w:hAnsi="Verdana" w:cs="Arial"/>
          <w:sz w:val="20"/>
        </w:rPr>
        <w:br/>
      </w:r>
      <w:r w:rsidRPr="00832712">
        <w:rPr>
          <w:rFonts w:ascii="Verdana" w:hAnsi="Verdana" w:cs="Arial"/>
          <w:sz w:val="20"/>
        </w:rPr>
        <w:t xml:space="preserve">a převzetí dokončeného díla, bude sepsán smluvními stranami předávací protokol. Ojedinělé drobné vady, které samy o sobě ani ve spojení s jinými nebrání užívání díla (stavby) funkčně nebo esteticky, ani jeho užívání podstatným způsobem neomezují, </w:t>
      </w:r>
      <w:r w:rsidRPr="00832712">
        <w:rPr>
          <w:rFonts w:ascii="Verdana" w:hAnsi="Verdana"/>
          <w:bCs/>
          <w:sz w:val="20"/>
        </w:rPr>
        <w:t xml:space="preserve">a nedodělky nebránící užívání díla sepíší smluvní strany v předávacím protokolu. Zhotovitel se zavazuje tyto odstranit ve lhůtě 30 dnů ode dne konání předávacího řízení, nedohodnou-li se smluvní strany na jiném termínu. 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t xml:space="preserve">Pokud bude dílo vykazovat vady či nedodělky, které samy o sobě či ve spojení </w:t>
      </w:r>
      <w:r w:rsidR="003C4FBF">
        <w:rPr>
          <w:rFonts w:ascii="Verdana" w:hAnsi="Verdana"/>
          <w:bCs/>
          <w:sz w:val="20"/>
        </w:rPr>
        <w:br/>
      </w:r>
      <w:bookmarkStart w:id="0" w:name="_GoBack"/>
      <w:bookmarkEnd w:id="0"/>
      <w:r w:rsidRPr="00832712">
        <w:rPr>
          <w:rFonts w:ascii="Verdana" w:hAnsi="Verdana"/>
          <w:bCs/>
          <w:sz w:val="20"/>
        </w:rPr>
        <w:t xml:space="preserve">s jinými brání užívání díla (stavby) funkčně nebo esteticky, nebo jeho užívání podstatným způsobem omezují, sepíší je smluvní strany v rámci předávacího řízení a dohodnou se na způsobu jejich odstranění. V takovém případě není objednatel povinen do doby odstranění takových vad či nedodělků dílo od zhotovitele převzít. Tuto skutečnost (nepřevzetí díla) uvede objednatel výslovně v předávacím protokolu. Po odstranění takových vad a nedodělků díla svolá zhotovitel v pořadí další předávací řízení, při němž se postupuje analogicky dle odst. 5. tohoto článku.  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lastRenderedPageBreak/>
        <w:t xml:space="preserve">V předávacím protokolu bude uvedena i </w:t>
      </w:r>
      <w:r w:rsidRPr="00704CC5">
        <w:rPr>
          <w:rFonts w:ascii="Verdana" w:hAnsi="Verdana" w:cs="Arial"/>
          <w:b/>
          <w:sz w:val="20"/>
        </w:rPr>
        <w:t xml:space="preserve">délka záruční doby – </w:t>
      </w:r>
      <w:r w:rsidR="000743F3" w:rsidRPr="00704CC5">
        <w:rPr>
          <w:rFonts w:ascii="Verdana" w:hAnsi="Verdana" w:cs="Arial"/>
          <w:b/>
          <w:sz w:val="20"/>
        </w:rPr>
        <w:t>60</w:t>
      </w:r>
      <w:r w:rsidR="00DE47C1">
        <w:rPr>
          <w:rFonts w:ascii="Verdana" w:hAnsi="Verdana" w:cs="Arial"/>
          <w:b/>
          <w:sz w:val="20"/>
        </w:rPr>
        <w:t xml:space="preserve"> </w:t>
      </w:r>
      <w:r w:rsidRPr="00704CC5">
        <w:rPr>
          <w:rFonts w:ascii="Verdana" w:hAnsi="Verdana" w:cs="Arial"/>
          <w:b/>
          <w:sz w:val="20"/>
        </w:rPr>
        <w:t xml:space="preserve">měsíců ode dne předání díla objednateli. </w:t>
      </w:r>
      <w:r w:rsidRPr="00704CC5">
        <w:rPr>
          <w:rFonts w:ascii="Verdana" w:hAnsi="Verdana"/>
          <w:sz w:val="20"/>
        </w:rPr>
        <w:t>Pokud objednatel odepře dílo převzít, aniž by</w:t>
      </w:r>
      <w:r w:rsidRPr="00832712">
        <w:rPr>
          <w:rFonts w:ascii="Verdana" w:hAnsi="Verdana"/>
          <w:sz w:val="20"/>
        </w:rPr>
        <w:t xml:space="preserve"> k tomu byl dle této smlouvy oprávněn, běží záruční doba ode dne konání toho předávacího řízení, na němž bylo dílo zhotovitelem připraveno k předání bez vad a nedodělků bránících či omezujících jeho užívání, resp. pokud se na toto předávací řízení objednatel nedostaví, pak ode dne, na nějž bylo toto předávací řízení zhotovitelem svoláno.</w:t>
      </w:r>
    </w:p>
    <w:p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připravit a doložit u předávacího řízení:</w:t>
      </w:r>
    </w:p>
    <w:p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atesty všech použitých materiálů, prohlášení o shodě a doklady jakosti na materiály používané v průběhu stavby,</w:t>
      </w:r>
    </w:p>
    <w:p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doklady o úspěšném provedení všech revizí, provozních zkoušek, zkoušek předepsaných zvláštními předpisy, závaznými normami a schválenou projektovou dokumentací.</w:t>
      </w:r>
    </w:p>
    <w:p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Závěrečná ujednání</w:t>
      </w:r>
    </w:p>
    <w:p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Tuto smlouvu lze měnit a doplňovat pouze písemnými číslovanými dodatky odsouhlasenými a podepsanými oběma smluvními stranami. Ústní ujednání se považují z hlediska uzavřeného smluvního vztahu za právně neúčinná.</w:t>
      </w:r>
    </w:p>
    <w:p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Obě smluvní strany se ve věcech, které nejsou upraveny smlouvou, řídí příslušnými ustanoveními občanského zákoníku.</w:t>
      </w:r>
    </w:p>
    <w:p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Tato smlouva se vydává ve dvou vyhotoveních s platností originálu, z nichž každá smluvní strana obdrží jedno vyhotovení.</w:t>
      </w:r>
    </w:p>
    <w:p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Smluvní strany prohlašují, že si tuto smlouvu před jejím podpisem přečetly, že byla uzavřena po vzájemném projednání podle jejich pravé a svobodné vůle, určitě, vážně a srozumitelně. Smluvní strany prohlašují, že tato smlouva nebyla uzavřena v tísni či za nápadně nevýhodných podmínek. Na důkaz toho smluvní strany připojují své podpisy.</w:t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Nedílnou součástí této smlouvy jsou následující přílohy:</w:t>
      </w:r>
    </w:p>
    <w:p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Příloha č. 1 – nabídka zhotovitele </w:t>
      </w:r>
      <w:r w:rsidRPr="009F6356">
        <w:rPr>
          <w:rFonts w:ascii="Verdana" w:hAnsi="Verdana" w:cs="Arial"/>
          <w:sz w:val="20"/>
          <w:szCs w:val="20"/>
        </w:rPr>
        <w:t xml:space="preserve">ze dne </w:t>
      </w:r>
      <w:r w:rsidR="009F6356" w:rsidRPr="009F6356">
        <w:rPr>
          <w:rFonts w:ascii="Verdana" w:hAnsi="Verdana" w:cs="Arial"/>
          <w:sz w:val="20"/>
          <w:szCs w:val="20"/>
        </w:rPr>
        <w:t>28.11.</w:t>
      </w:r>
      <w:r w:rsidR="006B14D1" w:rsidRPr="009F6356">
        <w:rPr>
          <w:rFonts w:ascii="Verdana" w:hAnsi="Verdana" w:cs="Arial"/>
          <w:sz w:val="20"/>
          <w:szCs w:val="20"/>
        </w:rPr>
        <w:t>2016</w:t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V Českých Budějovicích, dne </w:t>
      </w:r>
      <w:r w:rsidR="00DE47C1">
        <w:rPr>
          <w:rFonts w:ascii="Verdana" w:hAnsi="Verdana" w:cs="Arial"/>
          <w:sz w:val="20"/>
          <w:szCs w:val="20"/>
        </w:rPr>
        <w:t>5. 12. 2016</w:t>
      </w:r>
      <w:r w:rsidRPr="00832712">
        <w:rPr>
          <w:rFonts w:ascii="Verdana" w:hAnsi="Verdana" w:cs="Arial"/>
          <w:sz w:val="20"/>
          <w:szCs w:val="20"/>
        </w:rPr>
        <w:t> </w:t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</w:t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Za objednatele: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Za zhotovitele: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</w:t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</w:t>
      </w:r>
    </w:p>
    <w:p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...................................................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...................................................</w:t>
      </w:r>
    </w:p>
    <w:p w:rsidR="00626C86" w:rsidRPr="00832712" w:rsidRDefault="00626C86" w:rsidP="00626C86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ab/>
      </w:r>
      <w:r w:rsidR="009F5D34">
        <w:rPr>
          <w:rFonts w:ascii="Verdana" w:hAnsi="Verdana" w:cs="Arial"/>
          <w:sz w:val="20"/>
          <w:szCs w:val="20"/>
        </w:rPr>
        <w:t>Mgr. Karel Naxera</w:t>
      </w:r>
      <w:r w:rsidRPr="00832712">
        <w:rPr>
          <w:rFonts w:ascii="Verdana" w:hAnsi="Verdana" w:cs="Arial"/>
          <w:sz w:val="20"/>
          <w:szCs w:val="20"/>
        </w:rPr>
        <w:tab/>
      </w:r>
      <w:r w:rsidR="00DE47C1">
        <w:rPr>
          <w:rFonts w:ascii="Verdana" w:hAnsi="Verdana" w:cs="Arial"/>
          <w:sz w:val="20"/>
          <w:szCs w:val="20"/>
        </w:rPr>
        <w:t xml:space="preserve">        </w:t>
      </w:r>
      <w:r w:rsidR="000743F3">
        <w:rPr>
          <w:rFonts w:ascii="Verdana" w:hAnsi="Verdana" w:cs="Arial"/>
          <w:sz w:val="20"/>
          <w:szCs w:val="20"/>
        </w:rPr>
        <w:t>Ing. Lubor Tomanec</w:t>
      </w:r>
    </w:p>
    <w:p w:rsidR="00626C86" w:rsidRPr="00832712" w:rsidRDefault="00626C86" w:rsidP="00626C86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ab/>
      </w:r>
      <w:r w:rsidR="00DE47C1">
        <w:rPr>
          <w:rFonts w:ascii="Verdana" w:hAnsi="Verdana" w:cs="Arial"/>
          <w:sz w:val="20"/>
          <w:szCs w:val="20"/>
        </w:rPr>
        <w:t xml:space="preserve">  </w:t>
      </w:r>
      <w:r w:rsidR="009F5D34">
        <w:rPr>
          <w:rFonts w:ascii="Verdana" w:hAnsi="Verdana" w:cs="Arial"/>
          <w:sz w:val="20"/>
          <w:szCs w:val="20"/>
        </w:rPr>
        <w:t>starosta města</w:t>
      </w:r>
      <w:r w:rsidR="00DE47C1">
        <w:rPr>
          <w:rFonts w:ascii="Verdana" w:hAnsi="Verdana" w:cs="Arial"/>
          <w:sz w:val="20"/>
          <w:szCs w:val="20"/>
        </w:rPr>
        <w:t xml:space="preserve">                                          </w:t>
      </w:r>
      <w:r w:rsidR="000743F3">
        <w:rPr>
          <w:rFonts w:ascii="Verdana" w:hAnsi="Verdana" w:cs="Arial"/>
          <w:sz w:val="20"/>
          <w:szCs w:val="20"/>
        </w:rPr>
        <w:t>provozní ředitel</w:t>
      </w:r>
    </w:p>
    <w:p w:rsidR="00CB6A08" w:rsidRDefault="00444721"/>
    <w:sectPr w:rsidR="00CB6A08" w:rsidSect="00E863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21" w:rsidRDefault="00444721">
      <w:r>
        <w:separator/>
      </w:r>
    </w:p>
  </w:endnote>
  <w:endnote w:type="continuationSeparator" w:id="1">
    <w:p w:rsidR="00444721" w:rsidRDefault="0044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081229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:rsidR="00F1379B" w:rsidRPr="00DE703F" w:rsidRDefault="00B8035E">
        <w:pPr>
          <w:pStyle w:val="Zpat"/>
          <w:jc w:val="center"/>
          <w:rPr>
            <w:rFonts w:ascii="Arial" w:hAnsi="Arial"/>
          </w:rPr>
        </w:pPr>
        <w:r w:rsidRPr="00DE703F">
          <w:rPr>
            <w:rFonts w:ascii="Arial" w:hAnsi="Arial"/>
          </w:rPr>
          <w:fldChar w:fldCharType="begin"/>
        </w:r>
        <w:r w:rsidR="00626C86" w:rsidRPr="00DE703F">
          <w:rPr>
            <w:rFonts w:ascii="Arial" w:hAnsi="Arial"/>
          </w:rPr>
          <w:instrText>PAGE   \* MERGEFORMAT</w:instrText>
        </w:r>
        <w:r w:rsidRPr="00DE703F">
          <w:rPr>
            <w:rFonts w:ascii="Arial" w:hAnsi="Arial"/>
          </w:rPr>
          <w:fldChar w:fldCharType="separate"/>
        </w:r>
        <w:r w:rsidR="00DE47C1">
          <w:rPr>
            <w:rFonts w:ascii="Arial" w:hAnsi="Arial"/>
            <w:noProof/>
          </w:rPr>
          <w:t>2</w:t>
        </w:r>
        <w:r w:rsidRPr="00DE703F">
          <w:rPr>
            <w:rFonts w:ascii="Arial" w:hAnsi="Arial"/>
          </w:rPr>
          <w:fldChar w:fldCharType="end"/>
        </w:r>
      </w:p>
    </w:sdtContent>
  </w:sdt>
  <w:p w:rsidR="00F1379B" w:rsidRDefault="004447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21" w:rsidRDefault="00444721">
      <w:r>
        <w:separator/>
      </w:r>
    </w:p>
  </w:footnote>
  <w:footnote w:type="continuationSeparator" w:id="1">
    <w:p w:rsidR="00444721" w:rsidRDefault="00444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250890"/>
    <w:multiLevelType w:val="hybridMultilevel"/>
    <w:tmpl w:val="4E94D22E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E04"/>
    <w:multiLevelType w:val="singleLevel"/>
    <w:tmpl w:val="9F68CEA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3">
    <w:nsid w:val="182B5C9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4">
    <w:nsid w:val="1D086353"/>
    <w:multiLevelType w:val="hybridMultilevel"/>
    <w:tmpl w:val="52A4C1D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E4456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6">
    <w:nsid w:val="4DA16BE2"/>
    <w:multiLevelType w:val="hybridMultilevel"/>
    <w:tmpl w:val="71ECDECA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7">
    <w:nsid w:val="4E030952"/>
    <w:multiLevelType w:val="hybridMultilevel"/>
    <w:tmpl w:val="492800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8560B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9">
    <w:nsid w:val="7970033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C86"/>
    <w:rsid w:val="000500D4"/>
    <w:rsid w:val="000743F3"/>
    <w:rsid w:val="000900CB"/>
    <w:rsid w:val="000A4A10"/>
    <w:rsid w:val="000A6DB5"/>
    <w:rsid w:val="000B5F73"/>
    <w:rsid w:val="000C583B"/>
    <w:rsid w:val="000F73E7"/>
    <w:rsid w:val="00114046"/>
    <w:rsid w:val="00125EBE"/>
    <w:rsid w:val="00126BCC"/>
    <w:rsid w:val="001509BD"/>
    <w:rsid w:val="001B7A8B"/>
    <w:rsid w:val="002045C8"/>
    <w:rsid w:val="00247CF5"/>
    <w:rsid w:val="00281ACF"/>
    <w:rsid w:val="002877BB"/>
    <w:rsid w:val="00295ACE"/>
    <w:rsid w:val="002A1672"/>
    <w:rsid w:val="002A2EF2"/>
    <w:rsid w:val="002F239A"/>
    <w:rsid w:val="00304545"/>
    <w:rsid w:val="00305791"/>
    <w:rsid w:val="00335A7B"/>
    <w:rsid w:val="00356A89"/>
    <w:rsid w:val="00366719"/>
    <w:rsid w:val="003B1286"/>
    <w:rsid w:val="003C0803"/>
    <w:rsid w:val="003C1587"/>
    <w:rsid w:val="003C4FBF"/>
    <w:rsid w:val="003D160F"/>
    <w:rsid w:val="003F2004"/>
    <w:rsid w:val="004012C8"/>
    <w:rsid w:val="00444721"/>
    <w:rsid w:val="00461D24"/>
    <w:rsid w:val="0047787F"/>
    <w:rsid w:val="00491868"/>
    <w:rsid w:val="004974BC"/>
    <w:rsid w:val="00565E6B"/>
    <w:rsid w:val="00567E89"/>
    <w:rsid w:val="005C461D"/>
    <w:rsid w:val="005D3654"/>
    <w:rsid w:val="00612835"/>
    <w:rsid w:val="00614F52"/>
    <w:rsid w:val="00626C86"/>
    <w:rsid w:val="006341C0"/>
    <w:rsid w:val="00665217"/>
    <w:rsid w:val="0067057E"/>
    <w:rsid w:val="00684BCA"/>
    <w:rsid w:val="0069295E"/>
    <w:rsid w:val="006A7F14"/>
    <w:rsid w:val="006B14D1"/>
    <w:rsid w:val="006D21AE"/>
    <w:rsid w:val="00704772"/>
    <w:rsid w:val="00704CC5"/>
    <w:rsid w:val="00774378"/>
    <w:rsid w:val="007C0702"/>
    <w:rsid w:val="007E7D98"/>
    <w:rsid w:val="0080211F"/>
    <w:rsid w:val="0083774C"/>
    <w:rsid w:val="00841EB1"/>
    <w:rsid w:val="00855C00"/>
    <w:rsid w:val="00896012"/>
    <w:rsid w:val="008D4263"/>
    <w:rsid w:val="008E6E02"/>
    <w:rsid w:val="008F17D3"/>
    <w:rsid w:val="009640BA"/>
    <w:rsid w:val="00975584"/>
    <w:rsid w:val="009823D4"/>
    <w:rsid w:val="009967B3"/>
    <w:rsid w:val="009A635C"/>
    <w:rsid w:val="009F5D34"/>
    <w:rsid w:val="009F6356"/>
    <w:rsid w:val="00A062EF"/>
    <w:rsid w:val="00A47111"/>
    <w:rsid w:val="00A815DA"/>
    <w:rsid w:val="00A90BB4"/>
    <w:rsid w:val="00A9779C"/>
    <w:rsid w:val="00AD2CCB"/>
    <w:rsid w:val="00AE2758"/>
    <w:rsid w:val="00AE3145"/>
    <w:rsid w:val="00B13540"/>
    <w:rsid w:val="00B3545E"/>
    <w:rsid w:val="00B7063F"/>
    <w:rsid w:val="00B8035E"/>
    <w:rsid w:val="00B923CF"/>
    <w:rsid w:val="00BB13CD"/>
    <w:rsid w:val="00BD0B12"/>
    <w:rsid w:val="00C76CD2"/>
    <w:rsid w:val="00C82147"/>
    <w:rsid w:val="00C973C1"/>
    <w:rsid w:val="00CC2245"/>
    <w:rsid w:val="00CE2D3A"/>
    <w:rsid w:val="00CF0D98"/>
    <w:rsid w:val="00D178FE"/>
    <w:rsid w:val="00D200D6"/>
    <w:rsid w:val="00D32B6D"/>
    <w:rsid w:val="00D45199"/>
    <w:rsid w:val="00D91905"/>
    <w:rsid w:val="00D95586"/>
    <w:rsid w:val="00DE08DE"/>
    <w:rsid w:val="00DE47C1"/>
    <w:rsid w:val="00E07FE9"/>
    <w:rsid w:val="00E3608F"/>
    <w:rsid w:val="00E859D4"/>
    <w:rsid w:val="00E9396A"/>
    <w:rsid w:val="00EB5096"/>
    <w:rsid w:val="00ED1EEA"/>
    <w:rsid w:val="00ED7DA9"/>
    <w:rsid w:val="00EF2062"/>
    <w:rsid w:val="00F04BF2"/>
    <w:rsid w:val="00F35663"/>
    <w:rsid w:val="00F5685F"/>
    <w:rsid w:val="00FA5C4B"/>
    <w:rsid w:val="00FB4BCA"/>
    <w:rsid w:val="00FB5424"/>
    <w:rsid w:val="00FC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6C86"/>
    <w:pPr>
      <w:keepNext/>
      <w:spacing w:after="60"/>
      <w:jc w:val="center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6C86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slovanseznam">
    <w:name w:val="List Number"/>
    <w:basedOn w:val="Normln"/>
    <w:semiHidden/>
    <w:rsid w:val="00626C86"/>
    <w:pPr>
      <w:numPr>
        <w:numId w:val="1"/>
      </w:numPr>
      <w:spacing w:before="120" w:after="60"/>
      <w:jc w:val="both"/>
    </w:pPr>
    <w:rPr>
      <w:rFonts w:ascii="Arial" w:hAnsi="Arial"/>
      <w:szCs w:val="20"/>
    </w:rPr>
  </w:style>
  <w:style w:type="paragraph" w:styleId="Seznamsodrkami2">
    <w:name w:val="List Bullet 2"/>
    <w:basedOn w:val="Normln"/>
    <w:semiHidden/>
    <w:rsid w:val="00626C86"/>
    <w:pPr>
      <w:spacing w:before="40"/>
      <w:ind w:left="1135" w:hanging="284"/>
      <w:jc w:val="both"/>
    </w:pPr>
    <w:rPr>
      <w:rFonts w:ascii="Arial" w:hAnsi="Arial"/>
      <w:szCs w:val="20"/>
    </w:rPr>
  </w:style>
  <w:style w:type="paragraph" w:styleId="Normlnodsazen">
    <w:name w:val="Normal Indent"/>
    <w:basedOn w:val="Normln"/>
    <w:semiHidden/>
    <w:rsid w:val="00626C86"/>
    <w:pPr>
      <w:spacing w:before="120"/>
      <w:ind w:left="51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626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C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6C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6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C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8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6C86"/>
    <w:pPr>
      <w:keepNext/>
      <w:spacing w:after="60"/>
      <w:jc w:val="center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6C86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slovanseznam">
    <w:name w:val="List Number"/>
    <w:basedOn w:val="Normln"/>
    <w:semiHidden/>
    <w:rsid w:val="00626C86"/>
    <w:pPr>
      <w:numPr>
        <w:numId w:val="1"/>
      </w:numPr>
      <w:spacing w:before="120" w:after="60"/>
      <w:jc w:val="both"/>
    </w:pPr>
    <w:rPr>
      <w:rFonts w:ascii="Arial" w:hAnsi="Arial"/>
      <w:szCs w:val="20"/>
    </w:rPr>
  </w:style>
  <w:style w:type="paragraph" w:styleId="Seznamsodrkami2">
    <w:name w:val="List Bullet 2"/>
    <w:basedOn w:val="Normln"/>
    <w:semiHidden/>
    <w:rsid w:val="00626C86"/>
    <w:pPr>
      <w:spacing w:before="40"/>
      <w:ind w:left="1135" w:hanging="284"/>
      <w:jc w:val="both"/>
    </w:pPr>
    <w:rPr>
      <w:rFonts w:ascii="Arial" w:hAnsi="Arial"/>
      <w:szCs w:val="20"/>
    </w:rPr>
  </w:style>
  <w:style w:type="paragraph" w:styleId="Normlnodsazen">
    <w:name w:val="Normal Indent"/>
    <w:basedOn w:val="Normln"/>
    <w:semiHidden/>
    <w:rsid w:val="00626C86"/>
    <w:pPr>
      <w:spacing w:before="120"/>
      <w:ind w:left="51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626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C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6C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6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C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049E6B1AC040BFBC063E61E5BE36" ma:contentTypeVersion="0" ma:contentTypeDescription="Vytvoří nový dokument" ma:contentTypeScope="" ma:versionID="f66504040a93744e5c75874fcacbe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CF76A-3951-4084-AA6B-50A4FFD7C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B2A11-FC6E-47EE-9A2C-870C604C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E1CEE-9D63-4923-95F9-D4981400F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1288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Lamplotová Jitka</dc:creator>
  <cp:lastModifiedBy>kroupova</cp:lastModifiedBy>
  <cp:revision>3</cp:revision>
  <dcterms:created xsi:type="dcterms:W3CDTF">2016-12-09T09:55:00Z</dcterms:created>
  <dcterms:modified xsi:type="dcterms:W3CDTF">2016-12-09T09:59:00Z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0x010100298E049E6B1AC040BFBC063E61E5BE36</vt:lpwstr>
  </property>
</Properties>
</file>