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F12" w:rsidRDefault="00E62F12" w:rsidP="00E62F12">
      <w:pPr>
        <w:pStyle w:val="Default"/>
        <w:spacing w:before="120" w:after="120"/>
        <w:jc w:val="center"/>
        <w:rPr>
          <w:b/>
          <w:u w:val="single"/>
        </w:rPr>
      </w:pPr>
      <w:bookmarkStart w:id="0" w:name="_GoBack"/>
      <w:bookmarkEnd w:id="0"/>
      <w:r>
        <w:rPr>
          <w:b/>
          <w:u w:val="single"/>
        </w:rPr>
        <w:t xml:space="preserve">Příloha č. </w:t>
      </w:r>
      <w:r w:rsidR="00D201C4">
        <w:rPr>
          <w:b/>
          <w:u w:val="single"/>
        </w:rPr>
        <w:t>7</w:t>
      </w:r>
    </w:p>
    <w:p w:rsidR="00E62F12" w:rsidRDefault="00E62F12" w:rsidP="00E62F12">
      <w:pPr>
        <w:pStyle w:val="Default"/>
        <w:spacing w:before="120" w:after="120"/>
        <w:jc w:val="center"/>
        <w:rPr>
          <w:b/>
          <w:u w:val="single"/>
        </w:rPr>
      </w:pPr>
    </w:p>
    <w:p w:rsidR="00E62F12" w:rsidRDefault="00E62F12" w:rsidP="00E62F12">
      <w:pPr>
        <w:pStyle w:val="Default"/>
        <w:spacing w:before="120" w:after="120"/>
        <w:jc w:val="center"/>
        <w:rPr>
          <w:b/>
          <w:sz w:val="22"/>
          <w:szCs w:val="22"/>
        </w:rPr>
      </w:pPr>
      <w:r w:rsidRPr="003547A1">
        <w:rPr>
          <w:b/>
          <w:sz w:val="22"/>
          <w:szCs w:val="22"/>
        </w:rPr>
        <w:t>Vymezení linek a objemu km nově pořízených vozidel z prostředků ROP Střední Morava</w:t>
      </w:r>
    </w:p>
    <w:p w:rsidR="00E62F12" w:rsidRDefault="00E62F12" w:rsidP="00E62F12">
      <w:pPr>
        <w:pStyle w:val="Default"/>
        <w:spacing w:before="120" w:after="120"/>
        <w:jc w:val="center"/>
        <w:rPr>
          <w:b/>
          <w:sz w:val="22"/>
          <w:szCs w:val="22"/>
        </w:rPr>
      </w:pPr>
    </w:p>
    <w:p w:rsidR="00E62F12" w:rsidRDefault="00E62F12" w:rsidP="00E62F12">
      <w:pPr>
        <w:spacing w:before="120" w:after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</w:t>
      </w:r>
      <w:r w:rsidRPr="00934D61">
        <w:rPr>
          <w:rFonts w:ascii="Arial" w:hAnsi="Arial" w:cs="Arial"/>
          <w:bCs/>
          <w:sz w:val="22"/>
          <w:szCs w:val="22"/>
        </w:rPr>
        <w:t> následující tabulce jsou uvedeny jednotlivé linky autobusů, na kterých budou nově pořízená vozidla z dotace využívána (včetně uvedení délky linky v km a území resp. směru, po kterém linka jezdí).</w:t>
      </w:r>
    </w:p>
    <w:p w:rsidR="00E62F12" w:rsidRDefault="00E62F12" w:rsidP="00E62F12">
      <w:pPr>
        <w:spacing w:before="120" w:after="12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Mkatabulky"/>
        <w:tblW w:w="9047" w:type="dxa"/>
        <w:jc w:val="center"/>
        <w:tblLook w:val="01E0" w:firstRow="1" w:lastRow="1" w:firstColumn="1" w:lastColumn="1" w:noHBand="0" w:noVBand="0"/>
      </w:tblPr>
      <w:tblGrid>
        <w:gridCol w:w="1240"/>
        <w:gridCol w:w="1240"/>
        <w:gridCol w:w="4368"/>
        <w:gridCol w:w="2199"/>
      </w:tblGrid>
      <w:tr w:rsidR="00E62F12" w:rsidRPr="00934D61" w:rsidTr="005A0526">
        <w:trPr>
          <w:jc w:val="center"/>
        </w:trPr>
        <w:tc>
          <w:tcPr>
            <w:tcW w:w="1240" w:type="dxa"/>
            <w:shd w:val="clear" w:color="auto" w:fill="CCCCCC"/>
            <w:vAlign w:val="center"/>
          </w:tcPr>
          <w:p w:rsidR="00E62F12" w:rsidRPr="00934D61" w:rsidRDefault="00E62F12" w:rsidP="005A0526">
            <w:pPr>
              <w:tabs>
                <w:tab w:val="num" w:pos="840"/>
              </w:tabs>
              <w:spacing w:before="40" w:after="4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4D61">
              <w:rPr>
                <w:rFonts w:ascii="Arial" w:hAnsi="Arial" w:cs="Arial"/>
                <w:b/>
                <w:bCs/>
                <w:sz w:val="20"/>
                <w:szCs w:val="20"/>
              </w:rPr>
              <w:t>Linka</w:t>
            </w:r>
          </w:p>
        </w:tc>
        <w:tc>
          <w:tcPr>
            <w:tcW w:w="1240" w:type="dxa"/>
            <w:shd w:val="clear" w:color="auto" w:fill="CCCCCC"/>
            <w:vAlign w:val="center"/>
          </w:tcPr>
          <w:p w:rsidR="00E62F12" w:rsidRPr="00934D61" w:rsidRDefault="00E62F12" w:rsidP="005A0526">
            <w:pPr>
              <w:tabs>
                <w:tab w:val="num" w:pos="840"/>
              </w:tabs>
              <w:spacing w:before="40" w:after="4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4D61">
              <w:rPr>
                <w:rFonts w:ascii="Arial" w:hAnsi="Arial" w:cs="Arial"/>
                <w:b/>
                <w:bCs/>
                <w:sz w:val="20"/>
                <w:szCs w:val="20"/>
              </w:rPr>
              <w:t>Vůz č.</w:t>
            </w:r>
          </w:p>
        </w:tc>
        <w:tc>
          <w:tcPr>
            <w:tcW w:w="4368" w:type="dxa"/>
            <w:shd w:val="clear" w:color="auto" w:fill="CCCCCC"/>
            <w:vAlign w:val="center"/>
          </w:tcPr>
          <w:p w:rsidR="00E62F12" w:rsidRPr="00934D61" w:rsidRDefault="00E62F12" w:rsidP="005A0526">
            <w:pPr>
              <w:tabs>
                <w:tab w:val="num" w:pos="840"/>
              </w:tabs>
              <w:spacing w:before="40" w:after="4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4D61">
              <w:rPr>
                <w:rFonts w:ascii="Arial" w:hAnsi="Arial" w:cs="Arial"/>
                <w:b/>
                <w:bCs/>
                <w:sz w:val="20"/>
                <w:szCs w:val="20"/>
              </w:rPr>
              <w:t>Směr / Území</w:t>
            </w:r>
          </w:p>
        </w:tc>
        <w:tc>
          <w:tcPr>
            <w:tcW w:w="2199" w:type="dxa"/>
            <w:shd w:val="clear" w:color="auto" w:fill="CCCCCC"/>
            <w:vAlign w:val="center"/>
          </w:tcPr>
          <w:p w:rsidR="00E62F12" w:rsidRPr="00934D61" w:rsidRDefault="00E62F12" w:rsidP="005A0526">
            <w:pPr>
              <w:tabs>
                <w:tab w:val="num" w:pos="840"/>
              </w:tabs>
              <w:spacing w:before="40" w:after="4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4D61">
              <w:rPr>
                <w:rFonts w:ascii="Arial" w:hAnsi="Arial" w:cs="Arial"/>
                <w:b/>
                <w:bCs/>
                <w:sz w:val="20"/>
                <w:szCs w:val="20"/>
              </w:rPr>
              <w:t>Délka linky v km</w:t>
            </w:r>
          </w:p>
        </w:tc>
      </w:tr>
      <w:tr w:rsidR="00E62F12" w:rsidRPr="00934D61" w:rsidTr="005A0526">
        <w:trPr>
          <w:trHeight w:val="70"/>
          <w:jc w:val="center"/>
        </w:trPr>
        <w:tc>
          <w:tcPr>
            <w:tcW w:w="1240" w:type="dxa"/>
            <w:vMerge w:val="restart"/>
            <w:vAlign w:val="center"/>
          </w:tcPr>
          <w:p w:rsidR="00E62F12" w:rsidRPr="00934D61" w:rsidRDefault="00E62F12" w:rsidP="005A0526">
            <w:pPr>
              <w:tabs>
                <w:tab w:val="num" w:pos="840"/>
              </w:tabs>
              <w:spacing w:before="40" w:after="4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34D61">
              <w:rPr>
                <w:rFonts w:ascii="Arial" w:hAnsi="Arial" w:cs="Arial"/>
                <w:bCs/>
                <w:sz w:val="20"/>
                <w:szCs w:val="20"/>
              </w:rPr>
              <w:t>820002</w:t>
            </w:r>
          </w:p>
        </w:tc>
        <w:tc>
          <w:tcPr>
            <w:tcW w:w="1240" w:type="dxa"/>
            <w:vMerge w:val="restart"/>
            <w:vAlign w:val="center"/>
          </w:tcPr>
          <w:p w:rsidR="00E62F12" w:rsidRPr="00934D61" w:rsidRDefault="00E62F12" w:rsidP="005A0526">
            <w:pPr>
              <w:tabs>
                <w:tab w:val="num" w:pos="840"/>
              </w:tabs>
              <w:spacing w:before="40" w:after="4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34D61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4368" w:type="dxa"/>
            <w:vAlign w:val="center"/>
          </w:tcPr>
          <w:p w:rsidR="00E62F12" w:rsidRPr="00934D61" w:rsidRDefault="00E62F12" w:rsidP="005A0526">
            <w:pPr>
              <w:spacing w:before="40" w:after="40"/>
              <w:ind w:right="-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34D61">
              <w:rPr>
                <w:rFonts w:ascii="Arial" w:hAnsi="Arial" w:cs="Arial"/>
                <w:i/>
                <w:sz w:val="20"/>
                <w:szCs w:val="20"/>
              </w:rPr>
              <w:t>Z – Do Zlín – Všemina - Vsetín</w:t>
            </w:r>
          </w:p>
        </w:tc>
        <w:tc>
          <w:tcPr>
            <w:tcW w:w="2199" w:type="dxa"/>
            <w:vMerge w:val="restart"/>
            <w:vAlign w:val="center"/>
          </w:tcPr>
          <w:p w:rsidR="00E62F12" w:rsidRPr="00934D61" w:rsidRDefault="00E62F12" w:rsidP="005A0526">
            <w:pPr>
              <w:tabs>
                <w:tab w:val="num" w:pos="840"/>
              </w:tabs>
              <w:spacing w:before="40" w:after="4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34D61">
              <w:rPr>
                <w:rFonts w:ascii="Arial" w:hAnsi="Arial" w:cs="Arial"/>
                <w:bCs/>
                <w:sz w:val="20"/>
                <w:szCs w:val="20"/>
              </w:rPr>
              <w:t>37</w:t>
            </w:r>
          </w:p>
        </w:tc>
      </w:tr>
      <w:tr w:rsidR="00E62F12" w:rsidRPr="00934D61" w:rsidTr="005A0526">
        <w:trPr>
          <w:jc w:val="center"/>
        </w:trPr>
        <w:tc>
          <w:tcPr>
            <w:tcW w:w="1240" w:type="dxa"/>
            <w:vMerge/>
            <w:vAlign w:val="center"/>
          </w:tcPr>
          <w:p w:rsidR="00E62F12" w:rsidRPr="00934D61" w:rsidRDefault="00E62F12" w:rsidP="005A0526">
            <w:pPr>
              <w:tabs>
                <w:tab w:val="num" w:pos="840"/>
              </w:tabs>
              <w:spacing w:before="40" w:after="4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40" w:type="dxa"/>
            <w:vMerge/>
            <w:vAlign w:val="center"/>
          </w:tcPr>
          <w:p w:rsidR="00E62F12" w:rsidRPr="00934D61" w:rsidRDefault="00E62F12" w:rsidP="005A0526">
            <w:pPr>
              <w:tabs>
                <w:tab w:val="num" w:pos="840"/>
              </w:tabs>
              <w:spacing w:before="40" w:after="4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368" w:type="dxa"/>
            <w:vAlign w:val="center"/>
          </w:tcPr>
          <w:p w:rsidR="00E62F12" w:rsidRPr="00934D61" w:rsidRDefault="00E62F12" w:rsidP="005A0526">
            <w:pPr>
              <w:spacing w:before="40" w:after="40"/>
              <w:ind w:right="-2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934D61">
              <w:rPr>
                <w:rFonts w:ascii="Arial" w:hAnsi="Arial" w:cs="Arial"/>
                <w:i/>
                <w:sz w:val="20"/>
                <w:szCs w:val="20"/>
              </w:rPr>
              <w:t>Zpět Vsetín – Všemina - Zlín</w:t>
            </w:r>
          </w:p>
        </w:tc>
        <w:tc>
          <w:tcPr>
            <w:tcW w:w="2199" w:type="dxa"/>
            <w:vMerge/>
            <w:vAlign w:val="center"/>
          </w:tcPr>
          <w:p w:rsidR="00E62F12" w:rsidRPr="00934D61" w:rsidRDefault="00E62F12" w:rsidP="005A0526">
            <w:pPr>
              <w:tabs>
                <w:tab w:val="num" w:pos="840"/>
              </w:tabs>
              <w:spacing w:before="40" w:after="4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62F12" w:rsidRPr="00934D61" w:rsidTr="005A0526">
        <w:trPr>
          <w:trHeight w:val="70"/>
          <w:jc w:val="center"/>
        </w:trPr>
        <w:tc>
          <w:tcPr>
            <w:tcW w:w="1240" w:type="dxa"/>
            <w:vMerge w:val="restart"/>
            <w:vAlign w:val="center"/>
          </w:tcPr>
          <w:p w:rsidR="00E62F12" w:rsidRPr="00934D61" w:rsidRDefault="00E62F12" w:rsidP="005A0526">
            <w:pPr>
              <w:tabs>
                <w:tab w:val="num" w:pos="840"/>
              </w:tabs>
              <w:spacing w:before="40" w:after="4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34D61">
              <w:rPr>
                <w:rFonts w:ascii="Arial" w:hAnsi="Arial" w:cs="Arial"/>
                <w:bCs/>
                <w:sz w:val="20"/>
                <w:szCs w:val="20"/>
              </w:rPr>
              <w:t>820010</w:t>
            </w:r>
          </w:p>
        </w:tc>
        <w:tc>
          <w:tcPr>
            <w:tcW w:w="1240" w:type="dxa"/>
            <w:vMerge w:val="restart"/>
            <w:vAlign w:val="center"/>
          </w:tcPr>
          <w:p w:rsidR="00E62F12" w:rsidRPr="00934D61" w:rsidRDefault="00E62F12" w:rsidP="005A0526">
            <w:pPr>
              <w:tabs>
                <w:tab w:val="num" w:pos="840"/>
              </w:tabs>
              <w:spacing w:before="40" w:after="4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34D61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4368" w:type="dxa"/>
            <w:vAlign w:val="center"/>
          </w:tcPr>
          <w:p w:rsidR="00E62F12" w:rsidRPr="00934D61" w:rsidRDefault="00E62F12" w:rsidP="005A0526">
            <w:pPr>
              <w:spacing w:before="40" w:after="40"/>
              <w:ind w:right="-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D61">
              <w:rPr>
                <w:rFonts w:ascii="Arial" w:hAnsi="Arial" w:cs="Arial"/>
                <w:sz w:val="20"/>
                <w:szCs w:val="20"/>
              </w:rPr>
              <w:t>Zlín – Podkopná Lhota</w:t>
            </w:r>
          </w:p>
        </w:tc>
        <w:tc>
          <w:tcPr>
            <w:tcW w:w="2199" w:type="dxa"/>
            <w:vMerge w:val="restart"/>
            <w:vAlign w:val="center"/>
          </w:tcPr>
          <w:p w:rsidR="00E62F12" w:rsidRPr="00934D61" w:rsidRDefault="00E62F12" w:rsidP="005A0526">
            <w:pPr>
              <w:tabs>
                <w:tab w:val="num" w:pos="840"/>
              </w:tabs>
              <w:spacing w:before="40" w:after="4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34D61">
              <w:rPr>
                <w:rFonts w:ascii="Arial" w:hAnsi="Arial" w:cs="Arial"/>
                <w:bCs/>
                <w:sz w:val="20"/>
                <w:szCs w:val="20"/>
              </w:rPr>
              <w:t>27</w:t>
            </w:r>
          </w:p>
        </w:tc>
      </w:tr>
      <w:tr w:rsidR="00E62F12" w:rsidRPr="00934D61" w:rsidTr="005A0526">
        <w:trPr>
          <w:jc w:val="center"/>
        </w:trPr>
        <w:tc>
          <w:tcPr>
            <w:tcW w:w="1240" w:type="dxa"/>
            <w:vMerge/>
            <w:vAlign w:val="center"/>
          </w:tcPr>
          <w:p w:rsidR="00E62F12" w:rsidRPr="00934D61" w:rsidRDefault="00E62F12" w:rsidP="005A0526">
            <w:pPr>
              <w:tabs>
                <w:tab w:val="num" w:pos="840"/>
              </w:tabs>
              <w:spacing w:before="40" w:after="4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40" w:type="dxa"/>
            <w:vMerge/>
            <w:vAlign w:val="center"/>
          </w:tcPr>
          <w:p w:rsidR="00E62F12" w:rsidRPr="00934D61" w:rsidRDefault="00E62F12" w:rsidP="005A0526">
            <w:pPr>
              <w:tabs>
                <w:tab w:val="num" w:pos="840"/>
              </w:tabs>
              <w:spacing w:before="40" w:after="4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368" w:type="dxa"/>
            <w:vAlign w:val="center"/>
          </w:tcPr>
          <w:p w:rsidR="00E62F12" w:rsidRPr="00934D61" w:rsidRDefault="00E62F12" w:rsidP="005A0526">
            <w:pPr>
              <w:spacing w:before="40" w:after="40"/>
              <w:ind w:right="-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D61">
              <w:rPr>
                <w:rFonts w:ascii="Arial" w:hAnsi="Arial" w:cs="Arial"/>
                <w:sz w:val="20"/>
                <w:szCs w:val="20"/>
              </w:rPr>
              <w:t>Podkopná Lhota - Zlín</w:t>
            </w:r>
          </w:p>
        </w:tc>
        <w:tc>
          <w:tcPr>
            <w:tcW w:w="2199" w:type="dxa"/>
            <w:vMerge/>
            <w:vAlign w:val="center"/>
          </w:tcPr>
          <w:p w:rsidR="00E62F12" w:rsidRPr="00934D61" w:rsidRDefault="00E62F12" w:rsidP="005A0526">
            <w:pPr>
              <w:tabs>
                <w:tab w:val="num" w:pos="840"/>
              </w:tabs>
              <w:spacing w:before="40" w:after="4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62F12" w:rsidRPr="00934D61" w:rsidTr="005A0526">
        <w:trPr>
          <w:trHeight w:val="70"/>
          <w:jc w:val="center"/>
        </w:trPr>
        <w:tc>
          <w:tcPr>
            <w:tcW w:w="1240" w:type="dxa"/>
            <w:vMerge w:val="restart"/>
            <w:vAlign w:val="center"/>
          </w:tcPr>
          <w:p w:rsidR="00E62F12" w:rsidRPr="00934D61" w:rsidRDefault="00E62F12" w:rsidP="005A0526">
            <w:pPr>
              <w:tabs>
                <w:tab w:val="num" w:pos="840"/>
              </w:tabs>
              <w:spacing w:before="40" w:after="4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34D61">
              <w:rPr>
                <w:rFonts w:ascii="Arial" w:hAnsi="Arial" w:cs="Arial"/>
                <w:bCs/>
                <w:sz w:val="20"/>
                <w:szCs w:val="20"/>
              </w:rPr>
              <w:t>820018</w:t>
            </w:r>
          </w:p>
        </w:tc>
        <w:tc>
          <w:tcPr>
            <w:tcW w:w="1240" w:type="dxa"/>
            <w:vMerge w:val="restart"/>
            <w:vAlign w:val="center"/>
          </w:tcPr>
          <w:p w:rsidR="00E62F12" w:rsidRPr="00934D61" w:rsidRDefault="00E62F12" w:rsidP="005A0526">
            <w:pPr>
              <w:tabs>
                <w:tab w:val="num" w:pos="840"/>
              </w:tabs>
              <w:spacing w:before="40" w:after="4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34D61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4368" w:type="dxa"/>
            <w:vAlign w:val="center"/>
          </w:tcPr>
          <w:p w:rsidR="00E62F12" w:rsidRPr="00934D61" w:rsidRDefault="00E62F12" w:rsidP="005A0526">
            <w:pPr>
              <w:spacing w:before="40" w:after="40"/>
              <w:ind w:right="-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D61">
              <w:rPr>
                <w:rFonts w:ascii="Arial" w:hAnsi="Arial" w:cs="Arial"/>
                <w:sz w:val="20"/>
                <w:szCs w:val="20"/>
              </w:rPr>
              <w:t>Zlín – Slušovice - Hrobice</w:t>
            </w:r>
          </w:p>
        </w:tc>
        <w:tc>
          <w:tcPr>
            <w:tcW w:w="2199" w:type="dxa"/>
            <w:vMerge w:val="restart"/>
            <w:vAlign w:val="center"/>
          </w:tcPr>
          <w:p w:rsidR="00E62F12" w:rsidRPr="00934D61" w:rsidRDefault="00E62F12" w:rsidP="005A0526">
            <w:pPr>
              <w:tabs>
                <w:tab w:val="num" w:pos="840"/>
              </w:tabs>
              <w:spacing w:before="40" w:after="4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34D61">
              <w:rPr>
                <w:rFonts w:ascii="Arial" w:hAnsi="Arial" w:cs="Arial"/>
                <w:bCs/>
                <w:sz w:val="20"/>
                <w:szCs w:val="20"/>
              </w:rPr>
              <w:t>20</w:t>
            </w:r>
          </w:p>
        </w:tc>
      </w:tr>
      <w:tr w:rsidR="00E62F12" w:rsidRPr="00934D61" w:rsidTr="005A0526">
        <w:trPr>
          <w:jc w:val="center"/>
        </w:trPr>
        <w:tc>
          <w:tcPr>
            <w:tcW w:w="1240" w:type="dxa"/>
            <w:vMerge/>
            <w:vAlign w:val="center"/>
          </w:tcPr>
          <w:p w:rsidR="00E62F12" w:rsidRPr="00934D61" w:rsidRDefault="00E62F12" w:rsidP="005A0526">
            <w:pPr>
              <w:tabs>
                <w:tab w:val="num" w:pos="840"/>
              </w:tabs>
              <w:spacing w:before="40" w:after="4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40" w:type="dxa"/>
            <w:vMerge/>
            <w:vAlign w:val="center"/>
          </w:tcPr>
          <w:p w:rsidR="00E62F12" w:rsidRPr="00934D61" w:rsidRDefault="00E62F12" w:rsidP="005A0526">
            <w:pPr>
              <w:tabs>
                <w:tab w:val="num" w:pos="840"/>
              </w:tabs>
              <w:spacing w:before="40" w:after="4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368" w:type="dxa"/>
            <w:vAlign w:val="center"/>
          </w:tcPr>
          <w:p w:rsidR="00E62F12" w:rsidRPr="00934D61" w:rsidRDefault="00E62F12" w:rsidP="005A0526">
            <w:pPr>
              <w:spacing w:before="40" w:after="40"/>
              <w:ind w:right="-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D61">
              <w:rPr>
                <w:rFonts w:ascii="Arial" w:hAnsi="Arial" w:cs="Arial"/>
                <w:sz w:val="20"/>
                <w:szCs w:val="20"/>
              </w:rPr>
              <w:t>Hrobice – Slušovice – Zlín</w:t>
            </w:r>
          </w:p>
        </w:tc>
        <w:tc>
          <w:tcPr>
            <w:tcW w:w="2199" w:type="dxa"/>
            <w:vMerge/>
            <w:vAlign w:val="center"/>
          </w:tcPr>
          <w:p w:rsidR="00E62F12" w:rsidRPr="00934D61" w:rsidRDefault="00E62F12" w:rsidP="005A0526">
            <w:pPr>
              <w:tabs>
                <w:tab w:val="num" w:pos="840"/>
              </w:tabs>
              <w:spacing w:before="40" w:after="4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62F12" w:rsidRPr="00934D61" w:rsidTr="005A0526">
        <w:trPr>
          <w:jc w:val="center"/>
        </w:trPr>
        <w:tc>
          <w:tcPr>
            <w:tcW w:w="1240" w:type="dxa"/>
            <w:vMerge w:val="restart"/>
            <w:vAlign w:val="center"/>
          </w:tcPr>
          <w:p w:rsidR="00E62F12" w:rsidRPr="00934D61" w:rsidRDefault="00E62F12" w:rsidP="005A0526">
            <w:pPr>
              <w:tabs>
                <w:tab w:val="num" w:pos="840"/>
              </w:tabs>
              <w:spacing w:before="40" w:after="4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34D61">
              <w:rPr>
                <w:rFonts w:ascii="Arial" w:hAnsi="Arial" w:cs="Arial"/>
                <w:bCs/>
                <w:sz w:val="20"/>
                <w:szCs w:val="20"/>
              </w:rPr>
              <w:t>820022</w:t>
            </w:r>
          </w:p>
        </w:tc>
        <w:tc>
          <w:tcPr>
            <w:tcW w:w="1240" w:type="dxa"/>
            <w:vMerge w:val="restart"/>
            <w:vAlign w:val="center"/>
          </w:tcPr>
          <w:p w:rsidR="00E62F12" w:rsidRPr="00934D61" w:rsidRDefault="00E62F12" w:rsidP="005A0526">
            <w:pPr>
              <w:tabs>
                <w:tab w:val="num" w:pos="840"/>
              </w:tabs>
              <w:spacing w:before="40" w:after="4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34D61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4368" w:type="dxa"/>
            <w:vAlign w:val="center"/>
          </w:tcPr>
          <w:p w:rsidR="00E62F12" w:rsidRPr="00934D61" w:rsidRDefault="00E62F12" w:rsidP="005A0526">
            <w:pPr>
              <w:spacing w:before="40" w:after="40"/>
              <w:ind w:right="-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D61">
              <w:rPr>
                <w:rFonts w:ascii="Arial" w:hAnsi="Arial" w:cs="Arial"/>
                <w:sz w:val="20"/>
                <w:szCs w:val="20"/>
              </w:rPr>
              <w:t>Zlín – Malenovice - Holešov</w:t>
            </w:r>
          </w:p>
        </w:tc>
        <w:tc>
          <w:tcPr>
            <w:tcW w:w="2199" w:type="dxa"/>
            <w:vMerge w:val="restart"/>
            <w:vAlign w:val="center"/>
          </w:tcPr>
          <w:p w:rsidR="00E62F12" w:rsidRPr="00934D61" w:rsidRDefault="00E62F12" w:rsidP="005A0526">
            <w:pPr>
              <w:tabs>
                <w:tab w:val="num" w:pos="840"/>
              </w:tabs>
              <w:spacing w:before="40" w:after="4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34D61">
              <w:rPr>
                <w:rFonts w:ascii="Arial" w:hAnsi="Arial" w:cs="Arial"/>
                <w:bCs/>
                <w:sz w:val="20"/>
                <w:szCs w:val="20"/>
              </w:rPr>
              <w:t>43</w:t>
            </w:r>
          </w:p>
        </w:tc>
      </w:tr>
      <w:tr w:rsidR="00E62F12" w:rsidRPr="00934D61" w:rsidTr="005A0526">
        <w:trPr>
          <w:jc w:val="center"/>
        </w:trPr>
        <w:tc>
          <w:tcPr>
            <w:tcW w:w="1240" w:type="dxa"/>
            <w:vMerge/>
            <w:vAlign w:val="center"/>
          </w:tcPr>
          <w:p w:rsidR="00E62F12" w:rsidRPr="00934D61" w:rsidRDefault="00E62F12" w:rsidP="005A0526">
            <w:pPr>
              <w:tabs>
                <w:tab w:val="num" w:pos="840"/>
              </w:tabs>
              <w:spacing w:before="40" w:after="40"/>
              <w:jc w:val="both"/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</w:p>
        </w:tc>
        <w:tc>
          <w:tcPr>
            <w:tcW w:w="1240" w:type="dxa"/>
            <w:vMerge/>
            <w:vAlign w:val="center"/>
          </w:tcPr>
          <w:p w:rsidR="00E62F12" w:rsidRPr="00934D61" w:rsidRDefault="00E62F12" w:rsidP="005A0526">
            <w:pPr>
              <w:tabs>
                <w:tab w:val="num" w:pos="840"/>
              </w:tabs>
              <w:spacing w:before="40" w:after="40"/>
              <w:jc w:val="both"/>
              <w:rPr>
                <w:rFonts w:ascii="Arial" w:hAnsi="Arial" w:cs="Arial"/>
                <w:bCs/>
                <w:sz w:val="22"/>
                <w:szCs w:val="22"/>
                <w:u w:val="single"/>
              </w:rPr>
            </w:pPr>
          </w:p>
        </w:tc>
        <w:tc>
          <w:tcPr>
            <w:tcW w:w="4368" w:type="dxa"/>
            <w:vAlign w:val="center"/>
          </w:tcPr>
          <w:p w:rsidR="00E62F12" w:rsidRPr="00934D61" w:rsidRDefault="00E62F12" w:rsidP="005A0526">
            <w:pPr>
              <w:spacing w:before="40" w:after="40"/>
              <w:ind w:right="-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34D61">
              <w:rPr>
                <w:rFonts w:ascii="Arial" w:hAnsi="Arial" w:cs="Arial"/>
                <w:sz w:val="20"/>
                <w:szCs w:val="20"/>
              </w:rPr>
              <w:t>Holešov – Malenovice - Zlín</w:t>
            </w:r>
          </w:p>
        </w:tc>
        <w:tc>
          <w:tcPr>
            <w:tcW w:w="2199" w:type="dxa"/>
            <w:vMerge/>
            <w:vAlign w:val="center"/>
          </w:tcPr>
          <w:p w:rsidR="00E62F12" w:rsidRPr="00934D61" w:rsidRDefault="00E62F12" w:rsidP="005A0526">
            <w:pPr>
              <w:tabs>
                <w:tab w:val="num" w:pos="840"/>
              </w:tabs>
              <w:spacing w:before="40" w:after="4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E62F12" w:rsidRDefault="00E62F12" w:rsidP="00E62F12">
      <w:pPr>
        <w:spacing w:before="120" w:after="120"/>
        <w:jc w:val="both"/>
        <w:rPr>
          <w:rFonts w:ascii="Arial" w:hAnsi="Arial" w:cs="Arial"/>
          <w:i/>
          <w:sz w:val="20"/>
          <w:szCs w:val="20"/>
        </w:rPr>
      </w:pPr>
      <w:r w:rsidRPr="00934D61">
        <w:rPr>
          <w:rFonts w:ascii="Arial" w:hAnsi="Arial" w:cs="Arial"/>
          <w:b/>
          <w:sz w:val="20"/>
          <w:szCs w:val="20"/>
        </w:rPr>
        <w:t xml:space="preserve"> Tab. 1.</w:t>
      </w:r>
      <w:r w:rsidRPr="00934D61">
        <w:rPr>
          <w:rFonts w:ascii="Arial" w:hAnsi="Arial" w:cs="Arial"/>
          <w:sz w:val="20"/>
          <w:szCs w:val="20"/>
        </w:rPr>
        <w:t xml:space="preserve"> </w:t>
      </w:r>
      <w:r w:rsidRPr="00934D61">
        <w:rPr>
          <w:rFonts w:ascii="Arial" w:hAnsi="Arial" w:cs="Arial"/>
          <w:i/>
          <w:sz w:val="20"/>
          <w:szCs w:val="20"/>
        </w:rPr>
        <w:t xml:space="preserve">Přehled a délka linek autobusů </w:t>
      </w:r>
    </w:p>
    <w:p w:rsidR="00E62F12" w:rsidRPr="00806B6B" w:rsidRDefault="00E62F12" w:rsidP="00E62F12">
      <w:pPr>
        <w:spacing w:before="120" w:after="120"/>
        <w:jc w:val="both"/>
        <w:rPr>
          <w:rFonts w:ascii="Arial" w:hAnsi="Arial" w:cs="Arial"/>
          <w:i/>
          <w:sz w:val="20"/>
          <w:szCs w:val="20"/>
        </w:rPr>
      </w:pPr>
    </w:p>
    <w:p w:rsidR="00E62F12" w:rsidRDefault="00E62F12" w:rsidP="00E62F12">
      <w:pPr>
        <w:tabs>
          <w:tab w:val="num" w:pos="720"/>
        </w:tabs>
        <w:spacing w:before="120" w:after="120"/>
        <w:jc w:val="both"/>
        <w:rPr>
          <w:rFonts w:ascii="Arial" w:hAnsi="Arial" w:cs="Arial"/>
          <w:bCs/>
          <w:sz w:val="22"/>
          <w:szCs w:val="22"/>
        </w:rPr>
      </w:pPr>
      <w:r w:rsidRPr="00934D61">
        <w:rPr>
          <w:rFonts w:ascii="Arial" w:hAnsi="Arial" w:cs="Arial"/>
          <w:bCs/>
          <w:sz w:val="22"/>
          <w:szCs w:val="22"/>
        </w:rPr>
        <w:t xml:space="preserve">Celková délka linek autobusů činí </w:t>
      </w:r>
      <w:smartTag w:uri="urn:schemas-microsoft-com:office:smarttags" w:element="metricconverter">
        <w:smartTagPr>
          <w:attr w:name="ProductID" w:val="127 km"/>
        </w:smartTagPr>
        <w:r w:rsidRPr="00934D61">
          <w:rPr>
            <w:rFonts w:ascii="Arial" w:hAnsi="Arial" w:cs="Arial"/>
            <w:b/>
            <w:bCs/>
            <w:sz w:val="22"/>
            <w:szCs w:val="22"/>
          </w:rPr>
          <w:t>127 km</w:t>
        </w:r>
      </w:smartTag>
      <w:r w:rsidRPr="00934D61">
        <w:rPr>
          <w:rFonts w:ascii="Arial" w:hAnsi="Arial" w:cs="Arial"/>
          <w:bCs/>
          <w:sz w:val="22"/>
          <w:szCs w:val="22"/>
        </w:rPr>
        <w:t xml:space="preserve"> (jedná se o součet kilometrů u linek, na kterých budou jezdit nové autobusy pořízené z dotace).</w:t>
      </w:r>
    </w:p>
    <w:p w:rsidR="004D7559" w:rsidRDefault="004D7559" w:rsidP="00E62F12">
      <w:pPr>
        <w:tabs>
          <w:tab w:val="num" w:pos="720"/>
        </w:tabs>
        <w:spacing w:before="120" w:after="120"/>
        <w:jc w:val="both"/>
        <w:rPr>
          <w:rFonts w:ascii="Arial" w:hAnsi="Arial" w:cs="Arial"/>
          <w:bCs/>
          <w:sz w:val="22"/>
          <w:szCs w:val="22"/>
        </w:rPr>
      </w:pPr>
    </w:p>
    <w:p w:rsidR="004D7559" w:rsidRDefault="004D7559" w:rsidP="004D7559">
      <w:pPr>
        <w:jc w:val="both"/>
        <w:rPr>
          <w:rFonts w:ascii="Arial" w:hAnsi="Arial" w:cs="Arial"/>
          <w:bCs/>
          <w:sz w:val="22"/>
          <w:szCs w:val="22"/>
        </w:rPr>
      </w:pPr>
      <w:r w:rsidRPr="004D7559">
        <w:rPr>
          <w:rFonts w:ascii="Arial" w:hAnsi="Arial" w:cs="Arial"/>
          <w:bCs/>
          <w:sz w:val="22"/>
          <w:szCs w:val="22"/>
        </w:rPr>
        <w:t>Celkový průměrný počet přepravených cestujících za den na linkách, na kterých budou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4D7559">
        <w:rPr>
          <w:rFonts w:ascii="Arial" w:hAnsi="Arial" w:cs="Arial"/>
          <w:bCs/>
          <w:sz w:val="22"/>
          <w:szCs w:val="22"/>
        </w:rPr>
        <w:t>vozidla pořízená z dotace využívána, činí 640 osob (jedná se o počet přepravených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4D7559">
        <w:rPr>
          <w:rFonts w:ascii="Arial" w:hAnsi="Arial" w:cs="Arial"/>
          <w:bCs/>
          <w:sz w:val="22"/>
          <w:szCs w:val="22"/>
        </w:rPr>
        <w:t>cestujících v autobusech na uvedených linkách ve Zlínském kraji. Tato hodnota přechází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4D7559">
        <w:rPr>
          <w:rFonts w:ascii="Arial" w:hAnsi="Arial" w:cs="Arial"/>
          <w:bCs/>
          <w:sz w:val="22"/>
          <w:szCs w:val="22"/>
        </w:rPr>
        <w:t>do Finanční a ekonomické analýzy projektu jako socioekonomický přínos – Zvýšení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4D7559">
        <w:rPr>
          <w:rFonts w:ascii="Arial" w:hAnsi="Arial" w:cs="Arial"/>
          <w:bCs/>
          <w:sz w:val="22"/>
          <w:szCs w:val="22"/>
        </w:rPr>
        <w:t>komfortu cestujících v dopravě (nové dopravní prostředky).</w:t>
      </w:r>
    </w:p>
    <w:p w:rsidR="004D7559" w:rsidRPr="004D7559" w:rsidRDefault="004D7559" w:rsidP="004D7559">
      <w:pPr>
        <w:jc w:val="both"/>
        <w:rPr>
          <w:rFonts w:ascii="Arial" w:hAnsi="Arial" w:cs="Arial"/>
          <w:bCs/>
          <w:sz w:val="22"/>
          <w:szCs w:val="22"/>
        </w:rPr>
      </w:pPr>
    </w:p>
    <w:p w:rsidR="004D7559" w:rsidRPr="004D7559" w:rsidRDefault="004D7559" w:rsidP="004D7559">
      <w:pPr>
        <w:jc w:val="both"/>
        <w:rPr>
          <w:rFonts w:ascii="Arial" w:hAnsi="Arial" w:cs="Arial"/>
          <w:bCs/>
          <w:sz w:val="22"/>
          <w:szCs w:val="22"/>
        </w:rPr>
      </w:pPr>
      <w:r w:rsidRPr="004D7559">
        <w:rPr>
          <w:rFonts w:ascii="Arial" w:hAnsi="Arial" w:cs="Arial"/>
          <w:bCs/>
          <w:sz w:val="22"/>
          <w:szCs w:val="22"/>
        </w:rPr>
        <w:t>Celkový počet přepravených cestujících za rok na uvedených linkách činí 233 tis. osob</w:t>
      </w:r>
    </w:p>
    <w:p w:rsidR="004D7559" w:rsidRDefault="004D7559" w:rsidP="004D7559">
      <w:pPr>
        <w:jc w:val="both"/>
        <w:rPr>
          <w:rFonts w:ascii="Arial" w:hAnsi="Arial" w:cs="Arial"/>
          <w:bCs/>
          <w:sz w:val="22"/>
          <w:szCs w:val="22"/>
        </w:rPr>
      </w:pPr>
      <w:r w:rsidRPr="004D7559">
        <w:rPr>
          <w:rFonts w:ascii="Arial" w:hAnsi="Arial" w:cs="Arial"/>
          <w:bCs/>
          <w:sz w:val="22"/>
          <w:szCs w:val="22"/>
        </w:rPr>
        <w:t>(jedná se o cestující na linkách č. 820002, 820010, 820018, 820022).</w:t>
      </w:r>
    </w:p>
    <w:p w:rsidR="004D7559" w:rsidRDefault="004D7559" w:rsidP="004D7559">
      <w:pPr>
        <w:tabs>
          <w:tab w:val="num" w:pos="720"/>
        </w:tabs>
        <w:spacing w:before="120" w:after="120"/>
        <w:jc w:val="both"/>
        <w:rPr>
          <w:rFonts w:ascii="Arial" w:hAnsi="Arial" w:cs="Arial"/>
          <w:bCs/>
          <w:sz w:val="22"/>
          <w:szCs w:val="22"/>
        </w:rPr>
      </w:pPr>
    </w:p>
    <w:p w:rsidR="004D7559" w:rsidRDefault="004D7559" w:rsidP="00E62F12">
      <w:pPr>
        <w:tabs>
          <w:tab w:val="num" w:pos="720"/>
        </w:tabs>
        <w:spacing w:before="120" w:after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</w:rPr>
        <w:drawing>
          <wp:inline distT="0" distB="0" distL="0" distR="0">
            <wp:extent cx="6070913" cy="1304925"/>
            <wp:effectExtent l="19050" t="0" r="6037" b="0"/>
            <wp:docPr id="1" name="Obrázek 0" descr="prep_vykon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p_vykonu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70913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D7559" w:rsidRDefault="004D7559" w:rsidP="004D7559">
      <w:pPr>
        <w:spacing w:before="120" w:after="12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Tab. 2</w:t>
      </w:r>
      <w:r w:rsidRPr="00934D61">
        <w:rPr>
          <w:rFonts w:ascii="Arial" w:hAnsi="Arial" w:cs="Arial"/>
          <w:b/>
          <w:sz w:val="20"/>
          <w:szCs w:val="20"/>
        </w:rPr>
        <w:t>.</w:t>
      </w:r>
      <w:r w:rsidRPr="00934D6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Rozsah přepravních výkonů</w:t>
      </w:r>
    </w:p>
    <w:p w:rsidR="00E62F12" w:rsidRPr="004D7559" w:rsidRDefault="00E62F12" w:rsidP="004D7559">
      <w:pPr>
        <w:pStyle w:val="Titulek"/>
        <w:rPr>
          <w:rFonts w:ascii="Arial" w:hAnsi="Arial" w:cs="Arial"/>
          <w:sz w:val="22"/>
          <w:szCs w:val="22"/>
        </w:rPr>
      </w:pPr>
    </w:p>
    <w:sectPr w:rsidR="00E62F12" w:rsidRPr="004D7559" w:rsidSect="00475D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761B" w:rsidRDefault="00C3761B" w:rsidP="00C34427">
      <w:r>
        <w:separator/>
      </w:r>
    </w:p>
  </w:endnote>
  <w:endnote w:type="continuationSeparator" w:id="0">
    <w:p w:rsidR="00C3761B" w:rsidRDefault="00C3761B" w:rsidP="00C34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725" w:rsidRDefault="00CB572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725" w:rsidRDefault="00CB5725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725" w:rsidRDefault="00CB572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761B" w:rsidRDefault="00C3761B" w:rsidP="00C34427">
      <w:r>
        <w:separator/>
      </w:r>
    </w:p>
  </w:footnote>
  <w:footnote w:type="continuationSeparator" w:id="0">
    <w:p w:rsidR="00C3761B" w:rsidRDefault="00C3761B" w:rsidP="00C344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725" w:rsidRDefault="00CB572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427" w:rsidRDefault="00C34427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725" w:rsidRDefault="00CB572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2F12"/>
    <w:rsid w:val="00041501"/>
    <w:rsid w:val="00150A47"/>
    <w:rsid w:val="001D593D"/>
    <w:rsid w:val="00290E41"/>
    <w:rsid w:val="002C3A57"/>
    <w:rsid w:val="002D1FCD"/>
    <w:rsid w:val="00475D07"/>
    <w:rsid w:val="004D7559"/>
    <w:rsid w:val="005263E8"/>
    <w:rsid w:val="00542EB8"/>
    <w:rsid w:val="007C76BD"/>
    <w:rsid w:val="007F6E63"/>
    <w:rsid w:val="0095516C"/>
    <w:rsid w:val="00982500"/>
    <w:rsid w:val="009C39F4"/>
    <w:rsid w:val="00A56AC1"/>
    <w:rsid w:val="00AC7BEC"/>
    <w:rsid w:val="00BD2E1E"/>
    <w:rsid w:val="00C34427"/>
    <w:rsid w:val="00C3761B"/>
    <w:rsid w:val="00CB5725"/>
    <w:rsid w:val="00D201C4"/>
    <w:rsid w:val="00D91097"/>
    <w:rsid w:val="00E41197"/>
    <w:rsid w:val="00E62F12"/>
    <w:rsid w:val="00ED3DF9"/>
    <w:rsid w:val="00F82232"/>
    <w:rsid w:val="00FE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C07A1FE1-8368-4F9E-9177-57A713DD1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2F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E62F1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table" w:styleId="Mkatabulky">
    <w:name w:val="Table Grid"/>
    <w:basedOn w:val="Normlntabulka"/>
    <w:rsid w:val="00E62F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D75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7559"/>
    <w:rPr>
      <w:rFonts w:ascii="Tahoma" w:eastAsia="Times New Roman" w:hAnsi="Tahoma" w:cs="Tahoma"/>
      <w:sz w:val="16"/>
      <w:szCs w:val="16"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4D7559"/>
    <w:pPr>
      <w:spacing w:after="200"/>
    </w:pPr>
    <w:rPr>
      <w:b/>
      <w:bCs/>
      <w:color w:val="4F81BD" w:themeColor="accent1"/>
      <w:sz w:val="18"/>
      <w:szCs w:val="18"/>
    </w:rPr>
  </w:style>
  <w:style w:type="paragraph" w:styleId="Zhlav">
    <w:name w:val="header"/>
    <w:basedOn w:val="Normln"/>
    <w:link w:val="ZhlavChar"/>
    <w:uiPriority w:val="99"/>
    <w:semiHidden/>
    <w:unhideWhenUsed/>
    <w:rsid w:val="00C344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3442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C344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34427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05E21E-6233-4191-9BBC-305FD29AB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201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kraje.</Company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novak.m</dc:creator>
  <cp:keywords/>
  <dc:description/>
  <cp:lastModifiedBy>Dohnalová Hana</cp:lastModifiedBy>
  <cp:revision>9</cp:revision>
  <dcterms:created xsi:type="dcterms:W3CDTF">2011-07-27T11:48:00Z</dcterms:created>
  <dcterms:modified xsi:type="dcterms:W3CDTF">2016-11-29T12:34:00Z</dcterms:modified>
</cp:coreProperties>
</file>