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0A26AB" w:rsidRDefault="00722FCE" w:rsidP="00722FCE">
      <w:pPr>
        <w:widowControl/>
        <w:rPr>
          <w:rFonts w:ascii="Arial" w:hAnsi="Arial" w:cs="Arial"/>
          <w:b/>
          <w:sz w:val="22"/>
          <w:szCs w:val="22"/>
        </w:rPr>
      </w:pPr>
      <w:r w:rsidRPr="000A26AB">
        <w:rPr>
          <w:rFonts w:ascii="Arial" w:hAnsi="Arial" w:cs="Arial"/>
          <w:b/>
          <w:sz w:val="22"/>
          <w:szCs w:val="22"/>
        </w:rPr>
        <w:t>Česká republika - Státní pozemkový úřad</w:t>
      </w:r>
    </w:p>
    <w:p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1024/11a, 130 00 Praha 3</w:t>
      </w:r>
      <w:r w:rsidR="00A84EFA" w:rsidRPr="000A26AB">
        <w:rPr>
          <w:rFonts w:ascii="Arial" w:hAnsi="Arial" w:cs="Arial"/>
          <w:sz w:val="22"/>
          <w:szCs w:val="22"/>
        </w:rPr>
        <w:t xml:space="preserve"> - Žižkov</w:t>
      </w:r>
      <w:r w:rsidRPr="000A26AB">
        <w:rPr>
          <w:rFonts w:ascii="Arial" w:hAnsi="Arial" w:cs="Arial"/>
          <w:sz w:val="22"/>
          <w:szCs w:val="22"/>
        </w:rPr>
        <w:t>,</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Ing. Eva Schmidtmajerová, CSc., ředitelka Krajského pozemkového úřadu pro Jihočeský kraj</w:t>
      </w:r>
    </w:p>
    <w:p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Rudolfovská 80, 37001 České Budějovice</w:t>
      </w:r>
    </w:p>
    <w:p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Bankovní spojení: ČNB, pobočka Praha, se sídlem Na Příkopech 28</w:t>
      </w:r>
    </w:p>
    <w:p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1002931934</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rsidR="00136D24" w:rsidRPr="000A26AB" w:rsidRDefault="00136D24">
      <w:pPr>
        <w:widowControl/>
        <w:tabs>
          <w:tab w:val="left" w:pos="120"/>
        </w:tabs>
        <w:jc w:val="both"/>
        <w:rPr>
          <w:rFonts w:ascii="Arial" w:hAnsi="Arial" w:cs="Arial"/>
          <w:i/>
          <w:iCs/>
          <w:sz w:val="22"/>
          <w:szCs w:val="22"/>
        </w:rPr>
      </w:pPr>
    </w:p>
    <w:p w:rsidR="00136D24" w:rsidRPr="000A26AB" w:rsidRDefault="00136D24">
      <w:pPr>
        <w:widowControl/>
        <w:rPr>
          <w:rFonts w:ascii="Arial" w:hAnsi="Arial" w:cs="Arial"/>
          <w:color w:val="000000"/>
          <w:sz w:val="22"/>
          <w:szCs w:val="22"/>
        </w:rPr>
      </w:pPr>
      <w:r w:rsidRPr="000A26AB">
        <w:rPr>
          <w:rFonts w:ascii="Arial" w:hAnsi="Arial" w:cs="Arial"/>
          <w:b/>
          <w:color w:val="000000"/>
          <w:sz w:val="22"/>
          <w:szCs w:val="22"/>
        </w:rPr>
        <w:t>ZEMĚDĚLSTVÍ - obchod a služby, s.r.o. zkráceně AGROČES, s.r.o.</w:t>
      </w:r>
      <w:r w:rsidRPr="000A26AB">
        <w:rPr>
          <w:rFonts w:ascii="Arial" w:hAnsi="Arial" w:cs="Arial"/>
          <w:color w:val="000000"/>
          <w:sz w:val="22"/>
          <w:szCs w:val="22"/>
        </w:rPr>
        <w:t>, sídlo Čestice 210, Čestice, PSČ 38719, IČO 60067918, DIČ CZ60067918</w:t>
      </w:r>
      <w:r w:rsidR="000730EA">
        <w:rPr>
          <w:rFonts w:ascii="Arial" w:hAnsi="Arial" w:cs="Arial"/>
          <w:color w:val="000000"/>
          <w:sz w:val="22"/>
          <w:szCs w:val="22"/>
        </w:rPr>
        <w:t>, osoba oprávněná jednat za právnickou osobu pan Václav Kozák, jednatel</w:t>
      </w: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(dále jen  "k u p u j í c í")</w:t>
      </w:r>
    </w:p>
    <w:p w:rsidR="00136D24" w:rsidRPr="000A26AB" w:rsidRDefault="00136D24">
      <w:pPr>
        <w:widowControl/>
        <w:rPr>
          <w:rFonts w:ascii="Arial" w:hAnsi="Arial" w:cs="Arial"/>
          <w:color w:val="000000"/>
          <w:sz w:val="22"/>
          <w:szCs w:val="22"/>
        </w:rPr>
      </w:pPr>
    </w:p>
    <w:p w:rsidR="00136D24" w:rsidRPr="000730EA" w:rsidRDefault="00136D24">
      <w:pPr>
        <w:widowControl/>
        <w:rPr>
          <w:rFonts w:ascii="Arial" w:hAnsi="Arial" w:cs="Arial"/>
          <w:color w:val="000000"/>
          <w:sz w:val="22"/>
          <w:szCs w:val="22"/>
        </w:rPr>
      </w:pPr>
      <w:r w:rsidRPr="000A26AB">
        <w:rPr>
          <w:rFonts w:ascii="Arial" w:hAnsi="Arial" w:cs="Arial"/>
          <w:color w:val="000000"/>
          <w:sz w:val="22"/>
          <w:szCs w:val="22"/>
        </w:rPr>
        <w:t>uzavírají tuto:</w:t>
      </w:r>
    </w:p>
    <w:p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rsidR="00136D24" w:rsidRPr="000A26AB" w:rsidRDefault="00136D2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1002931934</w:t>
      </w:r>
    </w:p>
    <w:p w:rsidR="00136D24" w:rsidRPr="000A26AB" w:rsidRDefault="00136D24">
      <w:pPr>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Jihočeský kraj se sídlem v Českých Budějovicích, Katastrální pracoviště Strakonice na LV 10 002:</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Čestice</w:t>
      </w:r>
      <w:r w:rsidRPr="000A26AB">
        <w:rPr>
          <w:rFonts w:ascii="Arial" w:hAnsi="Arial" w:cs="Arial"/>
          <w:sz w:val="18"/>
          <w:szCs w:val="18"/>
        </w:rPr>
        <w:tab/>
      </w:r>
      <w:proofErr w:type="spellStart"/>
      <w:r w:rsidRPr="000A26AB">
        <w:rPr>
          <w:rFonts w:ascii="Arial" w:hAnsi="Arial" w:cs="Arial"/>
          <w:sz w:val="18"/>
          <w:szCs w:val="18"/>
        </w:rPr>
        <w:t>Čestice</w:t>
      </w:r>
      <w:proofErr w:type="spellEnd"/>
      <w:r w:rsidRPr="000A26AB">
        <w:rPr>
          <w:rFonts w:ascii="Arial" w:hAnsi="Arial" w:cs="Arial"/>
          <w:sz w:val="18"/>
          <w:szCs w:val="18"/>
        </w:rPr>
        <w:tab/>
        <w:t>210/3</w:t>
      </w:r>
      <w:r w:rsidRPr="000A26AB">
        <w:rPr>
          <w:rFonts w:ascii="Arial" w:hAnsi="Arial" w:cs="Arial"/>
          <w:sz w:val="18"/>
          <w:szCs w:val="18"/>
        </w:rPr>
        <w:tab/>
        <w:t>ostatní plocha</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stavební</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Čestice</w:t>
      </w:r>
      <w:r w:rsidRPr="000A26AB">
        <w:rPr>
          <w:rFonts w:ascii="Arial" w:hAnsi="Arial" w:cs="Arial"/>
          <w:sz w:val="18"/>
          <w:szCs w:val="18"/>
        </w:rPr>
        <w:tab/>
      </w:r>
      <w:proofErr w:type="spellStart"/>
      <w:r w:rsidRPr="000A26AB">
        <w:rPr>
          <w:rFonts w:ascii="Arial" w:hAnsi="Arial" w:cs="Arial"/>
          <w:sz w:val="18"/>
          <w:szCs w:val="18"/>
        </w:rPr>
        <w:t>Čestice</w:t>
      </w:r>
      <w:proofErr w:type="spellEnd"/>
      <w:r w:rsidRPr="000A26AB">
        <w:rPr>
          <w:rFonts w:ascii="Arial" w:hAnsi="Arial" w:cs="Arial"/>
          <w:sz w:val="18"/>
          <w:szCs w:val="18"/>
        </w:rPr>
        <w:tab/>
        <w:t>295</w:t>
      </w:r>
      <w:r w:rsidRPr="000A26AB">
        <w:rPr>
          <w:rFonts w:ascii="Arial" w:hAnsi="Arial" w:cs="Arial"/>
          <w:sz w:val="18"/>
          <w:szCs w:val="18"/>
        </w:rPr>
        <w:tab/>
        <w:t>zastavěná plocha a nádvoří</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rsidR="00136D24" w:rsidRPr="000A26AB" w:rsidRDefault="00136D24">
      <w:pPr>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10 odst. 4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rsidR="000730EA" w:rsidRDefault="000730EA">
      <w:pPr>
        <w:pStyle w:val="para"/>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rsidR="00136D24" w:rsidRPr="000730EA" w:rsidRDefault="00136D24" w:rsidP="000730EA">
      <w:pPr>
        <w:pStyle w:val="vnitrniText"/>
        <w:widowControl/>
        <w:rPr>
          <w:rFonts w:ascii="Arial" w:hAnsi="Arial" w:cs="Arial"/>
          <w:sz w:val="22"/>
          <w:szCs w:val="22"/>
        </w:rPr>
      </w:pPr>
      <w:r w:rsidRPr="000A26AB">
        <w:rPr>
          <w:rFonts w:ascii="Arial" w:hAnsi="Arial" w:cs="Arial"/>
          <w:sz w:val="22"/>
          <w:szCs w:val="22"/>
        </w:rPr>
        <w:t xml:space="preserve">Prodávající touto smlouvou prodává kupujícímu pozemky specifikované v čl. I. této smlouvy a ten je, ve stavu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rsidR="00136D24" w:rsidRPr="000A26AB" w:rsidRDefault="00136D24">
      <w:pPr>
        <w:pStyle w:val="para"/>
        <w:widowControl/>
        <w:rPr>
          <w:rFonts w:ascii="Arial" w:hAnsi="Arial" w:cs="Arial"/>
          <w:sz w:val="22"/>
          <w:szCs w:val="22"/>
        </w:rPr>
      </w:pPr>
      <w:r w:rsidRPr="000A26AB">
        <w:rPr>
          <w:rFonts w:ascii="Arial" w:hAnsi="Arial" w:cs="Arial"/>
          <w:sz w:val="22"/>
          <w:szCs w:val="22"/>
        </w:rPr>
        <w:t>IV.</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Čestice</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210/3</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248 500,00 Kč</w:t>
            </w:r>
          </w:p>
        </w:tc>
      </w:tr>
      <w:tr w:rsidR="003237EF" w:rsidRPr="00322338">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Čestice</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295</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35 340,00 Kč</w:t>
            </w:r>
          </w:p>
        </w:tc>
      </w:tr>
    </w:tbl>
    <w:p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283 840,00 Kč</w:t>
            </w:r>
          </w:p>
        </w:tc>
      </w:tr>
    </w:tbl>
    <w:p w:rsidR="003237EF" w:rsidRPr="00322338" w:rsidRDefault="003237EF" w:rsidP="00A31FE2">
      <w:pPr>
        <w:widowControl/>
        <w:tabs>
          <w:tab w:val="left" w:pos="426"/>
        </w:tabs>
        <w:ind w:left="-142"/>
        <w:rPr>
          <w:rFonts w:ascii="Arial" w:hAnsi="Arial" w:cs="Arial"/>
          <w:sz w:val="18"/>
          <w:szCs w:val="18"/>
        </w:rPr>
      </w:pP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rsidR="00000000" w:rsidRDefault="000730EA">
      <w:pPr>
        <w:widowControl/>
        <w:tabs>
          <w:tab w:val="left" w:pos="426"/>
        </w:tabs>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0A26AB" w:rsidRDefault="00136D24" w:rsidP="000730EA">
      <w:pPr>
        <w:pStyle w:val="vnitrniText"/>
        <w:widowControl/>
        <w:rPr>
          <w:rFonts w:ascii="Arial" w:hAnsi="Arial" w:cs="Arial"/>
          <w:sz w:val="22"/>
          <w:szCs w:val="22"/>
        </w:rPr>
      </w:pPr>
      <w:r w:rsidRPr="000A26AB">
        <w:rPr>
          <w:rFonts w:ascii="Arial" w:hAnsi="Arial" w:cs="Arial"/>
          <w:sz w:val="22"/>
          <w:szCs w:val="22"/>
        </w:rPr>
        <w:t xml:space="preserve">2)  Užívací vztah k prodávaným pozemkům je řešen: nájemní smlouvou č. 12N06/34 , kterou s SPÚ, resp. dříve PF ČR uzavřel AGROČES, s.r.o., jakožto nájemce. </w:t>
      </w:r>
    </w:p>
    <w:p w:rsidR="00F357C4" w:rsidRPr="000A26AB" w:rsidRDefault="00F357C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0A26AB">
        <w:rPr>
          <w:rFonts w:ascii="Arial" w:hAnsi="Arial" w:cs="Arial"/>
          <w:color w:val="000000"/>
          <w:sz w:val="22"/>
          <w:szCs w:val="22"/>
        </w:rPr>
        <w:t>.</w:t>
      </w:r>
    </w:p>
    <w:p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rsidR="00831AF0" w:rsidRPr="000A26AB" w:rsidRDefault="00B56780" w:rsidP="00831AF0">
      <w:pPr>
        <w:widowControl/>
        <w:ind w:firstLine="426"/>
        <w:jc w:val="both"/>
        <w:rPr>
          <w:rFonts w:ascii="Arial" w:hAnsi="Arial" w:cs="Arial"/>
          <w:sz w:val="22"/>
          <w:szCs w:val="22"/>
        </w:rPr>
      </w:pPr>
      <w:r w:rsidRPr="000A26AB">
        <w:rPr>
          <w:rFonts w:ascii="Arial" w:hAnsi="Arial" w:cs="Arial"/>
          <w:sz w:val="22"/>
          <w:szCs w:val="22"/>
        </w:rPr>
        <w:t xml:space="preserve">3) </w:t>
      </w:r>
      <w:r w:rsidR="00712BA6" w:rsidRPr="000A26AB">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0A26AB" w:rsidRDefault="00136D24">
      <w:pPr>
        <w:widowControl/>
        <w:rPr>
          <w:rFonts w:ascii="Arial" w:hAnsi="Arial" w:cs="Arial"/>
          <w:b/>
          <w:bCs/>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stejnopis(y) a ostatní jsou určeny pro prodávajícího.</w:t>
      </w:r>
    </w:p>
    <w:p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A277E3" w:rsidRDefault="00A277E3" w:rsidP="00A277E3">
      <w:pPr>
        <w:pStyle w:val="vnitrniText"/>
        <w:widowControl/>
        <w:rPr>
          <w:rFonts w:ascii="Arial" w:hAnsi="Arial" w:cs="Arial"/>
          <w:sz w:val="22"/>
          <w:szCs w:val="22"/>
        </w:rPr>
      </w:pPr>
    </w:p>
    <w:p w:rsidR="00A277E3" w:rsidRDefault="00A277E3" w:rsidP="00A277E3">
      <w:pPr>
        <w:pStyle w:val="vnitrniText"/>
        <w:widowControl/>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136D24" w:rsidRDefault="00A277E3" w:rsidP="00A277E3">
      <w:pPr>
        <w:pStyle w:val="vnitrniText"/>
        <w:widowControl/>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277E3" w:rsidRPr="000A26AB" w:rsidRDefault="00A277E3" w:rsidP="00A277E3">
      <w:pPr>
        <w:pStyle w:val="vnitrniText"/>
        <w:widowControl/>
        <w:rPr>
          <w:rFonts w:ascii="Arial" w:hAnsi="Arial" w:cs="Arial"/>
          <w:sz w:val="22"/>
          <w:szCs w:val="22"/>
        </w:rPr>
      </w:pPr>
    </w:p>
    <w:p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E85DC1"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10 odst. 4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w:t>
      </w:r>
      <w:r w:rsidR="00F56819" w:rsidRPr="000A26AB">
        <w:rPr>
          <w:rFonts w:ascii="Arial" w:hAnsi="Arial" w:cs="Arial"/>
          <w:sz w:val="22"/>
          <w:szCs w:val="22"/>
        </w:rPr>
        <w:lastRenderedPageBreak/>
        <w:t xml:space="preserve">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p>
    <w:p w:rsidR="00562C72" w:rsidRPr="000A26AB" w:rsidRDefault="00562C72">
      <w:pPr>
        <w:widowControl/>
        <w:ind w:firstLine="426"/>
        <w:jc w:val="both"/>
        <w:rPr>
          <w:rFonts w:ascii="Arial" w:hAnsi="Arial" w:cs="Arial"/>
          <w:sz w:val="22"/>
          <w:szCs w:val="22"/>
        </w:rPr>
      </w:pPr>
      <w:r w:rsidRPr="000A26AB">
        <w:rPr>
          <w:rFonts w:ascii="Arial" w:hAnsi="Arial" w:cs="Arial"/>
          <w:sz w:val="22"/>
          <w:szCs w:val="22"/>
        </w:rPr>
        <w:t xml:space="preserve">. </w:t>
      </w:r>
    </w:p>
    <w:p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0A26AB"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136D24" w:rsidRPr="000A26AB" w:rsidRDefault="00136D24">
      <w:pPr>
        <w:widowControl/>
        <w:ind w:firstLine="426"/>
        <w:jc w:val="both"/>
        <w:rPr>
          <w:rFonts w:ascii="Arial" w:hAnsi="Arial" w:cs="Arial"/>
          <w:sz w:val="22"/>
          <w:szCs w:val="22"/>
        </w:rPr>
      </w:pPr>
    </w:p>
    <w:p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p>
    <w:p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 xml:space="preserve">V Českých Budějovicích dne </w:t>
      </w: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 xml:space="preserve">ZEMĚDĚLSTVÍ - obchod a služby, s.r.o. zkráceně AGROČES, </w:t>
      </w:r>
      <w:proofErr w:type="spellStart"/>
      <w:r w:rsidRPr="000A26AB">
        <w:rPr>
          <w:rFonts w:ascii="Arial" w:hAnsi="Arial" w:cs="Arial"/>
          <w:sz w:val="22"/>
          <w:szCs w:val="22"/>
        </w:rPr>
        <w:t>s.r</w:t>
      </w:r>
      <w:proofErr w:type="spellEnd"/>
      <w:r w:rsidRPr="000A26AB">
        <w:rPr>
          <w:rFonts w:ascii="Arial" w:hAnsi="Arial" w:cs="Arial"/>
          <w:sz w:val="22"/>
          <w:szCs w:val="22"/>
        </w:rPr>
        <w:t>.</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t>kupující</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Jihočeský kraj</w:t>
      </w:r>
      <w:r w:rsidRPr="000A26AB">
        <w:rPr>
          <w:rFonts w:ascii="Arial" w:hAnsi="Arial" w:cs="Arial"/>
          <w:sz w:val="22"/>
          <w:szCs w:val="22"/>
        </w:rPr>
        <w:tab/>
      </w:r>
      <w:r w:rsidR="000730EA">
        <w:rPr>
          <w:rFonts w:ascii="Arial" w:hAnsi="Arial" w:cs="Arial"/>
          <w:sz w:val="22"/>
          <w:szCs w:val="22"/>
        </w:rPr>
        <w:t>Václav Kozák</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Ing. Eva Schmidtmajerová, CSc.</w:t>
      </w:r>
      <w:r w:rsidRPr="000A26AB">
        <w:rPr>
          <w:rFonts w:ascii="Arial" w:hAnsi="Arial" w:cs="Arial"/>
          <w:sz w:val="22"/>
          <w:szCs w:val="22"/>
        </w:rPr>
        <w:tab/>
      </w:r>
      <w:r w:rsidR="000730EA">
        <w:rPr>
          <w:rFonts w:ascii="Arial" w:hAnsi="Arial" w:cs="Arial"/>
          <w:sz w:val="22"/>
          <w:szCs w:val="22"/>
        </w:rPr>
        <w:t>jednatel</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1703934, 1161734</w:t>
      </w:r>
      <w:r w:rsidRPr="000A26AB">
        <w:rPr>
          <w:rFonts w:ascii="Arial" w:hAnsi="Arial" w:cs="Arial"/>
          <w:color w:val="000000"/>
          <w:sz w:val="22"/>
          <w:szCs w:val="22"/>
        </w:rPr>
        <w:br/>
      </w:r>
    </w:p>
    <w:p w:rsidR="00136D24" w:rsidRPr="000A26AB" w:rsidRDefault="00136D24">
      <w:pPr>
        <w:widowControl/>
        <w:jc w:val="both"/>
        <w:rPr>
          <w:rFonts w:ascii="Arial" w:hAnsi="Arial" w:cs="Arial"/>
          <w:sz w:val="22"/>
          <w:szCs w:val="22"/>
        </w:rPr>
      </w:pPr>
    </w:p>
    <w:p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Jihočeský kraj</w:t>
      </w:r>
    </w:p>
    <w:p w:rsidR="008C265A" w:rsidRPr="000A26AB" w:rsidRDefault="008C265A" w:rsidP="008C265A">
      <w:pPr>
        <w:widowControl/>
        <w:rPr>
          <w:rFonts w:ascii="Arial" w:hAnsi="Arial" w:cs="Arial"/>
          <w:sz w:val="22"/>
          <w:szCs w:val="22"/>
        </w:rPr>
      </w:pPr>
      <w:r w:rsidRPr="000A26AB">
        <w:rPr>
          <w:rFonts w:ascii="Arial" w:hAnsi="Arial" w:cs="Arial"/>
          <w:sz w:val="22"/>
          <w:szCs w:val="22"/>
        </w:rPr>
        <w:t>Ing. Mgr. Miroslav Šimek</w:t>
      </w:r>
    </w:p>
    <w:p w:rsidR="008C265A" w:rsidRDefault="008C265A" w:rsidP="008C265A">
      <w:pPr>
        <w:widowControl/>
        <w:rPr>
          <w:rFonts w:ascii="Arial" w:hAnsi="Arial" w:cs="Arial"/>
          <w:sz w:val="22"/>
          <w:szCs w:val="22"/>
        </w:rPr>
      </w:pPr>
    </w:p>
    <w:p w:rsidR="000730EA" w:rsidRPr="000A26AB" w:rsidRDefault="000730EA" w:rsidP="008C265A">
      <w:pPr>
        <w:widowControl/>
        <w:rPr>
          <w:rFonts w:ascii="Arial" w:hAnsi="Arial" w:cs="Arial"/>
          <w:sz w:val="22"/>
          <w:szCs w:val="22"/>
        </w:rPr>
      </w:pPr>
    </w:p>
    <w:p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bookmarkStart w:id="0" w:name="_GoBack"/>
      <w:bookmarkEnd w:id="0"/>
    </w:p>
    <w:p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rsidR="008C265A" w:rsidRPr="000A26AB" w:rsidRDefault="008C265A">
      <w:pPr>
        <w:widowControl/>
        <w:tabs>
          <w:tab w:val="left" w:pos="120"/>
        </w:tabs>
        <w:jc w:val="both"/>
        <w:rPr>
          <w:rFonts w:ascii="Arial" w:hAnsi="Arial" w:cs="Arial"/>
          <w:sz w:val="22"/>
          <w:szCs w:val="22"/>
        </w:rPr>
      </w:pPr>
    </w:p>
    <w:p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Ing. Petra Hnídková</w:t>
      </w:r>
    </w:p>
    <w:p w:rsidR="00136D24" w:rsidRDefault="00136D24">
      <w:pPr>
        <w:widowControl/>
        <w:jc w:val="both"/>
        <w:rPr>
          <w:rFonts w:ascii="Arial" w:hAnsi="Arial" w:cs="Arial"/>
          <w:sz w:val="22"/>
          <w:szCs w:val="22"/>
        </w:rPr>
      </w:pPr>
    </w:p>
    <w:p w:rsidR="000730EA" w:rsidRPr="000A26AB" w:rsidRDefault="000730EA">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r w:rsidRPr="000A26AB">
        <w:rPr>
          <w:rFonts w:ascii="Arial" w:hAnsi="Arial" w:cs="Arial"/>
          <w:sz w:val="22"/>
          <w:szCs w:val="22"/>
        </w:rPr>
        <w:t>.......................................</w:t>
      </w:r>
    </w:p>
    <w:p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rsidR="00CD75A6" w:rsidRPr="000A26AB" w:rsidRDefault="00CD75A6" w:rsidP="00CD75A6">
      <w:pPr>
        <w:widowControl/>
        <w:rPr>
          <w:rFonts w:ascii="Arial" w:hAnsi="Arial" w:cs="Arial"/>
          <w:sz w:val="22"/>
          <w:szCs w:val="22"/>
        </w:rPr>
      </w:pPr>
    </w:p>
    <w:p w:rsidR="00CD75A6" w:rsidRPr="000A26AB" w:rsidRDefault="00CD75A6" w:rsidP="00CD75A6">
      <w:pPr>
        <w:widowControl/>
        <w:rPr>
          <w:rFonts w:ascii="Arial" w:hAnsi="Arial" w:cs="Arial"/>
          <w:sz w:val="22"/>
          <w:szCs w:val="22"/>
        </w:rPr>
      </w:pPr>
    </w:p>
    <w:p w:rsidR="00CD75A6" w:rsidRPr="000A26AB" w:rsidRDefault="00CD75A6" w:rsidP="00CD75A6">
      <w:pPr>
        <w:widowControl/>
        <w:jc w:val="both"/>
        <w:rPr>
          <w:rFonts w:ascii="Arial" w:hAnsi="Arial" w:cs="Arial"/>
          <w:sz w:val="22"/>
          <w:szCs w:val="22"/>
        </w:rPr>
      </w:pPr>
    </w:p>
    <w:p w:rsidR="000730EA" w:rsidRDefault="000730EA" w:rsidP="00CD75A6">
      <w:pPr>
        <w:jc w:val="both"/>
        <w:rPr>
          <w:rFonts w:ascii="Arial" w:hAnsi="Arial" w:cs="Arial"/>
          <w:sz w:val="22"/>
          <w:szCs w:val="22"/>
        </w:rPr>
      </w:pPr>
    </w:p>
    <w:p w:rsidR="000730EA" w:rsidRDefault="000730EA" w:rsidP="00CD75A6">
      <w:pPr>
        <w:jc w:val="both"/>
        <w:rPr>
          <w:rFonts w:ascii="Arial" w:hAnsi="Arial" w:cs="Arial"/>
          <w:sz w:val="22"/>
          <w:szCs w:val="22"/>
        </w:rPr>
      </w:pPr>
    </w:p>
    <w:p w:rsidR="000730EA" w:rsidRDefault="000730EA" w:rsidP="00CD75A6">
      <w:pPr>
        <w:jc w:val="both"/>
        <w:rPr>
          <w:rFonts w:ascii="Arial" w:hAnsi="Arial" w:cs="Arial"/>
          <w:sz w:val="22"/>
          <w:szCs w:val="22"/>
        </w:rPr>
      </w:pPr>
    </w:p>
    <w:p w:rsidR="000730EA" w:rsidRDefault="000730EA" w:rsidP="00CD75A6">
      <w:pPr>
        <w:jc w:val="both"/>
        <w:rPr>
          <w:rFonts w:ascii="Arial" w:hAnsi="Arial" w:cs="Arial"/>
          <w:sz w:val="22"/>
          <w:szCs w:val="22"/>
        </w:rPr>
      </w:pPr>
    </w:p>
    <w:p w:rsidR="000730EA" w:rsidRDefault="000730EA" w:rsidP="00CD75A6">
      <w:pPr>
        <w:jc w:val="both"/>
        <w:rPr>
          <w:rFonts w:ascii="Arial" w:hAnsi="Arial" w:cs="Arial"/>
          <w:sz w:val="22"/>
          <w:szCs w:val="22"/>
        </w:rPr>
      </w:pPr>
    </w:p>
    <w:p w:rsidR="000730EA" w:rsidRDefault="000730EA" w:rsidP="00CD75A6">
      <w:pPr>
        <w:jc w:val="both"/>
        <w:rPr>
          <w:rFonts w:ascii="Arial" w:hAnsi="Arial" w:cs="Arial"/>
          <w:sz w:val="22"/>
          <w:szCs w:val="22"/>
        </w:rPr>
      </w:pPr>
    </w:p>
    <w:p w:rsidR="000730EA" w:rsidRDefault="000730EA"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lastRenderedPageBreak/>
        <w:t xml:space="preserve">Tato smlouva byla uveřejněna </w:t>
      </w:r>
      <w:r w:rsidR="00842ADC" w:rsidRPr="000A26AB">
        <w:rPr>
          <w:rFonts w:ascii="Arial" w:hAnsi="Arial" w:cs="Arial"/>
          <w:sz w:val="22"/>
          <w:szCs w:val="22"/>
        </w:rPr>
        <w:t>v Registru</w:t>
      </w:r>
    </w:p>
    <w:p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rsidR="00CD75A6" w:rsidRPr="000A26AB" w:rsidRDefault="00CD75A6"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w:t>
      </w:r>
    </w:p>
    <w:p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rsidR="00CD75A6" w:rsidRPr="000A26AB" w:rsidRDefault="00CD75A6" w:rsidP="00CD75A6">
      <w:pPr>
        <w:jc w:val="both"/>
        <w:rPr>
          <w:rFonts w:ascii="Arial" w:hAnsi="Arial" w:cs="Arial"/>
          <w:i/>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rsidR="00A277E3" w:rsidRDefault="00A277E3" w:rsidP="00A277E3">
      <w:pPr>
        <w:jc w:val="both"/>
        <w:rPr>
          <w:rFonts w:ascii="Arial" w:hAnsi="Arial" w:cs="Arial"/>
          <w:color w:val="FF0000"/>
          <w:sz w:val="22"/>
          <w:szCs w:val="22"/>
        </w:rPr>
      </w:pPr>
    </w:p>
    <w:p w:rsidR="00A277E3" w:rsidRDefault="00A277E3" w:rsidP="00A277E3">
      <w:pPr>
        <w:jc w:val="both"/>
        <w:rPr>
          <w:rFonts w:ascii="Arial" w:hAnsi="Arial" w:cs="Arial"/>
          <w:sz w:val="22"/>
          <w:szCs w:val="22"/>
        </w:rPr>
      </w:pPr>
      <w:r>
        <w:rPr>
          <w:rFonts w:ascii="Arial" w:hAnsi="Arial" w:cs="Arial"/>
          <w:sz w:val="22"/>
          <w:szCs w:val="22"/>
        </w:rPr>
        <w:t>………………………</w:t>
      </w:r>
    </w:p>
    <w:p w:rsidR="00A277E3" w:rsidRDefault="00A277E3" w:rsidP="00A277E3">
      <w:pPr>
        <w:jc w:val="both"/>
        <w:rPr>
          <w:rFonts w:ascii="Arial" w:hAnsi="Arial" w:cs="Arial"/>
          <w:sz w:val="22"/>
          <w:szCs w:val="22"/>
        </w:rPr>
      </w:pPr>
      <w:r>
        <w:rPr>
          <w:rFonts w:ascii="Arial" w:hAnsi="Arial" w:cs="Arial"/>
          <w:sz w:val="22"/>
          <w:szCs w:val="22"/>
        </w:rPr>
        <w:t>ID verze</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V ………………..</w:t>
      </w:r>
      <w:r w:rsidRPr="000A26AB">
        <w:rPr>
          <w:rFonts w:ascii="Arial" w:hAnsi="Arial" w:cs="Arial"/>
          <w:sz w:val="22"/>
          <w:szCs w:val="22"/>
        </w:rPr>
        <w:tab/>
      </w:r>
      <w:r w:rsidRPr="000A26AB">
        <w:rPr>
          <w:rFonts w:ascii="Arial" w:hAnsi="Arial" w:cs="Arial"/>
          <w:sz w:val="22"/>
          <w:szCs w:val="22"/>
        </w:rPr>
        <w:tab/>
        <w:t>……………………………….</w:t>
      </w:r>
    </w:p>
    <w:p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0EA" w:rsidRDefault="000730EA">
      <w:r>
        <w:separator/>
      </w:r>
    </w:p>
  </w:endnote>
  <w:endnote w:type="continuationSeparator" w:id="0">
    <w:p w:rsidR="000730EA" w:rsidRDefault="0007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0EA" w:rsidRDefault="000730EA">
      <w:r>
        <w:separator/>
      </w:r>
    </w:p>
  </w:footnote>
  <w:footnote w:type="continuationSeparator" w:id="0">
    <w:p w:rsidR="000730EA" w:rsidRDefault="0007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52C6E"/>
    <w:rsid w:val="000730EA"/>
    <w:rsid w:val="000A26AB"/>
    <w:rsid w:val="000B4F47"/>
    <w:rsid w:val="000D38CD"/>
    <w:rsid w:val="00136D24"/>
    <w:rsid w:val="00173C52"/>
    <w:rsid w:val="001A65E1"/>
    <w:rsid w:val="002055A2"/>
    <w:rsid w:val="0023011E"/>
    <w:rsid w:val="002359DB"/>
    <w:rsid w:val="002750DE"/>
    <w:rsid w:val="00303F00"/>
    <w:rsid w:val="00322338"/>
    <w:rsid w:val="003237EF"/>
    <w:rsid w:val="00371BEF"/>
    <w:rsid w:val="0043604A"/>
    <w:rsid w:val="00465601"/>
    <w:rsid w:val="00562C72"/>
    <w:rsid w:val="0056566C"/>
    <w:rsid w:val="005A7486"/>
    <w:rsid w:val="005C47E0"/>
    <w:rsid w:val="0062466E"/>
    <w:rsid w:val="00625710"/>
    <w:rsid w:val="00634F8F"/>
    <w:rsid w:val="006356A1"/>
    <w:rsid w:val="0069488F"/>
    <w:rsid w:val="006B26DB"/>
    <w:rsid w:val="006D719F"/>
    <w:rsid w:val="00712BA6"/>
    <w:rsid w:val="00722FCE"/>
    <w:rsid w:val="00724A2B"/>
    <w:rsid w:val="007E3A0A"/>
    <w:rsid w:val="007F4AFB"/>
    <w:rsid w:val="00822906"/>
    <w:rsid w:val="00831AF0"/>
    <w:rsid w:val="00842ADC"/>
    <w:rsid w:val="00864044"/>
    <w:rsid w:val="00881E28"/>
    <w:rsid w:val="00885D35"/>
    <w:rsid w:val="008C265A"/>
    <w:rsid w:val="00944D59"/>
    <w:rsid w:val="00984A46"/>
    <w:rsid w:val="00A277E3"/>
    <w:rsid w:val="00A31C3B"/>
    <w:rsid w:val="00A31FE2"/>
    <w:rsid w:val="00A439D2"/>
    <w:rsid w:val="00A75050"/>
    <w:rsid w:val="00A84EFA"/>
    <w:rsid w:val="00B201D6"/>
    <w:rsid w:val="00B56780"/>
    <w:rsid w:val="00BA4773"/>
    <w:rsid w:val="00C02AD1"/>
    <w:rsid w:val="00C06373"/>
    <w:rsid w:val="00C70A46"/>
    <w:rsid w:val="00C9419D"/>
    <w:rsid w:val="00CD75A6"/>
    <w:rsid w:val="00D4440D"/>
    <w:rsid w:val="00D63429"/>
    <w:rsid w:val="00D65B9D"/>
    <w:rsid w:val="00DF4204"/>
    <w:rsid w:val="00E26F89"/>
    <w:rsid w:val="00E66585"/>
    <w:rsid w:val="00E85DC1"/>
    <w:rsid w:val="00EC3E05"/>
    <w:rsid w:val="00F357C4"/>
    <w:rsid w:val="00F56819"/>
    <w:rsid w:val="00F629A0"/>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6A94F"/>
  <w14:defaultImageDpi w14:val="0"/>
  <w15:docId w15:val="{2FD850A4-5241-445D-BECF-FC217EAC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27171">
      <w:marLeft w:val="0"/>
      <w:marRight w:val="0"/>
      <w:marTop w:val="0"/>
      <w:marBottom w:val="0"/>
      <w:divBdr>
        <w:top w:val="none" w:sz="0" w:space="0" w:color="auto"/>
        <w:left w:val="none" w:sz="0" w:space="0" w:color="auto"/>
        <w:bottom w:val="none" w:sz="0" w:space="0" w:color="auto"/>
        <w:right w:val="none" w:sz="0" w:space="0" w:color="auto"/>
      </w:divBdr>
    </w:div>
    <w:div w:id="1275527172">
      <w:marLeft w:val="0"/>
      <w:marRight w:val="0"/>
      <w:marTop w:val="0"/>
      <w:marBottom w:val="0"/>
      <w:divBdr>
        <w:top w:val="none" w:sz="0" w:space="0" w:color="auto"/>
        <w:left w:val="none" w:sz="0" w:space="0" w:color="auto"/>
        <w:bottom w:val="none" w:sz="0" w:space="0" w:color="auto"/>
        <w:right w:val="none" w:sz="0" w:space="0" w:color="auto"/>
      </w:divBdr>
    </w:div>
    <w:div w:id="1275527173">
      <w:marLeft w:val="0"/>
      <w:marRight w:val="0"/>
      <w:marTop w:val="0"/>
      <w:marBottom w:val="0"/>
      <w:divBdr>
        <w:top w:val="none" w:sz="0" w:space="0" w:color="auto"/>
        <w:left w:val="none" w:sz="0" w:space="0" w:color="auto"/>
        <w:bottom w:val="none" w:sz="0" w:space="0" w:color="auto"/>
        <w:right w:val="none" w:sz="0" w:space="0" w:color="auto"/>
      </w:divBdr>
    </w:div>
    <w:div w:id="1275527174">
      <w:marLeft w:val="0"/>
      <w:marRight w:val="0"/>
      <w:marTop w:val="0"/>
      <w:marBottom w:val="0"/>
      <w:divBdr>
        <w:top w:val="none" w:sz="0" w:space="0" w:color="auto"/>
        <w:left w:val="none" w:sz="0" w:space="0" w:color="auto"/>
        <w:bottom w:val="none" w:sz="0" w:space="0" w:color="auto"/>
        <w:right w:val="none" w:sz="0" w:space="0" w:color="auto"/>
      </w:divBdr>
    </w:div>
    <w:div w:id="1275527175">
      <w:marLeft w:val="0"/>
      <w:marRight w:val="0"/>
      <w:marTop w:val="0"/>
      <w:marBottom w:val="0"/>
      <w:divBdr>
        <w:top w:val="none" w:sz="0" w:space="0" w:color="auto"/>
        <w:left w:val="none" w:sz="0" w:space="0" w:color="auto"/>
        <w:bottom w:val="none" w:sz="0" w:space="0" w:color="auto"/>
        <w:right w:val="none" w:sz="0" w:space="0" w:color="auto"/>
      </w:divBdr>
    </w:div>
    <w:div w:id="1275527176">
      <w:marLeft w:val="0"/>
      <w:marRight w:val="0"/>
      <w:marTop w:val="0"/>
      <w:marBottom w:val="0"/>
      <w:divBdr>
        <w:top w:val="none" w:sz="0" w:space="0" w:color="auto"/>
        <w:left w:val="none" w:sz="0" w:space="0" w:color="auto"/>
        <w:bottom w:val="none" w:sz="0" w:space="0" w:color="auto"/>
        <w:right w:val="none" w:sz="0" w:space="0" w:color="auto"/>
      </w:divBdr>
    </w:div>
    <w:div w:id="1275527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6893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Hnídková Petra Bc.</dc:creator>
  <cp:keywords/>
  <dc:description/>
  <cp:lastModifiedBy>Hnídková Petra Ing.</cp:lastModifiedBy>
  <cp:revision>1</cp:revision>
  <cp:lastPrinted>2000-06-22T10:13:00Z</cp:lastPrinted>
  <dcterms:created xsi:type="dcterms:W3CDTF">2019-03-25T08:55:00Z</dcterms:created>
  <dcterms:modified xsi:type="dcterms:W3CDTF">2019-03-25T08:57:00Z</dcterms:modified>
</cp:coreProperties>
</file>