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9D" w:rsidRPr="003A26C6" w:rsidRDefault="0043479D" w:rsidP="0043479D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</w:t>
      </w:r>
      <w:r>
        <w:rPr>
          <w:rFonts w:asciiTheme="minorHAnsi" w:hAnsiTheme="minorHAnsi" w:cstheme="minorHAnsi"/>
          <w:sz w:val="28"/>
          <w:szCs w:val="20"/>
          <w:lang w:val="cs-CZ"/>
        </w:rPr>
        <w:t xml:space="preserve"> zimní</w:t>
      </w:r>
      <w:r w:rsidRPr="003A26C6">
        <w:rPr>
          <w:rFonts w:asciiTheme="minorHAnsi" w:hAnsiTheme="minorHAnsi" w:cstheme="minorHAnsi"/>
          <w:sz w:val="28"/>
          <w:szCs w:val="20"/>
          <w:lang w:val="cs-CZ"/>
        </w:rPr>
        <w:t xml:space="preserve"> školy v</w:t>
      </w:r>
      <w:r w:rsidR="00200B72">
        <w:rPr>
          <w:rFonts w:asciiTheme="minorHAnsi" w:hAnsiTheme="minorHAnsi" w:cstheme="minorHAnsi"/>
          <w:sz w:val="28"/>
          <w:szCs w:val="20"/>
          <w:lang w:val="cs-CZ"/>
        </w:rPr>
        <w:t xml:space="preserve"> </w:t>
      </w:r>
      <w:r w:rsidRPr="003A26C6">
        <w:rPr>
          <w:rFonts w:asciiTheme="minorHAnsi" w:hAnsiTheme="minorHAnsi" w:cstheme="minorHAnsi"/>
          <w:sz w:val="28"/>
          <w:szCs w:val="20"/>
          <w:lang w:val="cs-CZ"/>
        </w:rPr>
        <w:t>přírodě</w:t>
      </w:r>
    </w:p>
    <w:p w:rsidR="0043479D" w:rsidRPr="003A26C6" w:rsidRDefault="0043479D" w:rsidP="0043479D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</w:t>
      </w:r>
      <w:r w:rsidR="00200B72">
        <w:rPr>
          <w:rFonts w:asciiTheme="minorHAnsi" w:hAnsiTheme="minorHAnsi" w:cstheme="minorHAnsi"/>
          <w:lang w:val="cs-CZ"/>
        </w:rPr>
        <w:t xml:space="preserve"> </w:t>
      </w:r>
      <w:r w:rsidRPr="003A26C6">
        <w:rPr>
          <w:rFonts w:asciiTheme="minorHAnsi" w:hAnsiTheme="minorHAnsi" w:cstheme="minorHAnsi"/>
          <w:lang w:val="cs-CZ"/>
        </w:rPr>
        <w:t>souladu s § 1746 odst. 2 zákona č. 89/2012 Sb., občanský zákoník</w:t>
      </w:r>
    </w:p>
    <w:p w:rsidR="0043479D" w:rsidRPr="003A26C6" w:rsidRDefault="0043479D" w:rsidP="0043479D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43479D" w:rsidRPr="003A26C6" w:rsidRDefault="0043479D" w:rsidP="0043479D">
      <w:pPr>
        <w:rPr>
          <w:rFonts w:asciiTheme="minorHAnsi" w:hAnsiTheme="minorHAnsi" w:cstheme="minorHAnsi"/>
          <w:b/>
          <w:bCs/>
          <w:lang w:val="cs-CZ"/>
        </w:rPr>
      </w:pPr>
    </w:p>
    <w:p w:rsidR="00B9583A" w:rsidRDefault="00B9583A" w:rsidP="0043479D">
      <w:pPr>
        <w:ind w:right="-567"/>
        <w:rPr>
          <w:rFonts w:asciiTheme="minorHAnsi" w:hAnsiTheme="minorHAnsi" w:cstheme="minorHAnsi"/>
          <w:b/>
          <w:bCs/>
          <w:lang w:val="cs-CZ"/>
        </w:rPr>
      </w:pPr>
      <w:r w:rsidRPr="00B9583A">
        <w:rPr>
          <w:rFonts w:asciiTheme="minorHAnsi" w:hAnsiTheme="minorHAnsi" w:cstheme="minorHAnsi"/>
          <w:b/>
          <w:bCs/>
          <w:lang w:val="cs-CZ"/>
        </w:rPr>
        <w:t>Tyršova základní a mateřská škola</w:t>
      </w:r>
    </w:p>
    <w:p w:rsidR="0043479D" w:rsidRPr="00B9583A" w:rsidRDefault="0043479D" w:rsidP="00B9583A">
      <w:pPr>
        <w:ind w:right="-567"/>
        <w:rPr>
          <w:rFonts w:asciiTheme="minorHAnsi" w:hAnsiTheme="minorHAnsi" w:cstheme="minorHAnsi"/>
          <w:lang w:val="cs-CZ"/>
        </w:rPr>
      </w:pPr>
      <w:r w:rsidRPr="00B9583A">
        <w:rPr>
          <w:rFonts w:asciiTheme="minorHAnsi" w:hAnsiTheme="minorHAnsi" w:cstheme="minorHAnsi"/>
          <w:lang w:val="cs-CZ"/>
        </w:rPr>
        <w:t>Adresa:</w:t>
      </w:r>
      <w:r w:rsidR="00200B72" w:rsidRPr="00B9583A">
        <w:rPr>
          <w:rFonts w:asciiTheme="minorHAnsi" w:hAnsiTheme="minorHAnsi" w:cstheme="minorHAnsi"/>
          <w:lang w:val="cs-CZ"/>
        </w:rPr>
        <w:tab/>
      </w:r>
      <w:r w:rsidR="00200B72" w:rsidRPr="00B9583A">
        <w:rPr>
          <w:rFonts w:asciiTheme="minorHAnsi" w:hAnsiTheme="minorHAnsi" w:cstheme="minorHAnsi"/>
          <w:lang w:val="cs-CZ"/>
        </w:rPr>
        <w:tab/>
      </w:r>
      <w:r w:rsidR="00B9583A" w:rsidRPr="00B9583A">
        <w:rPr>
          <w:rFonts w:asciiTheme="minorHAnsi" w:hAnsiTheme="minorHAnsi" w:cstheme="minorHAnsi"/>
          <w:lang w:val="cs-CZ"/>
        </w:rPr>
        <w:t>U Tyršovy školy 1/430, Praha 5 - Jinonice</w:t>
      </w:r>
    </w:p>
    <w:p w:rsidR="0043479D" w:rsidRPr="00B9583A" w:rsidRDefault="0043479D" w:rsidP="0043479D">
      <w:pPr>
        <w:ind w:right="-567"/>
        <w:rPr>
          <w:rFonts w:asciiTheme="minorHAnsi" w:hAnsiTheme="minorHAnsi" w:cstheme="minorHAnsi"/>
          <w:lang w:val="cs-CZ"/>
        </w:rPr>
      </w:pPr>
      <w:r w:rsidRPr="00B9583A">
        <w:rPr>
          <w:rFonts w:asciiTheme="minorHAnsi" w:hAnsiTheme="minorHAnsi" w:cstheme="minorHAnsi"/>
          <w:lang w:val="cs-CZ"/>
        </w:rPr>
        <w:t>IČ:</w:t>
      </w:r>
      <w:r w:rsidR="00200B72" w:rsidRPr="00B9583A">
        <w:rPr>
          <w:rFonts w:asciiTheme="minorHAnsi" w:hAnsiTheme="minorHAnsi" w:cstheme="minorHAnsi"/>
          <w:lang w:val="cs-CZ"/>
        </w:rPr>
        <w:tab/>
      </w:r>
      <w:r w:rsidR="00200B72" w:rsidRPr="00B9583A">
        <w:rPr>
          <w:rFonts w:asciiTheme="minorHAnsi" w:hAnsiTheme="minorHAnsi" w:cstheme="minorHAnsi"/>
          <w:lang w:val="cs-CZ"/>
        </w:rPr>
        <w:tab/>
      </w:r>
      <w:r w:rsidR="00B9583A" w:rsidRPr="00B9583A">
        <w:rPr>
          <w:rFonts w:asciiTheme="minorHAnsi" w:hAnsiTheme="minorHAnsi" w:cstheme="minorHAnsi"/>
          <w:lang w:val="cs-CZ"/>
        </w:rPr>
        <w:t>70 10 76 61</w:t>
      </w:r>
    </w:p>
    <w:p w:rsidR="0043479D" w:rsidRPr="00B9583A" w:rsidRDefault="0043479D" w:rsidP="0043479D">
      <w:pPr>
        <w:ind w:right="-567"/>
        <w:rPr>
          <w:rFonts w:asciiTheme="minorHAnsi" w:hAnsiTheme="minorHAnsi" w:cstheme="minorHAnsi"/>
          <w:lang w:val="cs-CZ"/>
        </w:rPr>
      </w:pPr>
      <w:r w:rsidRPr="00B9583A">
        <w:rPr>
          <w:rFonts w:asciiTheme="minorHAnsi" w:hAnsiTheme="minorHAnsi" w:cstheme="minorHAnsi"/>
          <w:lang w:val="cs-CZ"/>
        </w:rPr>
        <w:t>Telefonní číslo (pevná linka):</w:t>
      </w:r>
      <w:r w:rsidR="00B9583A" w:rsidRPr="00B9583A">
        <w:t xml:space="preserve"> </w:t>
      </w:r>
      <w:r w:rsidR="00B9583A" w:rsidRPr="00B9583A">
        <w:rPr>
          <w:rFonts w:asciiTheme="minorHAnsi" w:hAnsiTheme="minorHAnsi" w:cstheme="minorHAnsi"/>
          <w:lang w:val="cs-CZ"/>
        </w:rPr>
        <w:t>235 510 253</w:t>
      </w:r>
    </w:p>
    <w:p w:rsidR="0043479D" w:rsidRPr="00B9583A" w:rsidRDefault="0043479D" w:rsidP="0043479D">
      <w:pPr>
        <w:ind w:right="-567"/>
        <w:rPr>
          <w:rFonts w:asciiTheme="minorHAnsi" w:hAnsiTheme="minorHAnsi" w:cstheme="minorHAnsi"/>
          <w:lang w:val="cs-CZ"/>
        </w:rPr>
      </w:pPr>
      <w:r w:rsidRPr="004545D2">
        <w:rPr>
          <w:rFonts w:asciiTheme="minorHAnsi" w:hAnsiTheme="minorHAnsi" w:cstheme="minorHAnsi"/>
          <w:lang w:val="cs-CZ"/>
        </w:rPr>
        <w:t>bankovní spojení:</w:t>
      </w:r>
      <w:r w:rsidR="004545D2">
        <w:rPr>
          <w:rFonts w:asciiTheme="minorHAnsi" w:hAnsiTheme="minorHAnsi" w:cstheme="minorHAnsi"/>
          <w:lang w:val="cs-CZ"/>
        </w:rPr>
        <w:t xml:space="preserve"> 0131547399/0800</w:t>
      </w:r>
    </w:p>
    <w:p w:rsidR="0043479D" w:rsidRPr="00B9583A" w:rsidRDefault="0043479D" w:rsidP="0043479D">
      <w:pPr>
        <w:rPr>
          <w:rFonts w:asciiTheme="minorHAnsi" w:hAnsiTheme="minorHAnsi" w:cstheme="minorHAnsi"/>
          <w:lang w:val="cs-CZ"/>
        </w:rPr>
      </w:pPr>
      <w:r w:rsidRPr="00B9583A">
        <w:rPr>
          <w:rFonts w:asciiTheme="minorHAnsi" w:hAnsiTheme="minorHAnsi" w:cstheme="minorHAnsi"/>
          <w:lang w:val="cs-CZ"/>
        </w:rPr>
        <w:t>zastoupená (jméno, funkce):</w:t>
      </w:r>
      <w:r w:rsidR="00B9583A" w:rsidRPr="00B9583A">
        <w:t xml:space="preserve"> </w:t>
      </w:r>
      <w:r w:rsidR="00B9583A" w:rsidRPr="00B9583A">
        <w:rPr>
          <w:rFonts w:asciiTheme="minorHAnsi" w:hAnsiTheme="minorHAnsi" w:cstheme="minorHAnsi"/>
          <w:lang w:val="cs-CZ"/>
        </w:rPr>
        <w:t>Soňa Hasenkopfová, ředitelka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B9583A">
        <w:rPr>
          <w:rFonts w:asciiTheme="minorHAnsi" w:hAnsiTheme="minorHAnsi" w:cstheme="minorHAnsi"/>
          <w:lang w:val="cs-CZ"/>
        </w:rPr>
        <w:t>(dále jen „Škola”)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44047E" w:rsidP="0043479D">
      <w:pPr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Sportlines</w:t>
      </w:r>
      <w:r w:rsidR="0043479D" w:rsidRPr="003A26C6">
        <w:rPr>
          <w:rFonts w:asciiTheme="minorHAnsi" w:hAnsiTheme="minorHAnsi" w:cstheme="minorHAnsi"/>
          <w:b/>
          <w:lang w:val="cs-CZ"/>
        </w:rPr>
        <w:t xml:space="preserve"> a.s. – středisko volného času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Květnového vítězství 938/ 79, 149 00, Praha 4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05328993</w:t>
      </w:r>
    </w:p>
    <w:p w:rsidR="0043479D" w:rsidRPr="003A26C6" w:rsidRDefault="0043479D" w:rsidP="0043479D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</w:t>
      </w:r>
      <w:r w:rsidR="00200B72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>CZ05328993</w:t>
      </w:r>
    </w:p>
    <w:p w:rsidR="0043479D" w:rsidRPr="003A26C6" w:rsidRDefault="0043479D" w:rsidP="0043479D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bankovní spojení: 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:rsidR="0043479D" w:rsidRPr="003A26C6" w:rsidRDefault="0043479D" w:rsidP="0043479D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Kateřina Srpová, Martin Havrlík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194C3B" w:rsidRPr="0043479D" w:rsidRDefault="00741458" w:rsidP="00194C3B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43479D">
        <w:rPr>
          <w:rFonts w:asciiTheme="minorHAnsi" w:hAnsiTheme="minorHAnsi" w:cstheme="minorHAnsi"/>
          <w:sz w:val="20"/>
          <w:szCs w:val="20"/>
          <w:lang w:val="cs-CZ"/>
        </w:rPr>
        <w:t xml:space="preserve">Smlouva o zajištění </w:t>
      </w:r>
      <w:r w:rsidR="00557692" w:rsidRPr="0043479D">
        <w:rPr>
          <w:rFonts w:asciiTheme="minorHAnsi" w:hAnsiTheme="minorHAnsi" w:cstheme="minorHAnsi"/>
          <w:sz w:val="20"/>
          <w:szCs w:val="20"/>
          <w:lang w:val="cs-CZ"/>
        </w:rPr>
        <w:t>zimní školy v přírodě</w:t>
      </w:r>
      <w:r w:rsidR="00194C3B" w:rsidRPr="0043479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94C3B" w:rsidRPr="0043479D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(dále jen Pobyt)</w:t>
      </w:r>
    </w:p>
    <w:p w:rsidR="00741458" w:rsidRPr="0043479D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43479D" w:rsidRDefault="00741458" w:rsidP="0043479D">
      <w:pPr>
        <w:rPr>
          <w:rFonts w:asciiTheme="minorHAnsi" w:hAnsiTheme="minorHAnsi" w:cstheme="minorHAnsi"/>
          <w:b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43479D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43479D">
        <w:rPr>
          <w:rFonts w:asciiTheme="minorHAnsi" w:hAnsiTheme="minorHAnsi" w:cstheme="minorHAnsi"/>
          <w:lang w:val="cs-CZ"/>
        </w:rPr>
        <w:t xml:space="preserve">Předmětem </w:t>
      </w:r>
      <w:r w:rsidR="00741458" w:rsidRPr="0043479D">
        <w:rPr>
          <w:rFonts w:asciiTheme="minorHAnsi" w:hAnsiTheme="minorHAnsi" w:cstheme="minorHAnsi"/>
          <w:lang w:val="cs-CZ"/>
        </w:rPr>
        <w:t xml:space="preserve">této </w:t>
      </w:r>
      <w:r w:rsidRPr="0043479D">
        <w:rPr>
          <w:rFonts w:asciiTheme="minorHAnsi" w:hAnsiTheme="minorHAnsi" w:cstheme="minorHAnsi"/>
          <w:lang w:val="cs-CZ"/>
        </w:rPr>
        <w:t xml:space="preserve">smlouvy je </w:t>
      </w:r>
      <w:r w:rsidRPr="0043479D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43479D">
        <w:rPr>
          <w:rFonts w:asciiTheme="minorHAnsi" w:hAnsiTheme="minorHAnsi" w:cstheme="minorHAnsi"/>
          <w:bCs/>
          <w:lang w:val="cs-CZ"/>
        </w:rPr>
        <w:t>P</w:t>
      </w:r>
      <w:r w:rsidR="00741458" w:rsidRPr="0043479D">
        <w:rPr>
          <w:rFonts w:asciiTheme="minorHAnsi" w:hAnsiTheme="minorHAnsi" w:cstheme="minorHAnsi"/>
          <w:bCs/>
          <w:lang w:val="cs-CZ"/>
        </w:rPr>
        <w:t>obytu</w:t>
      </w:r>
      <w:r w:rsidR="00D047D2" w:rsidRPr="0043479D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43479D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43479D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43479D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B47419" w:rsidRPr="0043479D" w:rsidRDefault="00B47419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Termín: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B9583A">
        <w:rPr>
          <w:rFonts w:asciiTheme="minorHAnsi" w:hAnsiTheme="minorHAnsi" w:cstheme="minorHAnsi"/>
          <w:b/>
          <w:lang w:val="cs-CZ"/>
        </w:rPr>
        <w:t>16. – 20. 3. 2019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9F318D" w:rsidRDefault="0043479D" w:rsidP="0043479D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Místo konání:</w:t>
      </w:r>
      <w:r w:rsidRPr="003A26C6">
        <w:rPr>
          <w:rFonts w:asciiTheme="minorHAnsi" w:hAnsiTheme="minorHAnsi" w:cstheme="minorHAnsi"/>
          <w:b/>
          <w:lang w:val="cs-CZ"/>
        </w:rPr>
        <w:tab/>
      </w:r>
      <w:r w:rsidR="009F318D" w:rsidRPr="009F318D">
        <w:rPr>
          <w:rFonts w:asciiTheme="minorHAnsi" w:hAnsiTheme="minorHAnsi" w:cstheme="minorHAnsi"/>
          <w:b/>
          <w:lang w:val="cs-CZ"/>
        </w:rPr>
        <w:t>Penzion Lumka, Zásada 299, 468 25 – ZÁSADA</w:t>
      </w:r>
      <w:r w:rsidRPr="003A26C6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ab/>
      </w:r>
      <w:r w:rsidRPr="003A26C6">
        <w:rPr>
          <w:rFonts w:asciiTheme="minorHAnsi" w:hAnsiTheme="minorHAnsi" w:cstheme="minorHAnsi"/>
          <w:lang w:val="cs-CZ"/>
        </w:rPr>
        <w:tab/>
      </w:r>
    </w:p>
    <w:p w:rsidR="0043479D" w:rsidRPr="003A26C6" w:rsidRDefault="009F318D" w:rsidP="0043479D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                                               </w:t>
      </w:r>
      <w:r w:rsidR="0043479D" w:rsidRPr="003A26C6">
        <w:rPr>
          <w:rFonts w:asciiTheme="minorHAnsi" w:hAnsiTheme="minorHAnsi" w:cstheme="minorHAnsi"/>
          <w:lang w:val="cs-CZ"/>
        </w:rPr>
        <w:t>(dále jen “Provozovatel”)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43479D" w:rsidP="0043479D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Doprava</w:t>
      </w:r>
      <w:r>
        <w:rPr>
          <w:rFonts w:asciiTheme="minorHAnsi" w:hAnsiTheme="minorHAnsi" w:cstheme="minorHAnsi"/>
          <w:b/>
          <w:lang w:val="cs-CZ"/>
        </w:rPr>
        <w:t>:</w:t>
      </w:r>
    </w:p>
    <w:p w:rsidR="0043479D" w:rsidRPr="00B9583A" w:rsidRDefault="0043479D" w:rsidP="0043479D">
      <w:pPr>
        <w:rPr>
          <w:rFonts w:asciiTheme="minorHAnsi" w:hAnsiTheme="minorHAnsi" w:cstheme="minorHAnsi"/>
          <w:bCs/>
          <w:lang w:val="cs-CZ"/>
        </w:rPr>
      </w:pPr>
      <w:r w:rsidRPr="00B9583A">
        <w:rPr>
          <w:rFonts w:asciiTheme="minorHAnsi" w:hAnsiTheme="minorHAnsi" w:cstheme="minorHAnsi"/>
          <w:bCs/>
          <w:lang w:val="cs-CZ"/>
        </w:rPr>
        <w:t>Dopravu zajišťuje Dodavatel</w:t>
      </w:r>
      <w:r w:rsidR="00B9583A" w:rsidRPr="00B9583A">
        <w:rPr>
          <w:rFonts w:asciiTheme="minorHAnsi" w:hAnsiTheme="minorHAnsi" w:cstheme="minorHAnsi"/>
          <w:bCs/>
          <w:lang w:val="cs-CZ"/>
        </w:rPr>
        <w:t>.</w:t>
      </w:r>
    </w:p>
    <w:p w:rsidR="0043479D" w:rsidRPr="00B9583A" w:rsidRDefault="0043479D" w:rsidP="0043479D">
      <w:pPr>
        <w:rPr>
          <w:rFonts w:asciiTheme="minorHAnsi" w:hAnsiTheme="minorHAnsi" w:cstheme="minorHAnsi"/>
          <w:b/>
          <w:lang w:val="cs-CZ"/>
        </w:rPr>
      </w:pPr>
      <w:r w:rsidRPr="00B9583A">
        <w:rPr>
          <w:rFonts w:asciiTheme="minorHAnsi" w:hAnsiTheme="minorHAnsi" w:cstheme="minorHAnsi"/>
          <w:bCs/>
          <w:lang w:val="cs-CZ"/>
        </w:rPr>
        <w:t>A</w:t>
      </w:r>
      <w:r w:rsidRPr="00B9583A">
        <w:rPr>
          <w:rFonts w:asciiTheme="minorHAnsi" w:hAnsiTheme="minorHAnsi" w:cstheme="minorHAnsi"/>
          <w:lang w:val="cs-CZ"/>
        </w:rPr>
        <w:t xml:space="preserve">utobus bude přistaven na adresu </w:t>
      </w:r>
      <w:r w:rsidR="00B9583A" w:rsidRPr="00B9583A">
        <w:rPr>
          <w:rFonts w:asciiTheme="minorHAnsi" w:hAnsiTheme="minorHAnsi" w:cstheme="minorHAnsi"/>
          <w:lang w:val="cs-CZ"/>
        </w:rPr>
        <w:t>U Tyršovy školy 1, Praha</w:t>
      </w:r>
      <w:r w:rsidRPr="00B9583A">
        <w:rPr>
          <w:rFonts w:asciiTheme="minorHAnsi" w:hAnsiTheme="minorHAnsi" w:cstheme="minorHAnsi"/>
          <w:lang w:val="cs-CZ"/>
        </w:rPr>
        <w:t xml:space="preserve"> v</w:t>
      </w:r>
      <w:r w:rsidR="00200B72" w:rsidRPr="00B9583A">
        <w:rPr>
          <w:rFonts w:asciiTheme="minorHAnsi" w:hAnsiTheme="minorHAnsi" w:cstheme="minorHAnsi"/>
          <w:lang w:val="cs-CZ"/>
        </w:rPr>
        <w:t xml:space="preserve"> </w:t>
      </w:r>
      <w:r w:rsidRPr="00B9583A">
        <w:rPr>
          <w:rFonts w:asciiTheme="minorHAnsi" w:hAnsiTheme="minorHAnsi" w:cstheme="minorHAnsi"/>
          <w:lang w:val="cs-CZ"/>
        </w:rPr>
        <w:t>den odjezdu tj</w:t>
      </w:r>
      <w:r w:rsidRPr="00B9583A">
        <w:rPr>
          <w:rFonts w:asciiTheme="minorHAnsi" w:hAnsiTheme="minorHAnsi" w:cstheme="minorHAnsi"/>
          <w:b/>
          <w:lang w:val="cs-CZ"/>
        </w:rPr>
        <w:t xml:space="preserve">. </w:t>
      </w:r>
      <w:r w:rsidR="00B9583A" w:rsidRPr="00B9583A">
        <w:rPr>
          <w:rFonts w:asciiTheme="minorHAnsi" w:hAnsiTheme="minorHAnsi" w:cstheme="minorHAnsi"/>
          <w:b/>
          <w:lang w:val="cs-CZ"/>
        </w:rPr>
        <w:t>16. 3. 2019</w:t>
      </w:r>
      <w:r w:rsidRPr="00B9583A">
        <w:rPr>
          <w:rFonts w:asciiTheme="minorHAnsi" w:hAnsiTheme="minorHAnsi" w:cstheme="minorHAnsi"/>
          <w:b/>
          <w:lang w:val="cs-CZ"/>
        </w:rPr>
        <w:t xml:space="preserve"> v 7:30.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  <w:r w:rsidRPr="00B9583A">
        <w:rPr>
          <w:rFonts w:asciiTheme="minorHAnsi" w:hAnsiTheme="minorHAnsi" w:cstheme="minorHAnsi"/>
          <w:lang w:val="cs-CZ"/>
        </w:rPr>
        <w:t xml:space="preserve">Odjezd z místa ubytování </w:t>
      </w:r>
      <w:r w:rsidR="00B9583A" w:rsidRPr="00B9583A">
        <w:rPr>
          <w:rFonts w:asciiTheme="minorHAnsi" w:hAnsiTheme="minorHAnsi" w:cstheme="minorHAnsi"/>
          <w:b/>
          <w:lang w:val="cs-CZ"/>
        </w:rPr>
        <w:t xml:space="preserve">20. 3. </w:t>
      </w:r>
      <w:r w:rsidRPr="00B9583A">
        <w:rPr>
          <w:rFonts w:asciiTheme="minorHAnsi" w:hAnsiTheme="minorHAnsi" w:cstheme="minorHAnsi"/>
          <w:b/>
          <w:lang w:val="cs-CZ"/>
        </w:rPr>
        <w:t>2019</w:t>
      </w:r>
      <w:r w:rsidRPr="00B9583A">
        <w:rPr>
          <w:rFonts w:asciiTheme="minorHAnsi" w:hAnsiTheme="minorHAnsi" w:cstheme="minorHAnsi"/>
          <w:lang w:val="cs-CZ"/>
        </w:rPr>
        <w:t xml:space="preserve"> v cca 17:00.</w:t>
      </w:r>
      <w:r w:rsidRPr="003A26C6">
        <w:rPr>
          <w:rFonts w:asciiTheme="minorHAnsi" w:hAnsiTheme="minorHAnsi" w:cstheme="minorHAnsi"/>
          <w:lang w:val="cs-CZ"/>
        </w:rPr>
        <w:t xml:space="preserve"> </w:t>
      </w:r>
    </w:p>
    <w:p w:rsidR="0043479D" w:rsidRPr="003A26C6" w:rsidRDefault="0043479D" w:rsidP="0043479D">
      <w:pPr>
        <w:rPr>
          <w:rFonts w:asciiTheme="minorHAnsi" w:hAnsiTheme="minorHAnsi" w:cstheme="minorHAnsi"/>
          <w:lang w:val="cs-CZ"/>
        </w:rPr>
      </w:pPr>
    </w:p>
    <w:p w:rsidR="0043479D" w:rsidRPr="003A26C6" w:rsidRDefault="0043479D" w:rsidP="0043479D">
      <w:pPr>
        <w:rPr>
          <w:rFonts w:asciiTheme="minorHAnsi" w:hAnsiTheme="minorHAnsi" w:cstheme="minorHAnsi"/>
          <w:u w:val="single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Počet účastníků</w:t>
      </w:r>
      <w:r>
        <w:rPr>
          <w:rFonts w:asciiTheme="minorHAnsi" w:hAnsiTheme="minorHAnsi" w:cstheme="minorHAnsi"/>
          <w:b/>
          <w:lang w:val="cs-CZ"/>
        </w:rPr>
        <w:t>:</w:t>
      </w:r>
    </w:p>
    <w:p w:rsidR="0043479D" w:rsidRPr="003A26C6" w:rsidRDefault="0043479D" w:rsidP="0043479D">
      <w:pPr>
        <w:rPr>
          <w:rFonts w:asciiTheme="minorHAnsi" w:hAnsiTheme="minorHAnsi" w:cstheme="minorHAnsi"/>
          <w:b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973"/>
        <w:gridCol w:w="6128"/>
      </w:tblGrid>
      <w:tr w:rsidR="0043479D" w:rsidRPr="003A26C6" w:rsidTr="00CC5629">
        <w:tc>
          <w:tcPr>
            <w:tcW w:w="1961" w:type="dxa"/>
            <w:shd w:val="clear" w:color="auto" w:fill="auto"/>
          </w:tcPr>
          <w:p w:rsidR="0043479D" w:rsidRPr="003A26C6" w:rsidRDefault="00B9583A" w:rsidP="00B9583A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Žáci</w:t>
            </w:r>
          </w:p>
        </w:tc>
        <w:tc>
          <w:tcPr>
            <w:tcW w:w="973" w:type="dxa"/>
            <w:shd w:val="clear" w:color="auto" w:fill="auto"/>
          </w:tcPr>
          <w:p w:rsidR="0043479D" w:rsidRPr="00B9583A" w:rsidRDefault="00B9583A" w:rsidP="00B9583A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B9583A">
              <w:rPr>
                <w:rFonts w:asciiTheme="minorHAnsi" w:hAnsiTheme="minorHAnsi" w:cstheme="minorHAnsi"/>
                <w:bCs/>
                <w:lang w:val="cs-CZ"/>
              </w:rPr>
              <w:t>19</w:t>
            </w:r>
          </w:p>
        </w:tc>
        <w:tc>
          <w:tcPr>
            <w:tcW w:w="6128" w:type="dxa"/>
            <w:shd w:val="clear" w:color="auto" w:fill="auto"/>
          </w:tcPr>
          <w:p w:rsidR="0043479D" w:rsidRPr="00B9583A" w:rsidRDefault="00B9583A" w:rsidP="00CC5629">
            <w:pPr>
              <w:rPr>
                <w:rFonts w:asciiTheme="minorHAnsi" w:hAnsiTheme="minorHAnsi" w:cstheme="minorHAnsi"/>
                <w:bCs/>
                <w:lang w:val="cs-CZ"/>
              </w:rPr>
            </w:pPr>
            <w:r w:rsidRPr="00B9583A">
              <w:rPr>
                <w:rFonts w:asciiTheme="minorHAnsi" w:hAnsiTheme="minorHAnsi" w:cstheme="minorHAnsi"/>
                <w:bCs/>
                <w:lang w:val="cs-CZ"/>
              </w:rPr>
              <w:t>2. ročník</w:t>
            </w:r>
          </w:p>
        </w:tc>
      </w:tr>
      <w:tr w:rsidR="0043479D" w:rsidRPr="003A26C6" w:rsidTr="00CC5629">
        <w:tc>
          <w:tcPr>
            <w:tcW w:w="1961" w:type="dxa"/>
            <w:shd w:val="clear" w:color="auto" w:fill="auto"/>
          </w:tcPr>
          <w:p w:rsidR="00B9583A" w:rsidRPr="003A26C6" w:rsidRDefault="00B9583A" w:rsidP="00B9583A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lang w:val="cs-CZ"/>
              </w:rPr>
              <w:t>Dospělí</w:t>
            </w:r>
          </w:p>
        </w:tc>
        <w:tc>
          <w:tcPr>
            <w:tcW w:w="973" w:type="dxa"/>
            <w:shd w:val="clear" w:color="auto" w:fill="auto"/>
          </w:tcPr>
          <w:p w:rsidR="0043479D" w:rsidRPr="00B9583A" w:rsidRDefault="0043479D" w:rsidP="00B9583A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</w:p>
        </w:tc>
        <w:tc>
          <w:tcPr>
            <w:tcW w:w="6128" w:type="dxa"/>
            <w:shd w:val="clear" w:color="auto" w:fill="auto"/>
          </w:tcPr>
          <w:p w:rsidR="0043479D" w:rsidRPr="00B9583A" w:rsidRDefault="0043479D" w:rsidP="00CC5629">
            <w:pPr>
              <w:rPr>
                <w:rFonts w:asciiTheme="minorHAnsi" w:hAnsiTheme="minorHAnsi" w:cstheme="minorHAnsi"/>
                <w:bCs/>
                <w:lang w:val="cs-CZ"/>
              </w:rPr>
            </w:pPr>
          </w:p>
        </w:tc>
      </w:tr>
      <w:tr w:rsidR="0043479D" w:rsidRPr="003A26C6" w:rsidTr="00CC5629">
        <w:tc>
          <w:tcPr>
            <w:tcW w:w="1961" w:type="dxa"/>
            <w:shd w:val="clear" w:color="auto" w:fill="auto"/>
          </w:tcPr>
          <w:p w:rsidR="0043479D" w:rsidRPr="003A26C6" w:rsidRDefault="0043479D" w:rsidP="00B9583A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3A26C6">
              <w:rPr>
                <w:rFonts w:asciiTheme="minorHAnsi" w:hAnsiTheme="minorHAnsi" w:cstheme="minorHAnsi"/>
                <w:b/>
                <w:bCs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43479D" w:rsidRPr="00B9583A" w:rsidRDefault="00B9583A" w:rsidP="00B9583A">
            <w:pPr>
              <w:jc w:val="center"/>
              <w:rPr>
                <w:rFonts w:asciiTheme="minorHAnsi" w:hAnsiTheme="minorHAnsi" w:cstheme="minorHAnsi"/>
                <w:bCs/>
                <w:lang w:val="cs-CZ"/>
              </w:rPr>
            </w:pPr>
            <w:r w:rsidRPr="00B9583A">
              <w:rPr>
                <w:rFonts w:asciiTheme="minorHAnsi" w:hAnsiTheme="minorHAnsi" w:cstheme="minorHAnsi"/>
                <w:bCs/>
                <w:lang w:val="cs-CZ"/>
              </w:rPr>
              <w:t>1</w:t>
            </w:r>
          </w:p>
        </w:tc>
        <w:tc>
          <w:tcPr>
            <w:tcW w:w="6128" w:type="dxa"/>
            <w:shd w:val="clear" w:color="auto" w:fill="auto"/>
          </w:tcPr>
          <w:p w:rsidR="0043479D" w:rsidRPr="00B9583A" w:rsidRDefault="0043479D" w:rsidP="00CC5629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</w:tr>
    </w:tbl>
    <w:p w:rsidR="0043479D" w:rsidRDefault="0043479D" w:rsidP="006D7AEB">
      <w:pPr>
        <w:rPr>
          <w:rFonts w:asciiTheme="minorHAnsi" w:hAnsiTheme="minorHAnsi" w:cstheme="minorHAnsi"/>
          <w:b/>
          <w:lang w:val="cs-CZ"/>
        </w:rPr>
      </w:pPr>
    </w:p>
    <w:p w:rsidR="0043479D" w:rsidRPr="0043479D" w:rsidRDefault="0043479D" w:rsidP="0043479D">
      <w:pPr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bCs/>
          <w:lang w:val="cs-CZ"/>
        </w:rPr>
        <w:t>Program zimní školy v</w:t>
      </w:r>
      <w:r w:rsidR="00200B72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43479D">
        <w:rPr>
          <w:rFonts w:asciiTheme="minorHAnsi" w:hAnsiTheme="minorHAnsi" w:cstheme="minorHAnsi"/>
          <w:b/>
          <w:bCs/>
          <w:lang w:val="cs-CZ"/>
        </w:rPr>
        <w:t>přírodě</w:t>
      </w:r>
      <w:r>
        <w:rPr>
          <w:rFonts w:asciiTheme="minorHAnsi" w:hAnsiTheme="minorHAnsi" w:cstheme="minorHAnsi"/>
          <w:b/>
          <w:bCs/>
          <w:lang w:val="cs-CZ"/>
        </w:rPr>
        <w:t>:</w:t>
      </w:r>
    </w:p>
    <w:p w:rsidR="0043479D" w:rsidRPr="00200B72" w:rsidRDefault="00200B72" w:rsidP="00200B72">
      <w:pPr>
        <w:tabs>
          <w:tab w:val="left" w:pos="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cs-CZ"/>
        </w:rPr>
        <w:t xml:space="preserve">1. </w:t>
      </w:r>
      <w:r w:rsidR="0043479D" w:rsidRPr="00200B72">
        <w:rPr>
          <w:rFonts w:asciiTheme="minorHAnsi" w:hAnsiTheme="minorHAnsi" w:cstheme="minorHAnsi"/>
          <w:bCs/>
          <w:lang w:val="cs-CZ"/>
        </w:rPr>
        <w:t>den: dopoledne příjezd, ubytování, oběd,</w:t>
      </w:r>
      <w:r w:rsidR="0043479D" w:rsidRPr="00200B72">
        <w:rPr>
          <w:rFonts w:asciiTheme="minorHAnsi" w:hAnsiTheme="minorHAnsi" w:cstheme="minorHAnsi"/>
          <w:bCs/>
        </w:rPr>
        <w:t xml:space="preserve"> </w:t>
      </w:r>
      <w:r w:rsidR="0043479D" w:rsidRPr="00200B72">
        <w:rPr>
          <w:rFonts w:asciiTheme="minorHAnsi" w:hAnsiTheme="minorHAnsi" w:cstheme="minorHAnsi"/>
          <w:bCs/>
          <w:lang w:val="cs-CZ"/>
        </w:rPr>
        <w:t>odpolední lyžování na místní sjezdovce</w:t>
      </w:r>
      <w:r w:rsidR="0043479D" w:rsidRPr="00200B72">
        <w:rPr>
          <w:rFonts w:asciiTheme="minorHAnsi" w:hAnsiTheme="minorHAnsi" w:cstheme="minorHAnsi"/>
          <w:bCs/>
        </w:rPr>
        <w:t xml:space="preserve"> – </w:t>
      </w:r>
      <w:r w:rsidR="0043479D" w:rsidRPr="00200B72">
        <w:rPr>
          <w:rFonts w:asciiTheme="minorHAnsi" w:hAnsiTheme="minorHAnsi" w:cstheme="minorHAnsi"/>
          <w:bCs/>
          <w:lang w:val="cs-CZ"/>
        </w:rPr>
        <w:t xml:space="preserve">rozdělení do skupin, večerní program – </w:t>
      </w:r>
      <w:r w:rsidR="00B9583A">
        <w:rPr>
          <w:rFonts w:asciiTheme="minorHAnsi" w:hAnsiTheme="minorHAnsi" w:cstheme="minorHAnsi"/>
          <w:bCs/>
          <w:lang w:val="cs-CZ"/>
        </w:rPr>
        <w:t>hry</w:t>
      </w:r>
    </w:p>
    <w:p w:rsidR="0043479D" w:rsidRPr="0043479D" w:rsidRDefault="0043479D" w:rsidP="0043479D">
      <w:pPr>
        <w:tabs>
          <w:tab w:val="left" w:pos="0"/>
        </w:tabs>
        <w:rPr>
          <w:rFonts w:asciiTheme="minorHAnsi" w:hAnsiTheme="minorHAnsi" w:cstheme="minorHAnsi"/>
          <w:bCs/>
          <w:lang w:val="cs-CZ"/>
        </w:rPr>
      </w:pPr>
      <w:r w:rsidRPr="0043479D">
        <w:rPr>
          <w:rFonts w:asciiTheme="minorHAnsi" w:hAnsiTheme="minorHAnsi" w:cstheme="minorHAnsi"/>
          <w:bCs/>
          <w:lang w:val="cs-CZ"/>
        </w:rPr>
        <w:t>2. den: dopolední lyžování, oběd, odpolední lyžování, večeře, večerní program – hry</w:t>
      </w:r>
    </w:p>
    <w:p w:rsidR="0043479D" w:rsidRPr="0043479D" w:rsidRDefault="00B9583A" w:rsidP="0043479D">
      <w:pPr>
        <w:tabs>
          <w:tab w:val="left" w:pos="360"/>
        </w:tabs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3</w:t>
      </w:r>
      <w:r w:rsidR="0043479D" w:rsidRPr="0043479D">
        <w:rPr>
          <w:rFonts w:asciiTheme="minorHAnsi" w:hAnsiTheme="minorHAnsi" w:cstheme="minorHAnsi"/>
          <w:bCs/>
          <w:lang w:val="cs-CZ"/>
        </w:rPr>
        <w:t xml:space="preserve">. den: </w:t>
      </w:r>
      <w:r>
        <w:rPr>
          <w:rFonts w:asciiTheme="minorHAnsi" w:hAnsiTheme="minorHAnsi" w:cstheme="minorHAnsi"/>
          <w:bCs/>
          <w:lang w:val="cs-CZ"/>
        </w:rPr>
        <w:t>celodenní sportovní program</w:t>
      </w:r>
    </w:p>
    <w:p w:rsidR="0043479D" w:rsidRPr="0043479D" w:rsidRDefault="00B9583A" w:rsidP="0043479D">
      <w:pPr>
        <w:tabs>
          <w:tab w:val="left" w:pos="360"/>
        </w:tabs>
        <w:ind w:left="360" w:hanging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cs-CZ"/>
        </w:rPr>
        <w:t>4</w:t>
      </w:r>
      <w:r w:rsidR="0043479D" w:rsidRPr="0043479D">
        <w:rPr>
          <w:rFonts w:asciiTheme="minorHAnsi" w:hAnsiTheme="minorHAnsi" w:cstheme="minorHAnsi"/>
          <w:bCs/>
          <w:lang w:val="cs-CZ"/>
        </w:rPr>
        <w:t>. den: dopolední lyžování, oběd, odpolední lyžování, večeře, večerní program – hry</w:t>
      </w:r>
    </w:p>
    <w:p w:rsidR="0043479D" w:rsidRPr="0043479D" w:rsidRDefault="00B9583A" w:rsidP="004347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cs-CZ"/>
        </w:rPr>
        <w:t>5</w:t>
      </w:r>
      <w:r w:rsidR="0043479D" w:rsidRPr="0043479D">
        <w:rPr>
          <w:rFonts w:asciiTheme="minorHAnsi" w:hAnsiTheme="minorHAnsi" w:cstheme="minorHAnsi"/>
          <w:bCs/>
          <w:lang w:val="cs-CZ"/>
        </w:rPr>
        <w:t>. den</w:t>
      </w:r>
      <w:r w:rsidR="0043479D" w:rsidRPr="0043479D">
        <w:rPr>
          <w:rFonts w:asciiTheme="minorHAnsi" w:hAnsiTheme="minorHAnsi" w:cstheme="minorHAnsi"/>
          <w:b/>
          <w:bCs/>
          <w:lang w:val="cs-CZ"/>
        </w:rPr>
        <w:t xml:space="preserve">: </w:t>
      </w:r>
      <w:r w:rsidR="0043479D" w:rsidRPr="0043479D">
        <w:rPr>
          <w:rFonts w:asciiTheme="minorHAnsi" w:hAnsiTheme="minorHAnsi" w:cstheme="minorHAnsi"/>
          <w:lang w:val="pt-BR"/>
        </w:rPr>
        <w:t>lyžování do cca 15:00 (větší svačina s sebou), návrat do hotelu, oběd a odjezd</w:t>
      </w:r>
    </w:p>
    <w:p w:rsidR="0043479D" w:rsidRPr="0043479D" w:rsidRDefault="0043479D" w:rsidP="0043479D">
      <w:pPr>
        <w:tabs>
          <w:tab w:val="left" w:pos="360"/>
        </w:tabs>
        <w:ind w:left="360" w:hanging="360"/>
        <w:rPr>
          <w:rFonts w:asciiTheme="minorHAnsi" w:hAnsiTheme="minorHAnsi" w:cstheme="minorHAnsi"/>
          <w:lang w:val="cs-CZ"/>
        </w:rPr>
      </w:pPr>
    </w:p>
    <w:p w:rsidR="0043479D" w:rsidRPr="0043479D" w:rsidRDefault="0043479D" w:rsidP="0043479D">
      <w:pPr>
        <w:jc w:val="both"/>
        <w:rPr>
          <w:rFonts w:asciiTheme="minorHAnsi" w:hAnsiTheme="minorHAnsi" w:cstheme="minorHAnsi"/>
          <w:lang w:val="pt-BR"/>
        </w:rPr>
      </w:pPr>
      <w:r w:rsidRPr="0043479D">
        <w:rPr>
          <w:rFonts w:asciiTheme="minorHAnsi" w:hAnsiTheme="minorHAnsi" w:cstheme="minorHAnsi"/>
          <w:lang w:val="pt-BR"/>
        </w:rPr>
        <w:t>Dodavatel se zavazuje zajistit program od snídaně do večerky</w:t>
      </w:r>
      <w:r w:rsidR="00E27DAF">
        <w:rPr>
          <w:rFonts w:asciiTheme="minorHAnsi" w:hAnsiTheme="minorHAnsi" w:cstheme="minorHAnsi"/>
          <w:lang w:val="pt-BR"/>
        </w:rPr>
        <w:t>.</w:t>
      </w:r>
    </w:p>
    <w:p w:rsidR="0043479D" w:rsidRPr="0043479D" w:rsidRDefault="0043479D" w:rsidP="0043479D">
      <w:pPr>
        <w:jc w:val="both"/>
        <w:rPr>
          <w:rFonts w:asciiTheme="minorHAnsi" w:hAnsiTheme="minorHAnsi" w:cstheme="minorHAnsi"/>
          <w:lang w:val="pt-BR"/>
        </w:rPr>
      </w:pPr>
      <w:r w:rsidRPr="0043479D">
        <w:rPr>
          <w:rFonts w:asciiTheme="minorHAnsi" w:hAnsiTheme="minorHAnsi" w:cstheme="minorHAnsi"/>
          <w:lang w:val="pt-BR"/>
        </w:rPr>
        <w:t>Pedagogové zajišťují ranní buzení a noční hlídání.</w:t>
      </w:r>
    </w:p>
    <w:p w:rsidR="0043479D" w:rsidRPr="0043479D" w:rsidRDefault="0043479D" w:rsidP="0043479D">
      <w:pPr>
        <w:tabs>
          <w:tab w:val="left" w:pos="360"/>
        </w:tabs>
        <w:rPr>
          <w:rFonts w:asciiTheme="minorHAnsi" w:hAnsiTheme="minorHAnsi" w:cstheme="minorHAnsi"/>
          <w:lang w:val="cs-CZ"/>
        </w:rPr>
      </w:pPr>
    </w:p>
    <w:p w:rsidR="0043479D" w:rsidRPr="0043479D" w:rsidRDefault="0043479D" w:rsidP="0043479D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lastRenderedPageBreak/>
        <w:t>Na každých 10 dětí bude k dispozici jeden instruktor, dále podle vyhlášky MŠMT, pokud nebude domluveno jinak. Taková domluva musí být sepsána a podepsána zástupci obou stran.</w:t>
      </w:r>
    </w:p>
    <w:p w:rsidR="00E63AC6" w:rsidRPr="0043479D" w:rsidRDefault="00E63AC6" w:rsidP="006D7AEB">
      <w:pPr>
        <w:rPr>
          <w:rFonts w:asciiTheme="minorHAnsi" w:hAnsiTheme="minorHAnsi" w:cstheme="minorHAnsi"/>
          <w:lang w:val="cs-CZ"/>
        </w:rPr>
      </w:pPr>
    </w:p>
    <w:p w:rsidR="0043479D" w:rsidRPr="009F318D" w:rsidRDefault="0043479D" w:rsidP="0043479D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9F318D">
        <w:rPr>
          <w:rFonts w:asciiTheme="minorHAnsi" w:hAnsiTheme="minorHAnsi" w:cstheme="minorHAnsi"/>
          <w:b/>
          <w:bCs/>
          <w:lang w:val="cs-CZ"/>
        </w:rPr>
        <w:t>Ubytování:</w:t>
      </w:r>
    </w:p>
    <w:p w:rsidR="00177C78" w:rsidRPr="0043479D" w:rsidRDefault="009F318D" w:rsidP="009F318D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9F318D">
        <w:rPr>
          <w:rFonts w:asciiTheme="minorHAnsi" w:hAnsiTheme="minorHAnsi" w:cstheme="minorHAnsi"/>
          <w:lang w:val="cs-CZ"/>
        </w:rPr>
        <w:t>V hlavní budově ve 2-8 lůžkových pokojích s</w:t>
      </w:r>
      <w:r>
        <w:rPr>
          <w:rFonts w:asciiTheme="minorHAnsi" w:hAnsiTheme="minorHAnsi" w:cstheme="minorHAnsi"/>
          <w:lang w:val="cs-CZ"/>
        </w:rPr>
        <w:t xml:space="preserve"> vlastním sociálním zařízením. </w:t>
      </w:r>
      <w:r w:rsidRPr="009F318D">
        <w:rPr>
          <w:rFonts w:asciiTheme="minorHAnsi" w:hAnsiTheme="minorHAnsi" w:cstheme="minorHAnsi"/>
          <w:lang w:val="cs-CZ"/>
        </w:rPr>
        <w:t>Ubytování s přihlédnutím k tomu, že jedou skupiny, které se nedají sloučit – chlapci a dívky, popř. žáci různých ročníků. Na pokojích budou připraveny lůžkoviny, povlékání si děti a pedagogové zajišťují sami ve spolupráci s organizátorem.</w:t>
      </w:r>
    </w:p>
    <w:p w:rsidR="0043479D" w:rsidRPr="0043479D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Stravo</w:t>
      </w:r>
      <w:r w:rsidR="00DD5EEE" w:rsidRPr="0043479D">
        <w:rPr>
          <w:rFonts w:asciiTheme="minorHAnsi" w:hAnsiTheme="minorHAnsi" w:cstheme="minorHAnsi"/>
          <w:b/>
          <w:lang w:val="cs-CZ"/>
        </w:rPr>
        <w:t>vání</w:t>
      </w:r>
      <w:r w:rsidR="0043479D">
        <w:rPr>
          <w:rFonts w:asciiTheme="minorHAnsi" w:hAnsiTheme="minorHAnsi" w:cstheme="minorHAnsi"/>
          <w:b/>
          <w:lang w:val="cs-CZ"/>
        </w:rPr>
        <w:t>:</w:t>
      </w:r>
    </w:p>
    <w:p w:rsidR="00DD5EEE" w:rsidRPr="0043479D" w:rsidRDefault="0043479D" w:rsidP="00DD5EEE">
      <w:pPr>
        <w:tabs>
          <w:tab w:val="left" w:pos="851"/>
        </w:tabs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ab/>
      </w:r>
      <w:r w:rsidRPr="00B9583A">
        <w:rPr>
          <w:rFonts w:asciiTheme="minorHAnsi" w:hAnsiTheme="minorHAnsi" w:cstheme="minorHAnsi"/>
          <w:lang w:val="cs-CZ"/>
        </w:rPr>
        <w:t>B</w:t>
      </w:r>
      <w:r w:rsidR="00DD5EEE" w:rsidRPr="00B9583A">
        <w:rPr>
          <w:rFonts w:asciiTheme="minorHAnsi" w:hAnsiTheme="minorHAnsi" w:cstheme="minorHAnsi"/>
          <w:lang w:val="cs-CZ"/>
        </w:rPr>
        <w:t xml:space="preserve">ude zajištěno v pravidelných časech </w:t>
      </w:r>
      <w:r w:rsidR="00106904" w:rsidRPr="00B9583A">
        <w:rPr>
          <w:rFonts w:asciiTheme="minorHAnsi" w:hAnsiTheme="minorHAnsi" w:cstheme="minorHAnsi"/>
          <w:lang w:val="cs-CZ"/>
        </w:rPr>
        <w:t>4</w:t>
      </w:r>
      <w:r w:rsidR="00DD5EEE" w:rsidRPr="00B9583A">
        <w:rPr>
          <w:rFonts w:asciiTheme="minorHAnsi" w:hAnsiTheme="minorHAnsi" w:cstheme="minorHAnsi"/>
          <w:lang w:val="cs-CZ"/>
        </w:rPr>
        <w:t>x</w:t>
      </w:r>
      <w:r w:rsidRPr="00B9583A">
        <w:rPr>
          <w:rFonts w:asciiTheme="minorHAnsi" w:hAnsiTheme="minorHAnsi" w:cstheme="minorHAnsi"/>
          <w:lang w:val="cs-CZ"/>
        </w:rPr>
        <w:t xml:space="preserve"> </w:t>
      </w:r>
      <w:r w:rsidR="00C739A4" w:rsidRPr="00B9583A">
        <w:rPr>
          <w:rFonts w:asciiTheme="minorHAnsi" w:hAnsiTheme="minorHAnsi" w:cstheme="minorHAnsi"/>
          <w:lang w:val="cs-CZ"/>
        </w:rPr>
        <w:t>denně</w:t>
      </w:r>
      <w:r w:rsidR="00DD5EEE" w:rsidRPr="00B9583A">
        <w:rPr>
          <w:rFonts w:asciiTheme="minorHAnsi" w:hAnsiTheme="minorHAnsi" w:cstheme="minorHAnsi"/>
          <w:lang w:val="cs-CZ"/>
        </w:rPr>
        <w:t>. Současně bude zajištěn celodenní pitný režim. Stravování začíná obědem v</w:t>
      </w:r>
      <w:r w:rsidR="00E27DAF" w:rsidRPr="00B9583A">
        <w:rPr>
          <w:rFonts w:asciiTheme="minorHAnsi" w:hAnsiTheme="minorHAnsi" w:cstheme="minorHAnsi"/>
          <w:lang w:val="cs-CZ"/>
        </w:rPr>
        <w:t xml:space="preserve"> </w:t>
      </w:r>
      <w:r w:rsidR="00DD5EEE" w:rsidRPr="00B9583A">
        <w:rPr>
          <w:rFonts w:asciiTheme="minorHAnsi" w:hAnsiTheme="minorHAnsi" w:cstheme="minorHAnsi"/>
          <w:lang w:val="cs-CZ"/>
        </w:rPr>
        <w:t xml:space="preserve">den příjezdu a končí </w:t>
      </w:r>
      <w:r w:rsidR="00542639" w:rsidRPr="00B9583A">
        <w:rPr>
          <w:rFonts w:asciiTheme="minorHAnsi" w:hAnsiTheme="minorHAnsi" w:cstheme="minorHAnsi"/>
          <w:lang w:val="cs-CZ"/>
        </w:rPr>
        <w:t>svačin</w:t>
      </w:r>
      <w:r w:rsidR="00542639" w:rsidRPr="0043479D">
        <w:rPr>
          <w:rFonts w:asciiTheme="minorHAnsi" w:hAnsiTheme="minorHAnsi" w:cstheme="minorHAnsi"/>
          <w:lang w:val="cs-CZ"/>
        </w:rPr>
        <w:t>ou a pozdním obědem.</w:t>
      </w:r>
      <w:r w:rsidR="00DD5EEE" w:rsidRPr="0043479D">
        <w:rPr>
          <w:rFonts w:asciiTheme="minorHAnsi" w:hAnsiTheme="minorHAnsi" w:cstheme="minorHAnsi"/>
          <w:lang w:val="cs-CZ"/>
        </w:rPr>
        <w:t xml:space="preserve"> V případě požadavku na speciální </w:t>
      </w:r>
      <w:r w:rsidR="00607FC0" w:rsidRPr="0043479D">
        <w:rPr>
          <w:rFonts w:asciiTheme="minorHAnsi" w:hAnsiTheme="minorHAnsi" w:cstheme="minorHAnsi"/>
          <w:lang w:val="cs-CZ"/>
        </w:rPr>
        <w:t>stravování – bezlepková</w:t>
      </w:r>
      <w:r w:rsidR="00DD5EEE" w:rsidRPr="0043479D">
        <w:rPr>
          <w:rFonts w:asciiTheme="minorHAnsi" w:hAnsiTheme="minorHAnsi" w:cstheme="minorHAnsi"/>
          <w:lang w:val="cs-CZ"/>
        </w:rPr>
        <w:t xml:space="preserve"> dieta a další – je tuto skutečnost nutné hlásit s předstihem. V</w:t>
      </w:r>
      <w:r w:rsidR="00E27DAF">
        <w:rPr>
          <w:rFonts w:asciiTheme="minorHAnsi" w:hAnsiTheme="minorHAnsi" w:cstheme="minorHAnsi"/>
          <w:lang w:val="cs-CZ"/>
        </w:rPr>
        <w:t xml:space="preserve"> </w:t>
      </w:r>
      <w:r w:rsidR="00DD5EEE" w:rsidRPr="0043479D">
        <w:rPr>
          <w:rFonts w:asciiTheme="minorHAnsi" w:hAnsiTheme="minorHAnsi" w:cstheme="minorHAnsi"/>
          <w:lang w:val="cs-CZ"/>
        </w:rPr>
        <w:t>případě bezlepkové diety je nutné informovat rodiče o tom, že je potřeba s</w:t>
      </w:r>
      <w:r w:rsidR="00E27DAF">
        <w:rPr>
          <w:rFonts w:asciiTheme="minorHAnsi" w:hAnsiTheme="minorHAnsi" w:cstheme="minorHAnsi"/>
          <w:lang w:val="cs-CZ"/>
        </w:rPr>
        <w:t xml:space="preserve"> </w:t>
      </w:r>
      <w:r w:rsidR="00DD5EEE" w:rsidRPr="0043479D">
        <w:rPr>
          <w:rFonts w:asciiTheme="minorHAnsi" w:hAnsiTheme="minorHAnsi" w:cstheme="minorHAnsi"/>
          <w:lang w:val="cs-CZ"/>
        </w:rPr>
        <w:t xml:space="preserve">sebou dítěti přibalit tyto ingredience: bezlepkové pečivo, bezlepkové přílohy a bezlepkové sladkosti. </w:t>
      </w:r>
      <w:r w:rsidR="00200B72" w:rsidRPr="003A26C6">
        <w:rPr>
          <w:rFonts w:asciiTheme="minorHAnsi" w:hAnsiTheme="minorHAnsi" w:cstheme="minorHAnsi"/>
          <w:lang w:val="cs-CZ"/>
        </w:rPr>
        <w:t xml:space="preserve">Skladba jídelníčku může být písemně dohodnuta mezi Školou a Dodavatelem nejpozději 20 dnů před začátkem pobytu. Změna jídelníčku je </w:t>
      </w:r>
      <w:r w:rsidR="00200B72">
        <w:rPr>
          <w:rFonts w:asciiTheme="minorHAnsi" w:hAnsiTheme="minorHAnsi" w:cstheme="minorHAnsi"/>
          <w:lang w:val="cs-CZ"/>
        </w:rPr>
        <w:t>vyhrazena Provozovatelem. Všechny změny budou hlášeny s předstihem vedoucímu pobytu ze strany školy</w:t>
      </w:r>
      <w:r w:rsidR="00200B72" w:rsidRPr="003A26C6">
        <w:rPr>
          <w:rFonts w:asciiTheme="minorHAnsi" w:hAnsiTheme="minorHAnsi" w:cstheme="minorHAnsi"/>
          <w:lang w:val="cs-CZ"/>
        </w:rPr>
        <w:t>.</w:t>
      </w:r>
    </w:p>
    <w:p w:rsidR="00D047D2" w:rsidRPr="0043479D" w:rsidRDefault="00D047D2" w:rsidP="006D7AEB">
      <w:pPr>
        <w:jc w:val="both"/>
        <w:rPr>
          <w:rFonts w:asciiTheme="minorHAnsi" w:hAnsiTheme="minorHAnsi" w:cstheme="minorHAnsi"/>
          <w:lang w:val="cs-CZ"/>
        </w:rPr>
      </w:pPr>
    </w:p>
    <w:p w:rsidR="006E3D5C" w:rsidRPr="0043479D" w:rsidRDefault="006E3D5C" w:rsidP="006E3D5C">
      <w:pPr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bCs/>
          <w:lang w:val="cs-CZ"/>
        </w:rPr>
        <w:t>Cenová ujednání, počet účastníků</w:t>
      </w:r>
    </w:p>
    <w:p w:rsidR="006E3D5C" w:rsidRPr="0043479D" w:rsidRDefault="006E3D5C" w:rsidP="006E3D5C">
      <w:pPr>
        <w:pStyle w:val="Odstavecseseznamem"/>
        <w:rPr>
          <w:rFonts w:asciiTheme="minorHAnsi" w:hAnsiTheme="minorHAnsi" w:cstheme="minorHAnsi"/>
          <w:lang w:val="cs-CZ"/>
        </w:rPr>
      </w:pPr>
    </w:p>
    <w:p w:rsidR="006E3D5C" w:rsidRPr="0043479D" w:rsidRDefault="006E3D5C" w:rsidP="006E3D5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43479D">
        <w:rPr>
          <w:rFonts w:asciiTheme="minorHAnsi" w:hAnsiTheme="minorHAnsi" w:cstheme="minorHAnsi"/>
          <w:b/>
          <w:bCs/>
          <w:lang w:val="cs-CZ"/>
        </w:rPr>
        <w:t>C</w:t>
      </w:r>
      <w:r w:rsidRPr="0043479D">
        <w:rPr>
          <w:rFonts w:asciiTheme="minorHAnsi" w:hAnsiTheme="minorHAnsi" w:cstheme="minorHAnsi"/>
          <w:b/>
          <w:lang w:val="cs-CZ"/>
        </w:rPr>
        <w:t>ena za pobyt</w:t>
      </w:r>
      <w:r w:rsidRPr="0043479D">
        <w:rPr>
          <w:rFonts w:asciiTheme="minorHAnsi" w:hAnsiTheme="minorHAnsi" w:cstheme="minorHAnsi"/>
          <w:lang w:val="cs-CZ"/>
        </w:rPr>
        <w:t xml:space="preserve"> činí </w:t>
      </w:r>
      <w:r w:rsidR="00B9583A">
        <w:rPr>
          <w:rFonts w:asciiTheme="minorHAnsi" w:hAnsiTheme="minorHAnsi" w:cstheme="minorHAnsi"/>
          <w:lang w:val="cs-CZ"/>
        </w:rPr>
        <w:t>4 </w:t>
      </w:r>
      <w:r w:rsidR="005401B8">
        <w:rPr>
          <w:rFonts w:asciiTheme="minorHAnsi" w:hAnsiTheme="minorHAnsi" w:cstheme="minorHAnsi"/>
          <w:lang w:val="cs-CZ"/>
        </w:rPr>
        <w:t>79</w:t>
      </w:r>
      <w:r w:rsidR="00B9583A" w:rsidRPr="00B9583A">
        <w:rPr>
          <w:rFonts w:asciiTheme="minorHAnsi" w:hAnsiTheme="minorHAnsi" w:cstheme="minorHAnsi"/>
          <w:lang w:val="cs-CZ"/>
        </w:rPr>
        <w:t>0 Kč</w:t>
      </w:r>
      <w:r w:rsidRPr="00B9583A">
        <w:rPr>
          <w:rFonts w:asciiTheme="minorHAnsi" w:hAnsiTheme="minorHAnsi" w:cstheme="minorHAnsi"/>
          <w:lang w:val="cs-CZ"/>
        </w:rPr>
        <w:t xml:space="preserve"> za žáka. </w:t>
      </w:r>
      <w:r w:rsidRPr="00B9583A">
        <w:rPr>
          <w:rFonts w:asciiTheme="minorHAnsi" w:hAnsiTheme="minorHAnsi" w:cstheme="minorHAnsi"/>
          <w:color w:val="000000"/>
          <w:lang w:val="cs-CZ"/>
        </w:rPr>
        <w:t>Tato cena je zaručena při dodržení výše uvedeného předběžného počtu žáků s tolerancí 0 žáků.</w:t>
      </w:r>
      <w:r w:rsidRPr="0043479D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6E3D5C" w:rsidRPr="0043479D" w:rsidRDefault="006E3D5C" w:rsidP="006E3D5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6E3D5C" w:rsidRPr="0043479D" w:rsidRDefault="006E3D5C" w:rsidP="006E3D5C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b/>
          <w:lang w:val="cs-CZ"/>
        </w:rPr>
        <w:t>Cena za pobyt zahrnuje</w:t>
      </w:r>
      <w:r w:rsidRPr="0043479D">
        <w:rPr>
          <w:rFonts w:asciiTheme="minorHAnsi" w:hAnsiTheme="minorHAnsi" w:cstheme="minorHAnsi"/>
          <w:lang w:val="cs-CZ"/>
        </w:rPr>
        <w:t xml:space="preserve">: dopravu, ubytování včetně ubytovacího poplatku, stravu </w:t>
      </w:r>
      <w:r w:rsidRPr="00B9583A">
        <w:rPr>
          <w:rFonts w:asciiTheme="minorHAnsi" w:hAnsiTheme="minorHAnsi" w:cstheme="minorHAnsi"/>
          <w:lang w:val="cs-CZ"/>
        </w:rPr>
        <w:t>4x denně včetně pitného režimu, lyžařské instruktory, zdravotníka včetně lékárničky, pobyt pro pedagogy (</w:t>
      </w:r>
      <w:r w:rsidR="00B9583A" w:rsidRPr="00B9583A">
        <w:rPr>
          <w:rFonts w:asciiTheme="minorHAnsi" w:hAnsiTheme="minorHAnsi" w:cstheme="minorHAnsi"/>
          <w:lang w:val="cs-CZ"/>
        </w:rPr>
        <w:t>1</w:t>
      </w:r>
      <w:r w:rsidRPr="00B9583A">
        <w:rPr>
          <w:rFonts w:asciiTheme="minorHAnsi" w:hAnsiTheme="minorHAnsi" w:cstheme="minorHAnsi"/>
          <w:lang w:val="cs-CZ"/>
        </w:rPr>
        <w:t>) zdarma (jídlo 4x denně, ubytování, doprava, skipas), pojištění storna pobytu v případě nemoci</w:t>
      </w:r>
    </w:p>
    <w:p w:rsidR="006E3D5C" w:rsidRPr="0043479D" w:rsidRDefault="006E3D5C" w:rsidP="006E3D5C">
      <w:pPr>
        <w:jc w:val="both"/>
        <w:rPr>
          <w:rFonts w:asciiTheme="minorHAnsi" w:hAnsiTheme="minorHAnsi" w:cstheme="minorHAnsi"/>
          <w:lang w:val="cs-CZ"/>
        </w:rPr>
      </w:pPr>
    </w:p>
    <w:p w:rsidR="006E3D5C" w:rsidRPr="0043479D" w:rsidRDefault="006E3D5C" w:rsidP="006E3D5C">
      <w:pPr>
        <w:jc w:val="both"/>
        <w:rPr>
          <w:rFonts w:asciiTheme="minorHAnsi" w:hAnsiTheme="minorHAnsi" w:cstheme="minorHAnsi"/>
          <w:lang w:val="cs-CZ"/>
        </w:rPr>
      </w:pPr>
      <w:r w:rsidRPr="0043479D">
        <w:rPr>
          <w:rFonts w:asciiTheme="minorHAnsi" w:hAnsiTheme="minorHAnsi" w:cstheme="minorHAnsi"/>
          <w:lang w:val="cs-CZ"/>
        </w:rPr>
        <w:t>Pojištění storn</w:t>
      </w:r>
      <w:r>
        <w:rPr>
          <w:rFonts w:asciiTheme="minorHAnsi" w:hAnsiTheme="minorHAnsi" w:cstheme="minorHAnsi"/>
          <w:lang w:val="cs-CZ"/>
        </w:rPr>
        <w:t>a</w:t>
      </w:r>
      <w:r w:rsidRPr="0043479D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pobytu v případě nemoci </w:t>
      </w:r>
      <w:r w:rsidRPr="0043479D">
        <w:rPr>
          <w:rFonts w:asciiTheme="minorHAnsi" w:hAnsiTheme="minorHAnsi" w:cstheme="minorHAnsi"/>
          <w:lang w:val="cs-CZ"/>
        </w:rPr>
        <w:t xml:space="preserve">znamená, že při neúčasti žáka na pobytu ze zdravotních důvodů mu bude na základě lékařské zprávy vrácena pojišťovnou částka ve výši 80% ze storno poplatku uvedeného v této smlouvě. </w:t>
      </w:r>
    </w:p>
    <w:p w:rsidR="006E3D5C" w:rsidRPr="0043479D" w:rsidRDefault="006E3D5C" w:rsidP="006E3D5C">
      <w:pPr>
        <w:jc w:val="both"/>
        <w:rPr>
          <w:rFonts w:asciiTheme="minorHAnsi" w:hAnsiTheme="minorHAnsi" w:cstheme="minorHAnsi"/>
          <w:lang w:val="cs-CZ"/>
        </w:rPr>
      </w:pPr>
    </w:p>
    <w:p w:rsidR="006E3D5C" w:rsidRPr="00B9583A" w:rsidRDefault="006E3D5C" w:rsidP="006E3D5C">
      <w:pPr>
        <w:jc w:val="both"/>
        <w:rPr>
          <w:rFonts w:asciiTheme="minorHAnsi" w:hAnsiTheme="minorHAnsi" w:cstheme="minorHAnsi"/>
          <w:lang w:val="cs-CZ"/>
        </w:rPr>
      </w:pPr>
      <w:r w:rsidRPr="00B9583A">
        <w:rPr>
          <w:rFonts w:asciiTheme="minorHAnsi" w:hAnsiTheme="minorHAnsi" w:cstheme="minorHAnsi"/>
          <w:b/>
          <w:lang w:val="cs-CZ"/>
        </w:rPr>
        <w:t xml:space="preserve">Cena za pobyt nezahrnuje: </w:t>
      </w:r>
      <w:r w:rsidRPr="00B9583A">
        <w:rPr>
          <w:rFonts w:asciiTheme="minorHAnsi" w:hAnsiTheme="minorHAnsi" w:cstheme="minorHAnsi"/>
          <w:lang w:val="cs-CZ"/>
        </w:rPr>
        <w:t>skipas pro děti, úrazové pojištění a pojištění zodpovědnosti 3. osobě, noční hlídání, hlídání v době odpoledního a večerního klidu</w:t>
      </w:r>
    </w:p>
    <w:p w:rsidR="006E3D5C" w:rsidRPr="00B9583A" w:rsidRDefault="006E3D5C" w:rsidP="006E3D5C">
      <w:pPr>
        <w:jc w:val="both"/>
        <w:rPr>
          <w:rFonts w:asciiTheme="minorHAnsi" w:hAnsiTheme="minorHAnsi" w:cstheme="minorHAnsi"/>
          <w:lang w:val="cs-CZ"/>
        </w:rPr>
      </w:pPr>
    </w:p>
    <w:p w:rsidR="006E3D5C" w:rsidRPr="0043479D" w:rsidRDefault="006E3D5C" w:rsidP="006E3D5C">
      <w:pPr>
        <w:jc w:val="both"/>
        <w:rPr>
          <w:rFonts w:asciiTheme="minorHAnsi" w:hAnsiTheme="minorHAnsi" w:cstheme="minorHAnsi"/>
          <w:lang w:val="cs-CZ"/>
        </w:rPr>
      </w:pPr>
      <w:r w:rsidRPr="00B9583A">
        <w:rPr>
          <w:rFonts w:asciiTheme="minorHAnsi" w:hAnsiTheme="minorHAnsi" w:cstheme="minorHAnsi"/>
          <w:b/>
          <w:lang w:val="cs-CZ"/>
        </w:rPr>
        <w:t>Celková cena</w:t>
      </w:r>
      <w:r w:rsidRPr="00B9583A">
        <w:rPr>
          <w:rFonts w:asciiTheme="minorHAnsi" w:hAnsiTheme="minorHAnsi" w:cstheme="minorHAnsi"/>
          <w:lang w:val="cs-CZ"/>
        </w:rPr>
        <w:t xml:space="preserve"> za pobyt činí </w:t>
      </w:r>
      <w:r w:rsidR="00B9583A" w:rsidRPr="00B9583A">
        <w:rPr>
          <w:rFonts w:asciiTheme="minorHAnsi" w:hAnsiTheme="minorHAnsi" w:cstheme="minorHAnsi"/>
          <w:b/>
          <w:lang w:val="cs-CZ"/>
        </w:rPr>
        <w:t>9</w:t>
      </w:r>
      <w:r w:rsidR="005401B8">
        <w:rPr>
          <w:rFonts w:asciiTheme="minorHAnsi" w:hAnsiTheme="minorHAnsi" w:cstheme="minorHAnsi"/>
          <w:b/>
          <w:lang w:val="cs-CZ"/>
        </w:rPr>
        <w:t>1</w:t>
      </w:r>
      <w:r w:rsidR="00B9583A" w:rsidRPr="00B9583A">
        <w:rPr>
          <w:rFonts w:asciiTheme="minorHAnsi" w:hAnsiTheme="minorHAnsi" w:cstheme="minorHAnsi"/>
          <w:b/>
          <w:lang w:val="cs-CZ"/>
        </w:rPr>
        <w:t xml:space="preserve"> </w:t>
      </w:r>
      <w:r w:rsidR="005401B8">
        <w:rPr>
          <w:rFonts w:asciiTheme="minorHAnsi" w:hAnsiTheme="minorHAnsi" w:cstheme="minorHAnsi"/>
          <w:b/>
          <w:lang w:val="cs-CZ"/>
        </w:rPr>
        <w:t>01</w:t>
      </w:r>
      <w:r w:rsidR="00B9583A" w:rsidRPr="00B9583A">
        <w:rPr>
          <w:rFonts w:asciiTheme="minorHAnsi" w:hAnsiTheme="minorHAnsi" w:cstheme="minorHAnsi"/>
          <w:b/>
          <w:lang w:val="cs-CZ"/>
        </w:rPr>
        <w:t>0</w:t>
      </w:r>
      <w:r w:rsidRPr="00B9583A">
        <w:rPr>
          <w:rFonts w:asciiTheme="minorHAnsi" w:hAnsiTheme="minorHAnsi" w:cstheme="minorHAnsi"/>
          <w:b/>
          <w:lang w:val="cs-CZ"/>
        </w:rPr>
        <w:t xml:space="preserve"> Kč.</w:t>
      </w:r>
      <w:r w:rsidRPr="00B9583A">
        <w:rPr>
          <w:rFonts w:asciiTheme="minorHAnsi" w:hAnsiTheme="minorHAnsi" w:cstheme="minorHAnsi"/>
          <w:lang w:val="cs-CZ"/>
        </w:rPr>
        <w:t xml:space="preserve"> Tato služba je osvobozena od DPH podle §57 odst. 1 písmeno b, zákona o DPH.</w:t>
      </w:r>
    </w:p>
    <w:p w:rsidR="006E3D5C" w:rsidRPr="0043479D" w:rsidRDefault="006E3D5C" w:rsidP="006E3D5C">
      <w:pPr>
        <w:jc w:val="both"/>
        <w:rPr>
          <w:rFonts w:asciiTheme="minorHAnsi" w:hAnsiTheme="minorHAnsi" w:cstheme="minorHAnsi"/>
          <w:bCs/>
          <w:lang w:val="cs-CZ"/>
        </w:rPr>
      </w:pPr>
    </w:p>
    <w:p w:rsidR="006E3D5C" w:rsidRDefault="006E3D5C" w:rsidP="006E3D5C">
      <w:pPr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Storno podmínky</w:t>
      </w:r>
    </w:p>
    <w:p w:rsidR="006E3D5C" w:rsidRPr="00491477" w:rsidRDefault="006E3D5C" w:rsidP="006E3D5C">
      <w:pPr>
        <w:jc w:val="both"/>
        <w:rPr>
          <w:rFonts w:asciiTheme="minorHAnsi" w:hAnsiTheme="minorHAnsi" w:cstheme="minorHAnsi"/>
          <w:bCs/>
          <w:lang w:val="cs-CZ"/>
        </w:rPr>
      </w:pPr>
      <w:r w:rsidRPr="00790F98">
        <w:rPr>
          <w:rFonts w:asciiTheme="minorHAnsi" w:hAnsiTheme="minorHAnsi" w:cstheme="minorHAnsi"/>
          <w:bCs/>
          <w:u w:val="single"/>
          <w:lang w:val="cs-CZ"/>
        </w:rPr>
        <w:t>Jiný, než zdravotní důvod</w:t>
      </w:r>
      <w:r>
        <w:rPr>
          <w:rFonts w:asciiTheme="minorHAnsi" w:hAnsiTheme="minorHAnsi" w:cstheme="minorHAnsi"/>
          <w:b/>
          <w:bCs/>
          <w:lang w:val="cs-CZ"/>
        </w:rPr>
        <w:t xml:space="preserve"> (</w:t>
      </w:r>
      <w:r>
        <w:rPr>
          <w:rFonts w:asciiTheme="minorHAnsi" w:hAnsiTheme="minorHAnsi" w:cstheme="minorHAnsi"/>
          <w:bCs/>
          <w:lang w:val="cs-CZ"/>
        </w:rPr>
        <w:t>minimálně 2 000 Kč) a dále dle podmínek níže.</w:t>
      </w:r>
    </w:p>
    <w:p w:rsidR="006E3D5C" w:rsidRPr="00AB0406" w:rsidRDefault="006E3D5C" w:rsidP="006E3D5C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20</w:t>
      </w:r>
      <w:r w:rsidRPr="00AB0406">
        <w:rPr>
          <w:rFonts w:asciiTheme="minorHAnsi" w:hAnsiTheme="minorHAnsi" w:cstheme="minorHAnsi"/>
          <w:bCs/>
          <w:lang w:val="cs-CZ"/>
        </w:rPr>
        <w:t xml:space="preserve">00 Kč z ceny pobytu žáka </w:t>
      </w:r>
      <w:r w:rsidRPr="00AB0406">
        <w:rPr>
          <w:rFonts w:asciiTheme="minorHAnsi" w:hAnsiTheme="minorHAnsi" w:cstheme="minorHAnsi"/>
          <w:lang w:val="cs-CZ"/>
        </w:rPr>
        <w:t>při zrušení účasti</w:t>
      </w:r>
      <w:r w:rsidRPr="00AB0406">
        <w:rPr>
          <w:rFonts w:asciiTheme="minorHAnsi" w:hAnsiTheme="minorHAnsi" w:cstheme="minorHAnsi"/>
          <w:bCs/>
          <w:lang w:val="cs-CZ"/>
        </w:rPr>
        <w:t xml:space="preserve"> do 30 dnů před zahájením pobytu</w:t>
      </w:r>
    </w:p>
    <w:p w:rsidR="006E3D5C" w:rsidRPr="00AB0406" w:rsidRDefault="006E3D5C" w:rsidP="006E3D5C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75% z ceny pobytu žáka při zrušení účasti do 14 dnů před zahájením pobytu</w:t>
      </w:r>
    </w:p>
    <w:p w:rsidR="006E3D5C" w:rsidRPr="00AB0406" w:rsidRDefault="006E3D5C" w:rsidP="006E3D5C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85% z ceny pobytu žáka při zrušení účasti do 7 dnů před zahájením pobytu</w:t>
      </w:r>
    </w:p>
    <w:p w:rsidR="006E3D5C" w:rsidRPr="00AB0406" w:rsidRDefault="006E3D5C" w:rsidP="006E3D5C">
      <w:pPr>
        <w:pStyle w:val="FormtovanvHTML"/>
        <w:numPr>
          <w:ilvl w:val="0"/>
          <w:numId w:val="24"/>
        </w:numPr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>100% z ceny pobytu žáka při zrušení účasti do 3 dnů a méně před zahájením pobytu</w:t>
      </w:r>
    </w:p>
    <w:p w:rsidR="006E3D5C" w:rsidRDefault="006E3D5C" w:rsidP="006E3D5C">
      <w:pPr>
        <w:pStyle w:val="FormtovanvHTML"/>
        <w:rPr>
          <w:rFonts w:asciiTheme="minorHAnsi" w:hAnsiTheme="minorHAnsi" w:cstheme="minorHAnsi"/>
          <w:lang w:val="cs-CZ"/>
        </w:rPr>
      </w:pPr>
    </w:p>
    <w:p w:rsidR="006E3D5C" w:rsidRPr="00790F98" w:rsidRDefault="006E3D5C" w:rsidP="006E3D5C">
      <w:pPr>
        <w:pStyle w:val="FormtovanvHTML"/>
        <w:rPr>
          <w:rFonts w:asciiTheme="minorHAnsi" w:hAnsiTheme="minorHAnsi" w:cstheme="minorHAnsi"/>
          <w:u w:val="single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 xml:space="preserve">Zdravotní důvod (nutné doložit kopii lékařské zprávy): </w:t>
      </w:r>
    </w:p>
    <w:p w:rsidR="006E3D5C" w:rsidRDefault="006E3D5C" w:rsidP="006E3D5C">
      <w:pPr>
        <w:jc w:val="both"/>
        <w:rPr>
          <w:rFonts w:asciiTheme="minorHAnsi" w:hAnsiTheme="minorHAnsi" w:cstheme="minorHAnsi"/>
          <w:lang w:val="cs-CZ"/>
        </w:rPr>
      </w:pPr>
      <w:r w:rsidRPr="00AB0406">
        <w:rPr>
          <w:rFonts w:asciiTheme="minorHAnsi" w:hAnsiTheme="minorHAnsi" w:cstheme="minorHAnsi"/>
          <w:lang w:val="cs-CZ"/>
        </w:rPr>
        <w:t xml:space="preserve">Při onemocnění žáka před odjezdem, bude žákovi na základě potvrzení od lékaře vrácena částka za pobyt snížená o částku </w:t>
      </w:r>
      <w:r>
        <w:rPr>
          <w:rFonts w:asciiTheme="minorHAnsi" w:hAnsiTheme="minorHAnsi" w:cstheme="minorHAnsi"/>
          <w:lang w:val="cs-CZ"/>
        </w:rPr>
        <w:t>2 0</w:t>
      </w:r>
      <w:r w:rsidRPr="00AB0406">
        <w:rPr>
          <w:rFonts w:asciiTheme="minorHAnsi" w:hAnsiTheme="minorHAnsi" w:cstheme="minorHAnsi"/>
          <w:lang w:val="cs-CZ"/>
        </w:rPr>
        <w:t>00 Kč. Nejzazší termín pro vystavení lékařské zprávy je datum odjezdu na Pobyt.</w:t>
      </w:r>
    </w:p>
    <w:p w:rsidR="006E3D5C" w:rsidRDefault="006E3D5C" w:rsidP="006E3D5C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Pojišťovna na základě lékařské zprávy poté vyplatí žákovi 80% z výše storno poplatku. </w:t>
      </w:r>
    </w:p>
    <w:p w:rsidR="006E3D5C" w:rsidRDefault="006E3D5C" w:rsidP="006E3D5C">
      <w:pPr>
        <w:jc w:val="both"/>
        <w:rPr>
          <w:rFonts w:asciiTheme="minorHAnsi" w:hAnsiTheme="minorHAnsi" w:cstheme="minorHAnsi"/>
          <w:lang w:val="cs-CZ"/>
        </w:rPr>
      </w:pPr>
    </w:p>
    <w:p w:rsidR="006E3D5C" w:rsidRPr="003A26C6" w:rsidRDefault="006E3D5C" w:rsidP="006E3D5C">
      <w:pPr>
        <w:jc w:val="both"/>
        <w:rPr>
          <w:rFonts w:asciiTheme="minorHAnsi" w:hAnsiTheme="minorHAnsi" w:cstheme="minorHAnsi"/>
          <w:lang w:val="cs-CZ"/>
        </w:rPr>
      </w:pPr>
      <w:r w:rsidRPr="00790F98">
        <w:rPr>
          <w:rFonts w:asciiTheme="minorHAnsi" w:hAnsiTheme="minorHAnsi" w:cstheme="minorHAnsi"/>
          <w:u w:val="single"/>
          <w:lang w:val="cs-CZ"/>
        </w:rPr>
        <w:t>Při onemocnění nebo úrazu žáka v průběhu pobytu</w:t>
      </w:r>
      <w:r w:rsidRPr="003A26C6">
        <w:rPr>
          <w:rFonts w:asciiTheme="minorHAnsi" w:hAnsiTheme="minorHAnsi" w:cstheme="minorHAnsi"/>
          <w:lang w:val="cs-CZ"/>
        </w:rPr>
        <w:t xml:space="preserve">, bude žákovi vrácena částka za příslušný počet nocí, které zbývaly do konce pobytu </w:t>
      </w:r>
      <w:r w:rsidRPr="009B7703">
        <w:rPr>
          <w:rFonts w:asciiTheme="minorHAnsi" w:hAnsiTheme="minorHAnsi" w:cstheme="minorHAnsi"/>
          <w:lang w:val="cs-CZ"/>
        </w:rPr>
        <w:t xml:space="preserve">ve </w:t>
      </w:r>
      <w:r w:rsidRPr="00B9583A">
        <w:rPr>
          <w:rFonts w:asciiTheme="minorHAnsi" w:hAnsiTheme="minorHAnsi" w:cstheme="minorHAnsi"/>
          <w:lang w:val="cs-CZ"/>
        </w:rPr>
        <w:t>výši 4</w:t>
      </w:r>
      <w:r w:rsidR="00B9583A">
        <w:rPr>
          <w:rFonts w:asciiTheme="minorHAnsi" w:hAnsiTheme="minorHAnsi" w:cstheme="minorHAnsi"/>
          <w:lang w:val="cs-CZ"/>
        </w:rPr>
        <w:t>5</w:t>
      </w:r>
      <w:r w:rsidRPr="00B9583A">
        <w:rPr>
          <w:rFonts w:asciiTheme="minorHAnsi" w:hAnsiTheme="minorHAnsi" w:cstheme="minorHAnsi"/>
          <w:lang w:val="cs-CZ"/>
        </w:rPr>
        <w:t>0 Kč za každou tuto noc. Nepočítá se pak první noc neúčasti na Pobytu.</w:t>
      </w:r>
    </w:p>
    <w:p w:rsidR="006E3D5C" w:rsidRPr="003A26C6" w:rsidRDefault="006E3D5C" w:rsidP="006E3D5C">
      <w:pPr>
        <w:suppressAutoHyphens/>
        <w:jc w:val="both"/>
        <w:rPr>
          <w:rFonts w:asciiTheme="minorHAnsi" w:hAnsiTheme="minorHAnsi" w:cstheme="minorHAnsi"/>
          <w:bCs/>
          <w:lang w:val="cs-CZ"/>
        </w:rPr>
      </w:pPr>
    </w:p>
    <w:p w:rsidR="006E3D5C" w:rsidRPr="003A26C6" w:rsidRDefault="006E3D5C" w:rsidP="006E3D5C">
      <w:pPr>
        <w:suppressAutoHyphens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b/>
          <w:bCs/>
          <w:lang w:val="cs-CZ"/>
        </w:rPr>
        <w:t>Způsob úhrady</w:t>
      </w:r>
      <w:r w:rsidRPr="003A26C6">
        <w:rPr>
          <w:rFonts w:asciiTheme="minorHAnsi" w:hAnsiTheme="minorHAnsi" w:cstheme="minorHAnsi"/>
          <w:bCs/>
          <w:lang w:val="cs-CZ"/>
        </w:rPr>
        <w:t xml:space="preserve"> si smluvní strany dohodly tak, že</w:t>
      </w:r>
      <w:r w:rsidR="00B9583A">
        <w:rPr>
          <w:rFonts w:asciiTheme="minorHAnsi" w:hAnsiTheme="minorHAnsi" w:cstheme="minorHAnsi"/>
          <w:bCs/>
          <w:lang w:val="cs-CZ"/>
        </w:rPr>
        <w:t xml:space="preserve"> jednotlivé platby za žáky budou poukázány přímo na účet Dodavatele, a to v těchto termínech“</w:t>
      </w:r>
    </w:p>
    <w:p w:rsidR="006E3D5C" w:rsidRPr="003A26C6" w:rsidRDefault="006E3D5C" w:rsidP="006E3D5C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- 1. záloha ve výši </w:t>
      </w:r>
      <w:r w:rsidR="00B9583A">
        <w:rPr>
          <w:rFonts w:asciiTheme="minorHAnsi" w:hAnsiTheme="minorHAnsi" w:cstheme="minorHAnsi"/>
          <w:lang w:val="cs-CZ"/>
        </w:rPr>
        <w:t>2 000 Kč za žáka do 11. 1. 2019.</w:t>
      </w:r>
      <w:r w:rsidR="00B9583A">
        <w:rPr>
          <w:rFonts w:asciiTheme="minorHAnsi" w:hAnsiTheme="minorHAnsi" w:cstheme="minorHAnsi"/>
          <w:b/>
          <w:highlight w:val="green"/>
          <w:lang w:val="cs-CZ"/>
        </w:rPr>
        <w:t xml:space="preserve"> </w:t>
      </w:r>
    </w:p>
    <w:p w:rsidR="006E3D5C" w:rsidRPr="003A26C6" w:rsidRDefault="006E3D5C" w:rsidP="006E3D5C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- 2. záloha ve výši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B9583A">
        <w:rPr>
          <w:rFonts w:asciiTheme="minorHAnsi" w:hAnsiTheme="minorHAnsi" w:cstheme="minorHAnsi"/>
          <w:color w:val="000000"/>
          <w:lang w:val="cs-CZ"/>
        </w:rPr>
        <w:t>2 </w:t>
      </w:r>
      <w:r w:rsidR="005401B8">
        <w:rPr>
          <w:rFonts w:asciiTheme="minorHAnsi" w:hAnsiTheme="minorHAnsi" w:cstheme="minorHAnsi"/>
          <w:color w:val="000000"/>
          <w:lang w:val="cs-CZ"/>
        </w:rPr>
        <w:t>79</w:t>
      </w:r>
      <w:bookmarkStart w:id="0" w:name="_GoBack"/>
      <w:bookmarkEnd w:id="0"/>
      <w:r w:rsidR="00B9583A">
        <w:rPr>
          <w:rFonts w:asciiTheme="minorHAnsi" w:hAnsiTheme="minorHAnsi" w:cstheme="minorHAnsi"/>
          <w:color w:val="000000"/>
          <w:lang w:val="cs-CZ"/>
        </w:rPr>
        <w:t>0 Kč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do</w:t>
      </w:r>
      <w:r w:rsidR="00B9583A">
        <w:rPr>
          <w:rFonts w:asciiTheme="minorHAnsi" w:hAnsiTheme="minorHAnsi" w:cstheme="minorHAnsi"/>
          <w:color w:val="000000"/>
          <w:lang w:val="cs-CZ"/>
        </w:rPr>
        <w:t xml:space="preserve"> 25. 2. 2019</w:t>
      </w:r>
      <w:r w:rsidRPr="003A26C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6E3D5C" w:rsidRPr="0043479D" w:rsidRDefault="006E3D5C" w:rsidP="006E3D5C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  <w:r w:rsidRPr="0043479D">
        <w:rPr>
          <w:rFonts w:asciiTheme="minorHAnsi" w:hAnsiTheme="minorHAnsi" w:cstheme="minorHAnsi"/>
          <w:color w:val="000000"/>
          <w:u w:val="single"/>
          <w:lang w:val="cs-CZ"/>
        </w:rPr>
        <w:t xml:space="preserve">Částka za skipas bude vybrána v hotovosti cca 1 týden před odjezdem dle upřesněné ceny. </w:t>
      </w:r>
    </w:p>
    <w:p w:rsidR="006E3D5C" w:rsidRDefault="006E3D5C" w:rsidP="006E3D5C">
      <w:pPr>
        <w:suppressAutoHyphens/>
        <w:jc w:val="both"/>
        <w:rPr>
          <w:rFonts w:asciiTheme="minorHAnsi" w:hAnsiTheme="minorHAnsi" w:cstheme="minorHAnsi"/>
          <w:color w:val="000000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Práva a povinnosti smluvních stran: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lastRenderedPageBreak/>
        <w:t>Dodavatel je povinen připravit na pokojích před začátkem pobytu lůžkoviny povlečení, které si samostatně provedou žáci Školy spolu s pedagogy. V</w:t>
      </w:r>
      <w:r w:rsidR="00E27DA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případě potřeby budou k</w:t>
      </w:r>
      <w:r w:rsidR="00E27DAF">
        <w:rPr>
          <w:rFonts w:asciiTheme="minorHAnsi" w:hAnsiTheme="minorHAnsi" w:cstheme="minorHAnsi"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dispozici instruktoři Dodavatele.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je povinna zajistit si nahlášení pobytu na hygienickou stanici pomocí dokumentů, které budou připraveny Dodavatelem. Nahlášení pobytu u lékaře v místě konání zajišťuje Dodavatel.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je povinen zabezpečit řádný úklid všech poskytnutých prostor.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Žáci Školy jsou povinni</w:t>
      </w:r>
      <w:r w:rsidRPr="00712AAC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712AAC">
        <w:rPr>
          <w:rFonts w:asciiTheme="minorHAnsi" w:hAnsiTheme="minorHAnsi" w:cstheme="minorHAnsi"/>
          <w:lang w:val="cs-CZ"/>
        </w:rPr>
        <w:t>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předat </w:t>
      </w:r>
      <w:r w:rsidRPr="00712AAC">
        <w:rPr>
          <w:rFonts w:asciiTheme="minorHAnsi" w:hAnsiTheme="minorHAnsi" w:cstheme="minorHAnsi"/>
          <w:bCs/>
          <w:lang w:val="cs-CZ"/>
        </w:rPr>
        <w:t>Dodavatel</w:t>
      </w:r>
      <w:r w:rsidRPr="00712AAC">
        <w:rPr>
          <w:rFonts w:asciiTheme="minorHAnsi" w:hAnsiTheme="minorHAnsi" w:cstheme="minorHAnsi"/>
          <w:lang w:val="cs-CZ"/>
        </w:rPr>
        <w:t>i po skončení pobytu všechny užívané prostory a věci, které užívala, ve stavu, v jakém je převzala, s přihlédnutím k běžnému opotřebení.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 xml:space="preserve">Škola je povinna </w:t>
      </w:r>
      <w:r w:rsidRPr="00712AAC">
        <w:rPr>
          <w:rFonts w:asciiTheme="minorHAnsi" w:hAnsiTheme="minorHAnsi" w:cstheme="minorHAnsi"/>
          <w:bCs/>
          <w:lang w:val="cs-CZ"/>
        </w:rPr>
        <w:t>Dodavateli</w:t>
      </w:r>
      <w:r w:rsidRPr="00712AAC">
        <w:rPr>
          <w:rFonts w:asciiTheme="minorHAnsi" w:hAnsiTheme="minorHAnsi" w:cstheme="minorHAnsi"/>
          <w:lang w:val="cs-CZ"/>
        </w:rPr>
        <w:t xml:space="preserve"> nahradit škodu vzniklou na jeho majetku, která byla způsobena prokazatelně žáky Školy.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:rsidR="00200B72" w:rsidRPr="00712AAC" w:rsidRDefault="00200B72" w:rsidP="00200B72">
      <w:pPr>
        <w:jc w:val="both"/>
        <w:rPr>
          <w:rFonts w:asciiTheme="minorHAnsi" w:hAnsiTheme="minorHAnsi" w:cstheme="minorHAnsi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Odstoupení od smlouvy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případech touto smlouvou výslovně neupravených se odstoupení od smlouvy řídí § 2001 občanského zákoníku.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Dodavatel je v tomto případě povinen vrátit zaplacenou zálohu do 30 dnů ode dne odstoupení.</w:t>
      </w:r>
    </w:p>
    <w:p w:rsidR="00200B72" w:rsidRPr="00712AAC" w:rsidRDefault="00200B72" w:rsidP="00200B72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200B72" w:rsidRPr="00712AAC" w:rsidRDefault="00200B72" w:rsidP="00200B72">
      <w:pPr>
        <w:tabs>
          <w:tab w:val="num" w:pos="0"/>
        </w:tabs>
        <w:jc w:val="both"/>
        <w:rPr>
          <w:rFonts w:asciiTheme="minorHAnsi" w:hAnsiTheme="minorHAnsi" w:cstheme="minorHAnsi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/>
          <w:bCs/>
          <w:lang w:val="cs-CZ"/>
        </w:rPr>
      </w:pPr>
      <w:r w:rsidRPr="00712AAC">
        <w:rPr>
          <w:rFonts w:asciiTheme="minorHAnsi" w:hAnsiTheme="minorHAnsi" w:cstheme="minorHAnsi"/>
          <w:b/>
          <w:bCs/>
          <w:lang w:val="cs-CZ"/>
        </w:rPr>
        <w:t>Závěrečná ujednání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200B72" w:rsidRPr="00712AAC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:rsidR="00200B72" w:rsidRPr="003A26C6" w:rsidRDefault="00200B72" w:rsidP="00200B72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712AAC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200B72" w:rsidRPr="003A26C6" w:rsidRDefault="00200B72" w:rsidP="00200B7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200B72" w:rsidRPr="003A26C6" w:rsidRDefault="00200B72" w:rsidP="00200B72">
      <w:pPr>
        <w:jc w:val="both"/>
        <w:rPr>
          <w:rFonts w:asciiTheme="minorHAnsi" w:hAnsiTheme="minorHAnsi" w:cstheme="minorHAnsi"/>
          <w:iCs/>
          <w:lang w:val="cs-CZ"/>
        </w:rPr>
      </w:pPr>
      <w:r w:rsidRPr="00485F92">
        <w:rPr>
          <w:rFonts w:asciiTheme="minorHAnsi" w:hAnsiTheme="minorHAnsi" w:cstheme="minorHAnsi"/>
          <w:iCs/>
          <w:lang w:val="cs-CZ"/>
        </w:rPr>
        <w:t>V</w:t>
      </w:r>
      <w:r w:rsidR="00485F92" w:rsidRPr="00485F92">
        <w:rPr>
          <w:rFonts w:asciiTheme="minorHAnsi" w:hAnsiTheme="minorHAnsi" w:cstheme="minorHAnsi"/>
          <w:iCs/>
          <w:lang w:val="cs-CZ"/>
        </w:rPr>
        <w:t xml:space="preserve"> Praze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Pr="003A26C6">
        <w:rPr>
          <w:rFonts w:asciiTheme="minorHAnsi" w:hAnsiTheme="minorHAnsi" w:cstheme="minorHAnsi"/>
          <w:iCs/>
          <w:lang w:val="cs-CZ"/>
        </w:rPr>
        <w:tab/>
      </w:r>
    </w:p>
    <w:p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Default="00200B7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485F92" w:rsidRDefault="00485F9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485F92" w:rsidRPr="00712AAC" w:rsidRDefault="00485F92" w:rsidP="00200B72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200B72" w:rsidRPr="00712AAC" w:rsidRDefault="00200B72" w:rsidP="00200B72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060BED" w:rsidRPr="00E27DAF" w:rsidRDefault="00200B72" w:rsidP="00E27DAF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060BED" w:rsidRPr="00E27DAF" w:rsidSect="003F68BA"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0"/>
  </w:num>
  <w:num w:numId="5">
    <w:abstractNumId w:val="3"/>
  </w:num>
  <w:num w:numId="6">
    <w:abstractNumId w:val="21"/>
  </w:num>
  <w:num w:numId="7">
    <w:abstractNumId w:val="10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13"/>
  </w:num>
  <w:num w:numId="13">
    <w:abstractNumId w:val="17"/>
  </w:num>
  <w:num w:numId="14">
    <w:abstractNumId w:val="6"/>
  </w:num>
  <w:num w:numId="15">
    <w:abstractNumId w:val="8"/>
  </w:num>
  <w:num w:numId="16">
    <w:abstractNumId w:val="9"/>
  </w:num>
  <w:num w:numId="17">
    <w:abstractNumId w:val="1"/>
  </w:num>
  <w:num w:numId="18">
    <w:abstractNumId w:val="12"/>
  </w:num>
  <w:num w:numId="19">
    <w:abstractNumId w:val="15"/>
  </w:num>
  <w:num w:numId="20">
    <w:abstractNumId w:val="4"/>
  </w:num>
  <w:num w:numId="21">
    <w:abstractNumId w:val="2"/>
  </w:num>
  <w:num w:numId="22">
    <w:abstractNumId w:val="0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5E1215"/>
    <w:rsid w:val="000033D7"/>
    <w:rsid w:val="000068F0"/>
    <w:rsid w:val="00016A3B"/>
    <w:rsid w:val="00043CC4"/>
    <w:rsid w:val="0005052B"/>
    <w:rsid w:val="00060BED"/>
    <w:rsid w:val="00066CEE"/>
    <w:rsid w:val="00076303"/>
    <w:rsid w:val="000A2B2C"/>
    <w:rsid w:val="000B1F91"/>
    <w:rsid w:val="000D1AC1"/>
    <w:rsid w:val="000F503C"/>
    <w:rsid w:val="0010359A"/>
    <w:rsid w:val="00105CC5"/>
    <w:rsid w:val="00106904"/>
    <w:rsid w:val="00120925"/>
    <w:rsid w:val="00131C05"/>
    <w:rsid w:val="0014712A"/>
    <w:rsid w:val="0015340D"/>
    <w:rsid w:val="00177C78"/>
    <w:rsid w:val="00191B6A"/>
    <w:rsid w:val="0019429A"/>
    <w:rsid w:val="00194C3B"/>
    <w:rsid w:val="001A6657"/>
    <w:rsid w:val="001B3789"/>
    <w:rsid w:val="001C4D4C"/>
    <w:rsid w:val="001D4B62"/>
    <w:rsid w:val="001D57A6"/>
    <w:rsid w:val="001E7E8B"/>
    <w:rsid w:val="00200B72"/>
    <w:rsid w:val="00200ECF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D1E38"/>
    <w:rsid w:val="002D7D3E"/>
    <w:rsid w:val="002E55D2"/>
    <w:rsid w:val="002F3D69"/>
    <w:rsid w:val="002F4C9F"/>
    <w:rsid w:val="00310278"/>
    <w:rsid w:val="00325437"/>
    <w:rsid w:val="00344A0C"/>
    <w:rsid w:val="00347F7A"/>
    <w:rsid w:val="003816A6"/>
    <w:rsid w:val="00384ED7"/>
    <w:rsid w:val="003A1B5D"/>
    <w:rsid w:val="003A51D1"/>
    <w:rsid w:val="003D02EB"/>
    <w:rsid w:val="003F68BA"/>
    <w:rsid w:val="003F7D6A"/>
    <w:rsid w:val="004050A6"/>
    <w:rsid w:val="0042356E"/>
    <w:rsid w:val="00434169"/>
    <w:rsid w:val="0043479D"/>
    <w:rsid w:val="0043522A"/>
    <w:rsid w:val="0044047E"/>
    <w:rsid w:val="0044334F"/>
    <w:rsid w:val="0044798D"/>
    <w:rsid w:val="004545D2"/>
    <w:rsid w:val="00462201"/>
    <w:rsid w:val="004644ED"/>
    <w:rsid w:val="004822CF"/>
    <w:rsid w:val="00485F92"/>
    <w:rsid w:val="00495A9B"/>
    <w:rsid w:val="004A2CF1"/>
    <w:rsid w:val="004D1935"/>
    <w:rsid w:val="004D1DEB"/>
    <w:rsid w:val="004D5CD0"/>
    <w:rsid w:val="00507116"/>
    <w:rsid w:val="00526D4F"/>
    <w:rsid w:val="00526EF6"/>
    <w:rsid w:val="005401B8"/>
    <w:rsid w:val="00542639"/>
    <w:rsid w:val="00546668"/>
    <w:rsid w:val="00550294"/>
    <w:rsid w:val="00557692"/>
    <w:rsid w:val="0056533B"/>
    <w:rsid w:val="005715ED"/>
    <w:rsid w:val="00591AD3"/>
    <w:rsid w:val="005A1406"/>
    <w:rsid w:val="005A49E9"/>
    <w:rsid w:val="005B1A7E"/>
    <w:rsid w:val="005D1741"/>
    <w:rsid w:val="005E1215"/>
    <w:rsid w:val="005F3AE8"/>
    <w:rsid w:val="00607FC0"/>
    <w:rsid w:val="00624D6D"/>
    <w:rsid w:val="006537E1"/>
    <w:rsid w:val="00654A60"/>
    <w:rsid w:val="00654E9D"/>
    <w:rsid w:val="00680F3C"/>
    <w:rsid w:val="006B0760"/>
    <w:rsid w:val="006C590A"/>
    <w:rsid w:val="006D7AEB"/>
    <w:rsid w:val="006E1011"/>
    <w:rsid w:val="006E3D5C"/>
    <w:rsid w:val="00717063"/>
    <w:rsid w:val="00741458"/>
    <w:rsid w:val="00743F65"/>
    <w:rsid w:val="0078729A"/>
    <w:rsid w:val="007A0FE2"/>
    <w:rsid w:val="007C4829"/>
    <w:rsid w:val="007C5B8F"/>
    <w:rsid w:val="007D7CBC"/>
    <w:rsid w:val="007F27BB"/>
    <w:rsid w:val="007F717A"/>
    <w:rsid w:val="0081667A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5370"/>
    <w:rsid w:val="008C3FBF"/>
    <w:rsid w:val="008D3833"/>
    <w:rsid w:val="008E747F"/>
    <w:rsid w:val="00911D8E"/>
    <w:rsid w:val="009201A2"/>
    <w:rsid w:val="009204D6"/>
    <w:rsid w:val="009426DA"/>
    <w:rsid w:val="0095264A"/>
    <w:rsid w:val="009564FE"/>
    <w:rsid w:val="0097333B"/>
    <w:rsid w:val="009A34BF"/>
    <w:rsid w:val="009B12EF"/>
    <w:rsid w:val="009B3CCA"/>
    <w:rsid w:val="009B791D"/>
    <w:rsid w:val="009C27AC"/>
    <w:rsid w:val="009C7F06"/>
    <w:rsid w:val="009E2BFF"/>
    <w:rsid w:val="009F109D"/>
    <w:rsid w:val="009F318D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B2708"/>
    <w:rsid w:val="00AB3C50"/>
    <w:rsid w:val="00AE02A0"/>
    <w:rsid w:val="00AF11CF"/>
    <w:rsid w:val="00B23A34"/>
    <w:rsid w:val="00B2432B"/>
    <w:rsid w:val="00B27548"/>
    <w:rsid w:val="00B443A9"/>
    <w:rsid w:val="00B47419"/>
    <w:rsid w:val="00B67002"/>
    <w:rsid w:val="00B82885"/>
    <w:rsid w:val="00B90764"/>
    <w:rsid w:val="00B9583A"/>
    <w:rsid w:val="00BA1165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40EDC"/>
    <w:rsid w:val="00C429F4"/>
    <w:rsid w:val="00C63E67"/>
    <w:rsid w:val="00C739A4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3658D"/>
    <w:rsid w:val="00D537F5"/>
    <w:rsid w:val="00D81216"/>
    <w:rsid w:val="00D8459F"/>
    <w:rsid w:val="00D8634C"/>
    <w:rsid w:val="00D97924"/>
    <w:rsid w:val="00DA7FF2"/>
    <w:rsid w:val="00DD5EEE"/>
    <w:rsid w:val="00DD7827"/>
    <w:rsid w:val="00DE170D"/>
    <w:rsid w:val="00DE5451"/>
    <w:rsid w:val="00E117DF"/>
    <w:rsid w:val="00E17CC7"/>
    <w:rsid w:val="00E26CD5"/>
    <w:rsid w:val="00E27DAF"/>
    <w:rsid w:val="00E3647F"/>
    <w:rsid w:val="00E403F7"/>
    <w:rsid w:val="00E475B3"/>
    <w:rsid w:val="00E53600"/>
    <w:rsid w:val="00E63AC6"/>
    <w:rsid w:val="00E65B1E"/>
    <w:rsid w:val="00E6620A"/>
    <w:rsid w:val="00EA122E"/>
    <w:rsid w:val="00EA126C"/>
    <w:rsid w:val="00EB1F6C"/>
    <w:rsid w:val="00EB3633"/>
    <w:rsid w:val="00EE04AD"/>
    <w:rsid w:val="00EE1489"/>
    <w:rsid w:val="00F0132F"/>
    <w:rsid w:val="00F13A0F"/>
    <w:rsid w:val="00F237B5"/>
    <w:rsid w:val="00F23E99"/>
    <w:rsid w:val="00F33574"/>
    <w:rsid w:val="00F356E9"/>
    <w:rsid w:val="00F41FAC"/>
    <w:rsid w:val="00F5732B"/>
    <w:rsid w:val="00F57AC9"/>
    <w:rsid w:val="00F84679"/>
    <w:rsid w:val="00F94E8E"/>
    <w:rsid w:val="00FA7881"/>
    <w:rsid w:val="00FC1674"/>
    <w:rsid w:val="00FD6BBF"/>
    <w:rsid w:val="00FE0C0D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1448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Hasenkopfová</cp:lastModifiedBy>
  <cp:revision>2</cp:revision>
  <cp:lastPrinted>2015-08-04T11:40:00Z</cp:lastPrinted>
  <dcterms:created xsi:type="dcterms:W3CDTF">2019-04-08T10:25:00Z</dcterms:created>
  <dcterms:modified xsi:type="dcterms:W3CDTF">2019-04-08T10:25:00Z</dcterms:modified>
</cp:coreProperties>
</file>