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1F1B" w14:textId="34F1E872" w:rsidR="00AC5768" w:rsidRPr="004E4E12" w:rsidRDefault="00AC5768" w:rsidP="00EB26E0">
      <w:pPr>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SMLOUVA</w:t>
      </w:r>
      <w:r w:rsidR="00731E08">
        <w:rPr>
          <w:rFonts w:ascii="Times New Roman" w:hAnsi="Times New Roman"/>
          <w:b/>
          <w:sz w:val="24"/>
          <w:szCs w:val="24"/>
          <w:lang w:eastAsia="cs-CZ"/>
        </w:rPr>
        <w:t xml:space="preserve"> č</w:t>
      </w:r>
      <w:r w:rsidR="004D6C39">
        <w:rPr>
          <w:rFonts w:ascii="Times New Roman" w:hAnsi="Times New Roman"/>
          <w:b/>
          <w:sz w:val="24"/>
          <w:szCs w:val="24"/>
          <w:lang w:eastAsia="cs-CZ"/>
        </w:rPr>
        <w:t>.</w:t>
      </w:r>
      <w:r w:rsidR="00731E08">
        <w:rPr>
          <w:rFonts w:ascii="Times New Roman" w:hAnsi="Times New Roman"/>
          <w:b/>
          <w:sz w:val="24"/>
          <w:szCs w:val="24"/>
          <w:lang w:eastAsia="cs-CZ"/>
        </w:rPr>
        <w:t xml:space="preserve"> 1/M/201</w:t>
      </w:r>
      <w:r w:rsidR="004D6C39">
        <w:rPr>
          <w:rFonts w:ascii="Times New Roman" w:hAnsi="Times New Roman"/>
          <w:b/>
          <w:sz w:val="24"/>
          <w:szCs w:val="24"/>
          <w:lang w:eastAsia="cs-CZ"/>
        </w:rPr>
        <w:t>9</w:t>
      </w:r>
    </w:p>
    <w:p w14:paraId="562D3ADB" w14:textId="1046CC26" w:rsidR="00AC5768" w:rsidRPr="004E4E12" w:rsidRDefault="00AC5768" w:rsidP="00EB26E0">
      <w:pPr>
        <w:spacing w:after="0" w:line="240" w:lineRule="auto"/>
        <w:contextualSpacing/>
        <w:jc w:val="center"/>
        <w:rPr>
          <w:rFonts w:ascii="Times New Roman" w:hAnsi="Times New Roman"/>
          <w:b/>
          <w:color w:val="000000"/>
          <w:sz w:val="24"/>
          <w:szCs w:val="24"/>
          <w:lang w:eastAsia="cs-CZ"/>
        </w:rPr>
      </w:pPr>
      <w:r w:rsidRPr="004E4E12">
        <w:rPr>
          <w:rFonts w:ascii="Times New Roman" w:hAnsi="Times New Roman"/>
          <w:b/>
          <w:color w:val="000000"/>
          <w:sz w:val="24"/>
          <w:szCs w:val="24"/>
          <w:lang w:eastAsia="cs-CZ"/>
        </w:rPr>
        <w:t xml:space="preserve">o dílo na </w:t>
      </w:r>
      <w:r w:rsidR="008C3F69" w:rsidRPr="004E4E12">
        <w:rPr>
          <w:rFonts w:ascii="Times New Roman" w:hAnsi="Times New Roman"/>
          <w:b/>
          <w:color w:val="000000"/>
          <w:sz w:val="24"/>
          <w:szCs w:val="24"/>
          <w:lang w:eastAsia="cs-CZ"/>
        </w:rPr>
        <w:t>provedení stavebních prací</w:t>
      </w:r>
      <w:r w:rsidR="004D6C39">
        <w:rPr>
          <w:rFonts w:ascii="Times New Roman" w:hAnsi="Times New Roman"/>
          <w:b/>
          <w:color w:val="000000"/>
          <w:sz w:val="24"/>
          <w:szCs w:val="24"/>
          <w:lang w:eastAsia="cs-CZ"/>
        </w:rPr>
        <w:t xml:space="preserve"> – Klimatizace v budově č.p. 391</w:t>
      </w:r>
      <w:r w:rsidRPr="004E4E12">
        <w:rPr>
          <w:rFonts w:ascii="Times New Roman" w:hAnsi="Times New Roman"/>
          <w:b/>
          <w:color w:val="000000"/>
          <w:sz w:val="24"/>
          <w:szCs w:val="24"/>
          <w:lang w:eastAsia="cs-CZ"/>
        </w:rPr>
        <w:t xml:space="preserve"> (dále jen „smlouva“)</w:t>
      </w:r>
    </w:p>
    <w:p w14:paraId="2037BA8D"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14FC88A5"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8F9B6E3"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23345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0410E157"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5D0C3B3A" w14:textId="668DC24A" w:rsidR="00DD21F4" w:rsidRDefault="00730120" w:rsidP="00DD21F4">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4E4E12">
        <w:rPr>
          <w:rFonts w:ascii="Times New Roman" w:hAnsi="Times New Roman"/>
          <w:b/>
          <w:sz w:val="24"/>
          <w:szCs w:val="24"/>
          <w:lang w:eastAsia="cs-CZ"/>
        </w:rPr>
        <w:t>Objednatel</w:t>
      </w:r>
      <w:r w:rsidR="00AC5768" w:rsidRPr="004E4E12">
        <w:rPr>
          <w:rFonts w:ascii="Times New Roman" w:hAnsi="Times New Roman"/>
          <w:b/>
          <w:sz w:val="24"/>
          <w:szCs w:val="24"/>
          <w:lang w:eastAsia="cs-CZ"/>
        </w:rPr>
        <w:t>:</w:t>
      </w:r>
      <w:r w:rsidR="00962C22" w:rsidRPr="004E4E12">
        <w:rPr>
          <w:rFonts w:ascii="Times New Roman" w:hAnsi="Times New Roman"/>
          <w:b/>
          <w:sz w:val="24"/>
          <w:szCs w:val="24"/>
          <w:lang w:eastAsia="cs-CZ"/>
        </w:rPr>
        <w:tab/>
        <w:t xml:space="preserve">Město </w:t>
      </w:r>
      <w:r w:rsidR="00456E7B">
        <w:rPr>
          <w:rFonts w:ascii="Times New Roman" w:hAnsi="Times New Roman"/>
          <w:b/>
          <w:sz w:val="24"/>
          <w:szCs w:val="24"/>
          <w:lang w:eastAsia="cs-CZ"/>
        </w:rPr>
        <w:t>Kaplice</w:t>
      </w:r>
      <w:r w:rsidR="00AC5768" w:rsidRPr="004E4E12">
        <w:rPr>
          <w:rFonts w:ascii="Times New Roman" w:hAnsi="Times New Roman"/>
          <w:b/>
          <w:sz w:val="24"/>
          <w:szCs w:val="24"/>
          <w:lang w:eastAsia="cs-CZ"/>
        </w:rPr>
        <w:tab/>
      </w:r>
    </w:p>
    <w:p w14:paraId="4D92EC40" w14:textId="7C9FEAC1" w:rsidR="00AC5768" w:rsidRPr="00DD21F4" w:rsidRDefault="00DD21F4" w:rsidP="00DD21F4">
      <w:pPr>
        <w:tabs>
          <w:tab w:val="left" w:pos="3544"/>
        </w:tabs>
        <w:spacing w:after="0" w:line="240" w:lineRule="auto"/>
        <w:contextualSpacing/>
        <w:jc w:val="both"/>
        <w:rPr>
          <w:rFonts w:ascii="Times New Roman" w:hAnsi="Times New Roman"/>
          <w:sz w:val="24"/>
          <w:szCs w:val="24"/>
          <w:lang w:eastAsia="cs-CZ"/>
        </w:rPr>
      </w:pPr>
      <w:r>
        <w:rPr>
          <w:rFonts w:ascii="Times New Roman" w:hAnsi="Times New Roman"/>
          <w:sz w:val="24"/>
          <w:szCs w:val="24"/>
          <w:lang w:eastAsia="cs-CZ"/>
        </w:rPr>
        <w:t xml:space="preserve">            </w:t>
      </w:r>
      <w:r w:rsidR="00AC5768" w:rsidRPr="00DD21F4">
        <w:rPr>
          <w:rFonts w:ascii="Times New Roman" w:hAnsi="Times New Roman"/>
          <w:sz w:val="24"/>
          <w:szCs w:val="24"/>
          <w:lang w:eastAsia="cs-CZ"/>
        </w:rPr>
        <w:t>sídlo:</w:t>
      </w:r>
      <w:r w:rsidR="00AC5768" w:rsidRPr="00DD21F4">
        <w:rPr>
          <w:rFonts w:ascii="Times New Roman" w:hAnsi="Times New Roman"/>
          <w:b/>
          <w:sz w:val="24"/>
          <w:szCs w:val="24"/>
          <w:lang w:eastAsia="cs-CZ"/>
        </w:rPr>
        <w:tab/>
      </w:r>
      <w:r w:rsidR="00AC5768" w:rsidRPr="00DD21F4">
        <w:rPr>
          <w:rFonts w:ascii="Times New Roman" w:hAnsi="Times New Roman"/>
          <w:sz w:val="24"/>
          <w:szCs w:val="24"/>
          <w:lang w:eastAsia="cs-CZ"/>
        </w:rPr>
        <w:tab/>
      </w:r>
      <w:r w:rsidR="00456E7B" w:rsidRPr="00456E7B">
        <w:rPr>
          <w:rFonts w:ascii="Times New Roman" w:hAnsi="Times New Roman"/>
          <w:sz w:val="24"/>
          <w:szCs w:val="24"/>
          <w:lang w:eastAsia="cs-CZ"/>
        </w:rPr>
        <w:t>Náměstí 70, 382 41 Kaplice</w:t>
      </w:r>
      <w:r w:rsidR="00AC5768" w:rsidRPr="00DD21F4">
        <w:rPr>
          <w:rFonts w:ascii="Times New Roman" w:hAnsi="Times New Roman"/>
          <w:sz w:val="24"/>
          <w:szCs w:val="24"/>
          <w:lang w:eastAsia="cs-CZ"/>
        </w:rPr>
        <w:tab/>
      </w:r>
      <w:r w:rsidR="00AC5768" w:rsidRPr="00DD21F4">
        <w:rPr>
          <w:rFonts w:ascii="Times New Roman" w:hAnsi="Times New Roman"/>
          <w:sz w:val="24"/>
          <w:szCs w:val="24"/>
          <w:lang w:eastAsia="cs-CZ"/>
        </w:rPr>
        <w:tab/>
      </w:r>
    </w:p>
    <w:p w14:paraId="187E21BD" w14:textId="53DD32E7" w:rsidR="00AC5768" w:rsidRPr="004E4E12" w:rsidRDefault="00F714E2"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IČ</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00245941</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0CABD491" w14:textId="49EBEE8E" w:rsidR="00E46F1C" w:rsidRPr="00456E7B" w:rsidRDefault="00E46F1C" w:rsidP="00456E7B">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DIČ:</w:t>
      </w:r>
      <w:r w:rsidR="00962C22" w:rsidRPr="004E4E12">
        <w:rPr>
          <w:rFonts w:ascii="Times New Roman" w:hAnsi="Times New Roman"/>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456E7B" w:rsidRPr="00456E7B">
        <w:rPr>
          <w:rFonts w:ascii="Times New Roman" w:hAnsi="Times New Roman"/>
          <w:sz w:val="24"/>
          <w:szCs w:val="24"/>
          <w:lang w:eastAsia="cs-CZ"/>
        </w:rPr>
        <w:t xml:space="preserve">CZ00245941                  </w:t>
      </w:r>
    </w:p>
    <w:p w14:paraId="48B901CF" w14:textId="77777777" w:rsidR="00456E7B" w:rsidRDefault="008C3F69"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AC5768" w:rsidRPr="004E4E12">
        <w:rPr>
          <w:rFonts w:ascii="Times New Roman" w:hAnsi="Times New Roman"/>
          <w:sz w:val="24"/>
          <w:szCs w:val="24"/>
          <w:lang w:eastAsia="cs-CZ"/>
        </w:rPr>
        <w:t>astou</w:t>
      </w:r>
      <w:r w:rsidR="00962C22" w:rsidRPr="004E4E12">
        <w:rPr>
          <w:rFonts w:ascii="Times New Roman" w:hAnsi="Times New Roman"/>
          <w:sz w:val="24"/>
          <w:szCs w:val="24"/>
          <w:lang w:eastAsia="cs-CZ"/>
        </w:rPr>
        <w:t>pené</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Mgr. Pavlem Talířem – starostou města</w:t>
      </w:r>
      <w:r w:rsidR="00AC5768" w:rsidRPr="004E4E12">
        <w:rPr>
          <w:rFonts w:ascii="Times New Roman" w:hAnsi="Times New Roman"/>
          <w:sz w:val="24"/>
          <w:szCs w:val="24"/>
          <w:lang w:eastAsia="cs-CZ"/>
        </w:rPr>
        <w:tab/>
      </w:r>
    </w:p>
    <w:p w14:paraId="4697499F" w14:textId="7E6788E4" w:rsidR="00456E7B"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 xml:space="preserve">Bankovní spojení: </w:t>
      </w:r>
      <w:r w:rsidRPr="00456E7B">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Česká spořitelna, a.s., pobočka Kaplice</w:t>
      </w:r>
    </w:p>
    <w:p w14:paraId="0C05C2F9" w14:textId="65B8337B" w:rsidR="00E46F1C"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ab/>
      </w:r>
      <w:r w:rsidRPr="00456E7B">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č.ú.: 0580009369/0800</w:t>
      </w:r>
      <w:r w:rsidR="00AC5768" w:rsidRPr="004E4E12">
        <w:rPr>
          <w:rFonts w:ascii="Times New Roman" w:hAnsi="Times New Roman"/>
          <w:sz w:val="24"/>
          <w:szCs w:val="24"/>
          <w:lang w:eastAsia="cs-CZ"/>
        </w:rPr>
        <w:tab/>
      </w:r>
    </w:p>
    <w:p w14:paraId="54159349" w14:textId="7733CA2B" w:rsidR="00E46F1C" w:rsidRPr="004E4E12" w:rsidRDefault="00E46F1C"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zástupce pro věci technické:</w:t>
      </w:r>
      <w:r w:rsidR="00962C22" w:rsidRPr="004E4E12">
        <w:rPr>
          <w:rFonts w:ascii="Times New Roman" w:hAnsi="Times New Roman"/>
          <w:i/>
          <w:sz w:val="24"/>
          <w:szCs w:val="24"/>
          <w:lang w:eastAsia="cs-CZ"/>
        </w:rPr>
        <w:tab/>
      </w:r>
      <w:r w:rsidR="004D6C39">
        <w:rPr>
          <w:rFonts w:ascii="Times New Roman" w:hAnsi="Times New Roman"/>
          <w:sz w:val="24"/>
          <w:szCs w:val="24"/>
          <w:lang w:eastAsia="cs-CZ"/>
        </w:rPr>
        <w:t>Miroslav Štětina</w:t>
      </w:r>
    </w:p>
    <w:p w14:paraId="5AC046A3" w14:textId="65827F25" w:rsidR="00E46F1C" w:rsidRPr="004E4E12" w:rsidRDefault="00554051" w:rsidP="00E46F1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telefon</w:t>
      </w:r>
      <w:r w:rsidR="00E46F1C" w:rsidRPr="004E4E12">
        <w:rPr>
          <w:rFonts w:ascii="Times New Roman" w:hAnsi="Times New Roman"/>
          <w:sz w:val="24"/>
          <w:szCs w:val="24"/>
          <w:lang w:eastAsia="cs-CZ"/>
        </w:rPr>
        <w:t>:</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456E7B" w:rsidRPr="00456E7B">
        <w:rPr>
          <w:rFonts w:ascii="Times New Roman" w:hAnsi="Times New Roman"/>
          <w:sz w:val="24"/>
          <w:szCs w:val="24"/>
          <w:lang w:eastAsia="cs-CZ"/>
        </w:rPr>
        <w:t>3803031</w:t>
      </w:r>
      <w:r w:rsidR="00F82ED7">
        <w:rPr>
          <w:rFonts w:ascii="Times New Roman" w:hAnsi="Times New Roman"/>
          <w:sz w:val="24"/>
          <w:szCs w:val="24"/>
          <w:lang w:eastAsia="cs-CZ"/>
        </w:rPr>
        <w:t>6</w:t>
      </w:r>
      <w:r w:rsidR="004D6C39">
        <w:rPr>
          <w:rFonts w:ascii="Times New Roman" w:hAnsi="Times New Roman"/>
          <w:sz w:val="24"/>
          <w:szCs w:val="24"/>
          <w:lang w:eastAsia="cs-CZ"/>
        </w:rPr>
        <w:t>0</w:t>
      </w:r>
      <w:r w:rsidR="00456E7B" w:rsidRPr="00456E7B">
        <w:rPr>
          <w:rFonts w:ascii="Times New Roman" w:hAnsi="Times New Roman"/>
          <w:sz w:val="24"/>
          <w:szCs w:val="24"/>
          <w:lang w:eastAsia="cs-CZ"/>
        </w:rPr>
        <w:t xml:space="preserve">, </w:t>
      </w:r>
      <w:r w:rsidR="00F82ED7">
        <w:rPr>
          <w:rFonts w:ascii="Times New Roman" w:hAnsi="Times New Roman"/>
          <w:sz w:val="24"/>
          <w:szCs w:val="24"/>
          <w:lang w:eastAsia="cs-CZ"/>
        </w:rPr>
        <w:t>72</w:t>
      </w:r>
      <w:r w:rsidR="004D6C39">
        <w:rPr>
          <w:rFonts w:ascii="Times New Roman" w:hAnsi="Times New Roman"/>
          <w:sz w:val="24"/>
          <w:szCs w:val="24"/>
          <w:lang w:eastAsia="cs-CZ"/>
        </w:rPr>
        <w:t>4027670</w:t>
      </w:r>
    </w:p>
    <w:p w14:paraId="1D62C35E" w14:textId="79DA2E5B" w:rsidR="00AC5768" w:rsidRPr="004E4E12" w:rsidRDefault="00962C22" w:rsidP="00E46F1C">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email</w:t>
      </w:r>
      <w:r w:rsidR="00E46F1C" w:rsidRPr="004E4E12">
        <w:rPr>
          <w:rFonts w:ascii="Times New Roman" w:hAnsi="Times New Roman"/>
          <w:sz w:val="24"/>
          <w:szCs w:val="24"/>
          <w:lang w:eastAsia="cs-CZ"/>
        </w:rPr>
        <w:t>:</w:t>
      </w:r>
      <w:r w:rsidRPr="004E4E12">
        <w:rPr>
          <w:rFonts w:ascii="Times New Roman" w:hAnsi="Times New Roman"/>
          <w:sz w:val="24"/>
          <w:szCs w:val="24"/>
          <w:lang w:eastAsia="cs-CZ"/>
        </w:rPr>
        <w:tab/>
      </w:r>
      <w:r w:rsidRPr="004E4E12">
        <w:rPr>
          <w:rFonts w:ascii="Times New Roman" w:hAnsi="Times New Roman"/>
          <w:i/>
          <w:sz w:val="24"/>
          <w:szCs w:val="24"/>
          <w:lang w:eastAsia="cs-CZ"/>
        </w:rPr>
        <w:tab/>
      </w:r>
      <w:r w:rsidRPr="004E4E12">
        <w:rPr>
          <w:rFonts w:ascii="Times New Roman" w:hAnsi="Times New Roman"/>
          <w:i/>
          <w:sz w:val="24"/>
          <w:szCs w:val="24"/>
          <w:lang w:eastAsia="cs-CZ"/>
        </w:rPr>
        <w:tab/>
      </w:r>
      <w:r w:rsidRPr="004E4E12">
        <w:rPr>
          <w:rFonts w:ascii="Times New Roman" w:hAnsi="Times New Roman"/>
          <w:i/>
          <w:sz w:val="24"/>
          <w:szCs w:val="24"/>
          <w:lang w:eastAsia="cs-CZ"/>
        </w:rPr>
        <w:tab/>
      </w:r>
      <w:r w:rsidR="004D6C39">
        <w:rPr>
          <w:rFonts w:ascii="Times New Roman" w:hAnsi="Times New Roman"/>
          <w:sz w:val="24"/>
          <w:szCs w:val="24"/>
          <w:lang w:eastAsia="cs-CZ"/>
        </w:rPr>
        <w:t>stetina</w:t>
      </w:r>
      <w:r w:rsidR="00456E7B" w:rsidRPr="00456E7B">
        <w:rPr>
          <w:rFonts w:ascii="Times New Roman" w:hAnsi="Times New Roman"/>
          <w:sz w:val="24"/>
          <w:szCs w:val="24"/>
          <w:lang w:eastAsia="cs-CZ"/>
        </w:rPr>
        <w:t>@mestokaplice.cz</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70EDB30E" w14:textId="77777777" w:rsidR="00AC5768" w:rsidRPr="004E4E12" w:rsidRDefault="00962C22"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p>
    <w:p w14:paraId="5F078B9A" w14:textId="0C87D07B" w:rsidR="00AC5768" w:rsidRPr="00DD21F4" w:rsidRDefault="00AC5768" w:rsidP="00EB26E0">
      <w:pPr>
        <w:tabs>
          <w:tab w:val="left" w:pos="709"/>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3F83709B"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r w:rsidRPr="004E4E12">
        <w:rPr>
          <w:rFonts w:ascii="Times New Roman" w:hAnsi="Times New Roman"/>
          <w:sz w:val="24"/>
          <w:szCs w:val="24"/>
          <w:lang w:eastAsia="cs-CZ"/>
        </w:rPr>
        <w:tab/>
      </w:r>
    </w:p>
    <w:p w14:paraId="3083C619" w14:textId="17F81390" w:rsidR="008C3F69" w:rsidRPr="002D1AFB" w:rsidRDefault="00F714E2" w:rsidP="00EB26E0">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AC5768" w:rsidRPr="002D1AFB">
        <w:rPr>
          <w:rFonts w:ascii="Times New Roman" w:hAnsi="Times New Roman"/>
          <w:b/>
          <w:sz w:val="24"/>
          <w:szCs w:val="24"/>
          <w:lang w:eastAsia="cs-CZ"/>
        </w:rPr>
        <w:tab/>
      </w:r>
      <w:r w:rsidR="00410515">
        <w:rPr>
          <w:rFonts w:ascii="Times New Roman" w:hAnsi="Times New Roman"/>
          <w:b/>
          <w:sz w:val="24"/>
          <w:szCs w:val="24"/>
          <w:lang w:eastAsia="cs-CZ"/>
        </w:rPr>
        <w:t xml:space="preserve">        </w:t>
      </w:r>
      <w:r w:rsidR="00F5163B" w:rsidRPr="00F5163B">
        <w:rPr>
          <w:rFonts w:ascii="Times New Roman" w:hAnsi="Times New Roman"/>
          <w:b/>
          <w:sz w:val="24"/>
          <w:szCs w:val="24"/>
          <w:lang w:eastAsia="cs-CZ"/>
        </w:rPr>
        <w:t>Kostečka Group, spol. s r.o.</w:t>
      </w:r>
    </w:p>
    <w:p w14:paraId="4621A032" w14:textId="77777777" w:rsidR="00F5163B" w:rsidRDefault="00F714E2" w:rsidP="00F5163B">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00AC5768" w:rsidRPr="002D1AFB">
        <w:rPr>
          <w:rFonts w:ascii="Times New Roman" w:hAnsi="Times New Roman"/>
          <w:sz w:val="24"/>
          <w:szCs w:val="24"/>
          <w:lang w:eastAsia="cs-CZ"/>
        </w:rPr>
        <w:t>:</w:t>
      </w:r>
      <w:r w:rsidR="00AC5768" w:rsidRPr="002D1AFB">
        <w:rPr>
          <w:rFonts w:ascii="Times New Roman" w:hAnsi="Times New Roman"/>
          <w:b/>
          <w:i/>
          <w:sz w:val="24"/>
          <w:szCs w:val="24"/>
          <w:lang w:eastAsia="cs-CZ"/>
        </w:rPr>
        <w:tab/>
      </w:r>
      <w:r w:rsidR="00410515">
        <w:rPr>
          <w:rFonts w:ascii="Times New Roman" w:hAnsi="Times New Roman"/>
          <w:b/>
          <w:i/>
          <w:sz w:val="24"/>
          <w:szCs w:val="24"/>
          <w:lang w:eastAsia="cs-CZ"/>
        </w:rPr>
        <w:t xml:space="preserve">        </w:t>
      </w:r>
      <w:r w:rsidR="00F5163B">
        <w:rPr>
          <w:rFonts w:ascii="Times New Roman" w:hAnsi="Times New Roman"/>
          <w:sz w:val="24"/>
          <w:szCs w:val="24"/>
          <w:lang w:eastAsia="cs-CZ"/>
        </w:rPr>
        <w:t>Borského 1011/1, 152 00 Praha 5</w:t>
      </w:r>
    </w:p>
    <w:p w14:paraId="7E9A5DDD" w14:textId="25E68D25" w:rsidR="008C3F69" w:rsidRPr="002D1AFB" w:rsidRDefault="00F714E2" w:rsidP="00F5163B">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F5163B">
        <w:rPr>
          <w:rFonts w:ascii="Times New Roman" w:hAnsi="Times New Roman"/>
          <w:sz w:val="24"/>
          <w:szCs w:val="24"/>
          <w:lang w:eastAsia="cs-CZ"/>
        </w:rPr>
        <w:t>14501899</w:t>
      </w:r>
    </w:p>
    <w:p w14:paraId="030FE59E" w14:textId="52D73062" w:rsidR="00AC5768" w:rsidRDefault="00F714E2" w:rsidP="00962C22">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F5163B">
        <w:rPr>
          <w:rFonts w:ascii="Times New Roman" w:hAnsi="Times New Roman"/>
          <w:sz w:val="24"/>
          <w:szCs w:val="24"/>
          <w:lang w:eastAsia="cs-CZ"/>
        </w:rPr>
        <w:t>CZ14501899</w:t>
      </w:r>
    </w:p>
    <w:p w14:paraId="022B637A" w14:textId="58A3D2AF" w:rsidR="001C5EAD" w:rsidRDefault="001C5EAD" w:rsidP="001C5EAD">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 xml:space="preserve">zapsaná v obchodním rejstříku vedeném </w:t>
      </w:r>
      <w:r w:rsidR="00F5163B">
        <w:rPr>
          <w:rFonts w:ascii="Times New Roman" w:hAnsi="Times New Roman"/>
          <w:sz w:val="24"/>
          <w:szCs w:val="24"/>
          <w:lang w:eastAsia="cs-CZ"/>
        </w:rPr>
        <w:t>Městským soudem v Paraze, oddíl C, vložka 76695</w:t>
      </w:r>
      <w:r>
        <w:rPr>
          <w:rFonts w:ascii="Times New Roman" w:hAnsi="Times New Roman"/>
          <w:sz w:val="24"/>
          <w:szCs w:val="24"/>
          <w:lang w:eastAsia="cs-CZ"/>
        </w:rPr>
        <w:t xml:space="preserve"> </w:t>
      </w:r>
      <w:r w:rsidR="00F5163B">
        <w:rPr>
          <w:rFonts w:ascii="Times New Roman" w:hAnsi="Times New Roman"/>
          <w:sz w:val="24"/>
          <w:szCs w:val="24"/>
          <w:lang w:eastAsia="cs-CZ"/>
        </w:rPr>
        <w:t>F81837/2000</w:t>
      </w:r>
    </w:p>
    <w:p w14:paraId="540E6E03" w14:textId="77777777" w:rsidR="00B06EDE" w:rsidRPr="00B06EDE" w:rsidRDefault="00B06EDE" w:rsidP="00962C22">
      <w:pPr>
        <w:tabs>
          <w:tab w:val="left" w:pos="709"/>
          <w:tab w:val="left" w:pos="3544"/>
        </w:tabs>
        <w:spacing w:after="0" w:line="240" w:lineRule="auto"/>
        <w:ind w:left="3544" w:hanging="2835"/>
        <w:contextualSpacing/>
        <w:jc w:val="both"/>
        <w:rPr>
          <w:rFonts w:ascii="Times New Roman" w:hAnsi="Times New Roman"/>
          <w:sz w:val="10"/>
          <w:szCs w:val="10"/>
          <w:lang w:eastAsia="cs-CZ"/>
        </w:rPr>
      </w:pPr>
    </w:p>
    <w:p w14:paraId="265752AA" w14:textId="4625F83C" w:rsidR="00D756A5" w:rsidRPr="004E4E12" w:rsidRDefault="00B06EDE" w:rsidP="00D756A5">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D756A5" w:rsidRPr="004E4E12">
        <w:rPr>
          <w:rFonts w:ascii="Times New Roman" w:hAnsi="Times New Roman"/>
          <w:sz w:val="24"/>
          <w:szCs w:val="24"/>
          <w:lang w:eastAsia="cs-CZ"/>
        </w:rPr>
        <w:t>astoupené</w:t>
      </w:r>
      <w:r>
        <w:rPr>
          <w:rFonts w:ascii="Times New Roman" w:hAnsi="Times New Roman"/>
          <w:sz w:val="24"/>
          <w:szCs w:val="24"/>
          <w:lang w:eastAsia="cs-CZ"/>
        </w:rPr>
        <w:t xml:space="preserve"> ve věcech smluvních: </w:t>
      </w:r>
      <w:r w:rsidR="00F5163B">
        <w:rPr>
          <w:rFonts w:ascii="Times New Roman" w:hAnsi="Times New Roman"/>
          <w:sz w:val="24"/>
          <w:szCs w:val="24"/>
          <w:lang w:eastAsia="cs-CZ"/>
        </w:rPr>
        <w:t>Ing. Dagmar Mojžíšovou, jednatelkou společnosti</w:t>
      </w:r>
      <w:r w:rsidR="00D756A5" w:rsidRPr="004E4E12">
        <w:rPr>
          <w:rFonts w:ascii="Times New Roman" w:hAnsi="Times New Roman"/>
          <w:sz w:val="24"/>
          <w:szCs w:val="24"/>
          <w:lang w:eastAsia="cs-CZ"/>
        </w:rPr>
        <w:tab/>
      </w:r>
    </w:p>
    <w:p w14:paraId="13E89B78" w14:textId="77777777" w:rsidR="001B0FDE" w:rsidRPr="00B06EDE" w:rsidRDefault="001B0FDE" w:rsidP="00EB26E0">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5DA0FF7E" w14:textId="0D8A10FF"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z</w:t>
      </w:r>
      <w:r w:rsidR="00AC5768" w:rsidRPr="002D1AFB">
        <w:rPr>
          <w:rFonts w:ascii="Times New Roman" w:hAnsi="Times New Roman"/>
          <w:sz w:val="24"/>
          <w:szCs w:val="24"/>
          <w:lang w:eastAsia="cs-CZ"/>
        </w:rPr>
        <w:t>ástupce pro věci technické:</w:t>
      </w:r>
      <w:r w:rsidR="00AC5768"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F5163B">
        <w:rPr>
          <w:rFonts w:ascii="Times New Roman" w:hAnsi="Times New Roman"/>
          <w:sz w:val="24"/>
          <w:szCs w:val="24"/>
          <w:lang w:eastAsia="cs-CZ"/>
        </w:rPr>
        <w:t>Ing. Josef Kotil</w:t>
      </w:r>
    </w:p>
    <w:p w14:paraId="04767EC3" w14:textId="7B9600CC" w:rsidR="00AC5768"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t</w:t>
      </w:r>
      <w:r w:rsidR="00554051">
        <w:rPr>
          <w:rFonts w:ascii="Times New Roman" w:hAnsi="Times New Roman"/>
          <w:sz w:val="24"/>
          <w:szCs w:val="24"/>
          <w:lang w:eastAsia="cs-CZ"/>
        </w:rPr>
        <w:t>elefon</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 xml:space="preserve">                           </w:t>
      </w:r>
      <w:r w:rsidR="00AC5768"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F5163B">
        <w:rPr>
          <w:rFonts w:ascii="Times New Roman" w:hAnsi="Times New Roman"/>
          <w:sz w:val="24"/>
          <w:szCs w:val="24"/>
          <w:lang w:eastAsia="cs-CZ"/>
        </w:rPr>
        <w:t>602 443 778</w:t>
      </w:r>
    </w:p>
    <w:p w14:paraId="50E9A73A" w14:textId="364830DD" w:rsidR="00AC5768" w:rsidRPr="002D1AFB" w:rsidRDefault="00962C2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email:</w:t>
      </w:r>
      <w:r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F5163B">
        <w:rPr>
          <w:rFonts w:ascii="Times New Roman" w:hAnsi="Times New Roman"/>
          <w:sz w:val="24"/>
          <w:szCs w:val="24"/>
          <w:lang w:eastAsia="cs-CZ"/>
        </w:rPr>
        <w:t>kotil@kostecka.net</w:t>
      </w:r>
    </w:p>
    <w:p w14:paraId="2EC1323D" w14:textId="77777777" w:rsidR="001B0FDE" w:rsidRPr="00353F6C" w:rsidRDefault="001B0FDE" w:rsidP="00EB26E0">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44B123A7" w14:textId="088FBB58" w:rsidR="008C3F69"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b</w:t>
      </w:r>
      <w:r w:rsidR="00554051">
        <w:rPr>
          <w:rFonts w:ascii="Times New Roman" w:hAnsi="Times New Roman"/>
          <w:sz w:val="24"/>
          <w:szCs w:val="24"/>
          <w:lang w:eastAsia="cs-CZ"/>
        </w:rPr>
        <w:t xml:space="preserve">ankovní </w:t>
      </w:r>
      <w:r w:rsidR="00AC5768" w:rsidRPr="002D1AFB">
        <w:rPr>
          <w:rFonts w:ascii="Times New Roman" w:hAnsi="Times New Roman"/>
          <w:sz w:val="24"/>
          <w:szCs w:val="24"/>
          <w:lang w:eastAsia="cs-CZ"/>
        </w:rPr>
        <w:t>sp</w:t>
      </w:r>
      <w:r w:rsidR="00F714E2" w:rsidRPr="002D1AFB">
        <w:rPr>
          <w:rFonts w:ascii="Times New Roman" w:hAnsi="Times New Roman"/>
          <w:sz w:val="24"/>
          <w:szCs w:val="24"/>
          <w:lang w:eastAsia="cs-CZ"/>
        </w:rPr>
        <w:t>ojení</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F5163B">
        <w:rPr>
          <w:rFonts w:ascii="Times New Roman" w:hAnsi="Times New Roman"/>
          <w:sz w:val="24"/>
          <w:szCs w:val="24"/>
          <w:lang w:eastAsia="cs-CZ"/>
        </w:rPr>
        <w:t>Raiffeisenbank, a.s.</w:t>
      </w:r>
    </w:p>
    <w:p w14:paraId="5AB1A12C" w14:textId="247F63D7" w:rsidR="00AC5768"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č</w:t>
      </w:r>
      <w:r w:rsidR="00F714E2" w:rsidRPr="002D1AFB">
        <w:rPr>
          <w:rFonts w:ascii="Times New Roman" w:hAnsi="Times New Roman"/>
          <w:sz w:val="24"/>
          <w:szCs w:val="24"/>
          <w:lang w:eastAsia="cs-CZ"/>
        </w:rPr>
        <w:t>íslo účtu</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F5163B">
        <w:rPr>
          <w:rFonts w:ascii="Times New Roman" w:hAnsi="Times New Roman"/>
          <w:sz w:val="24"/>
          <w:szCs w:val="24"/>
          <w:lang w:eastAsia="cs-CZ"/>
        </w:rPr>
        <w:t>5896840215/5500</w:t>
      </w:r>
    </w:p>
    <w:p w14:paraId="6B80F737"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4D98D7D7" w14:textId="72E08C00"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7B9D2B71"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798942C"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13793B39" w14:textId="55B3E840"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71E1AFF2"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2CE1A804" w14:textId="77777777" w:rsidR="00E46F1C" w:rsidRPr="004E4E12" w:rsidRDefault="00E46F1C" w:rsidP="00E97CC8">
      <w:pPr>
        <w:numPr>
          <w:ilvl w:val="1"/>
          <w:numId w:val="17"/>
        </w:numPr>
        <w:ind w:left="431" w:hanging="431"/>
        <w:jc w:val="both"/>
        <w:rPr>
          <w:rFonts w:ascii="Times New Roman" w:hAnsi="Times New Roman"/>
          <w:sz w:val="24"/>
          <w:szCs w:val="24"/>
        </w:rPr>
      </w:pPr>
      <w:r w:rsidRPr="004E4E12">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353F6C" w:rsidRDefault="00E46F1C" w:rsidP="00353F6C">
      <w:pPr>
        <w:pStyle w:val="Odstavecseseznamem"/>
        <w:widowControl w:val="0"/>
        <w:numPr>
          <w:ilvl w:val="1"/>
          <w:numId w:val="17"/>
        </w:numPr>
        <w:autoSpaceDE w:val="0"/>
        <w:autoSpaceDN w:val="0"/>
        <w:adjustRightInd w:val="0"/>
        <w:spacing w:before="120" w:after="120" w:line="240" w:lineRule="atLeast"/>
        <w:ind w:left="431" w:hanging="431"/>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6DBA5E4F" w14:textId="77777777" w:rsidR="004D6C39" w:rsidRPr="00D927AA" w:rsidRDefault="00E46F1C" w:rsidP="004D6C39">
      <w:pPr>
        <w:spacing w:after="120"/>
        <w:ind w:left="426"/>
        <w:jc w:val="both"/>
        <w:rPr>
          <w:rFonts w:ascii="Times New Roman" w:hAnsi="Times New Roman"/>
          <w:sz w:val="24"/>
          <w:szCs w:val="24"/>
        </w:rPr>
      </w:pPr>
      <w:r w:rsidRPr="00353F6C">
        <w:rPr>
          <w:rFonts w:ascii="Times New Roman" w:eastAsia="Times New Roman" w:hAnsi="Times New Roman"/>
          <w:sz w:val="24"/>
          <w:szCs w:val="24"/>
          <w:lang w:eastAsia="cs-CZ"/>
        </w:rPr>
        <w:t>Zhotovitel se zavazuje provést veškeré práce související s</w:t>
      </w:r>
      <w:r w:rsidR="00F714E2" w:rsidRPr="00353F6C">
        <w:rPr>
          <w:rFonts w:ascii="Times New Roman" w:eastAsia="Times New Roman" w:hAnsi="Times New Roman"/>
          <w:sz w:val="24"/>
          <w:szCs w:val="24"/>
          <w:lang w:eastAsia="cs-CZ"/>
        </w:rPr>
        <w:t> dílem:</w:t>
      </w:r>
      <w:r w:rsidR="007C21CE" w:rsidRPr="00353F6C">
        <w:rPr>
          <w:rFonts w:ascii="Times New Roman" w:eastAsia="Times New Roman" w:hAnsi="Times New Roman"/>
          <w:sz w:val="24"/>
          <w:szCs w:val="24"/>
          <w:lang w:eastAsia="cs-CZ"/>
        </w:rPr>
        <w:t xml:space="preserve"> </w:t>
      </w:r>
      <w:r w:rsidR="00456E7B">
        <w:rPr>
          <w:rFonts w:ascii="Times New Roman" w:eastAsia="Times New Roman" w:hAnsi="Times New Roman"/>
          <w:b/>
          <w:sz w:val="24"/>
          <w:szCs w:val="24"/>
          <w:lang w:eastAsia="cs-CZ"/>
        </w:rPr>
        <w:t>„</w:t>
      </w:r>
      <w:r w:rsidR="004D6C39">
        <w:rPr>
          <w:rFonts w:ascii="Times New Roman" w:eastAsia="Times New Roman" w:hAnsi="Times New Roman"/>
          <w:b/>
          <w:sz w:val="24"/>
          <w:szCs w:val="24"/>
          <w:lang w:eastAsia="cs-CZ"/>
        </w:rPr>
        <w:t>Klimatizace v objektu č.p. 391</w:t>
      </w:r>
      <w:r w:rsidR="00456E7B">
        <w:rPr>
          <w:rFonts w:ascii="Times New Roman" w:eastAsia="Times New Roman" w:hAnsi="Times New Roman"/>
          <w:b/>
          <w:sz w:val="24"/>
          <w:szCs w:val="24"/>
          <w:lang w:eastAsia="cs-CZ"/>
        </w:rPr>
        <w:t xml:space="preserve">“ </w:t>
      </w:r>
      <w:r w:rsidR="00E10B97" w:rsidRPr="00353F6C">
        <w:rPr>
          <w:rFonts w:ascii="Times New Roman" w:eastAsia="Times New Roman" w:hAnsi="Times New Roman"/>
          <w:sz w:val="24"/>
          <w:szCs w:val="24"/>
          <w:lang w:eastAsia="cs-CZ"/>
        </w:rPr>
        <w:t>dle</w:t>
      </w:r>
      <w:r w:rsidR="00965803" w:rsidRPr="00353F6C">
        <w:rPr>
          <w:rFonts w:ascii="Times New Roman" w:eastAsia="Times New Roman" w:hAnsi="Times New Roman"/>
          <w:sz w:val="24"/>
          <w:szCs w:val="24"/>
          <w:lang w:eastAsia="cs-CZ"/>
        </w:rPr>
        <w:t xml:space="preserve"> své nabídky a</w:t>
      </w:r>
      <w:r w:rsidR="0042325E" w:rsidRPr="00353F6C">
        <w:rPr>
          <w:rFonts w:ascii="Times New Roman" w:eastAsia="Times New Roman" w:hAnsi="Times New Roman"/>
          <w:sz w:val="24"/>
          <w:szCs w:val="24"/>
          <w:lang w:eastAsia="cs-CZ"/>
        </w:rPr>
        <w:t xml:space="preserve"> rozsahu prací </w:t>
      </w:r>
      <w:r w:rsidR="00E23DF7" w:rsidRPr="00E23DF7">
        <w:rPr>
          <w:rFonts w:ascii="Times New Roman" w:eastAsia="Times New Roman" w:hAnsi="Times New Roman"/>
          <w:sz w:val="24"/>
          <w:szCs w:val="24"/>
          <w:lang w:eastAsia="cs-CZ"/>
        </w:rPr>
        <w:t xml:space="preserve">projektové dokumentace vypracované společností </w:t>
      </w:r>
      <w:r w:rsidR="004D6C39" w:rsidRPr="00D927AA">
        <w:rPr>
          <w:rFonts w:ascii="Times New Roman" w:hAnsi="Times New Roman"/>
          <w:sz w:val="24"/>
          <w:szCs w:val="24"/>
        </w:rPr>
        <w:t xml:space="preserve">Doping, spol. s r.o., IČ 625 01 650, J. Bendy 40, 370 05 České Budějovice, </w:t>
      </w:r>
    </w:p>
    <w:p w14:paraId="16CC1B20" w14:textId="3CE8C9B8" w:rsidR="004D6C39" w:rsidRPr="00D927AA" w:rsidRDefault="00D927AA" w:rsidP="00D927AA">
      <w:pPr>
        <w:spacing w:after="120"/>
        <w:ind w:left="1843" w:hanging="1417"/>
        <w:jc w:val="both"/>
        <w:rPr>
          <w:rFonts w:ascii="Times New Roman" w:hAnsi="Times New Roman"/>
          <w:color w:val="FF0000"/>
          <w:sz w:val="24"/>
          <w:szCs w:val="24"/>
        </w:rPr>
      </w:pPr>
      <w:r>
        <w:rPr>
          <w:rFonts w:ascii="Times New Roman" w:hAnsi="Times New Roman"/>
          <w:sz w:val="24"/>
          <w:szCs w:val="24"/>
        </w:rPr>
        <w:lastRenderedPageBreak/>
        <w:t>Odpovědná osoba:</w:t>
      </w:r>
      <w:r w:rsidR="004D6C39" w:rsidRPr="00D927AA">
        <w:rPr>
          <w:rFonts w:ascii="Times New Roman" w:hAnsi="Times New Roman"/>
          <w:sz w:val="24"/>
          <w:szCs w:val="24"/>
        </w:rPr>
        <w:t xml:space="preserve">ng. Milan Tvrzický, </w:t>
      </w:r>
      <w:bookmarkStart w:id="0" w:name="OLE_LINK15"/>
      <w:r w:rsidR="004D6C39" w:rsidRPr="00D927AA">
        <w:rPr>
          <w:rFonts w:ascii="Times New Roman" w:hAnsi="Times New Roman"/>
          <w:sz w:val="24"/>
          <w:szCs w:val="24"/>
        </w:rPr>
        <w:t>autorizovaný inženýr v oboru pozemní stavby, vedený ČKAIT pod číslem 0100452</w:t>
      </w:r>
      <w:bookmarkEnd w:id="0"/>
    </w:p>
    <w:p w14:paraId="2F395E70" w14:textId="77777777" w:rsidR="004D6C39" w:rsidRPr="00D927AA" w:rsidRDefault="004D6C39" w:rsidP="004D6C39">
      <w:pPr>
        <w:spacing w:after="120"/>
        <w:ind w:left="1843" w:hanging="1417"/>
        <w:jc w:val="both"/>
        <w:rPr>
          <w:rFonts w:ascii="Times New Roman" w:hAnsi="Times New Roman"/>
          <w:sz w:val="24"/>
          <w:szCs w:val="24"/>
        </w:rPr>
      </w:pPr>
      <w:r w:rsidRPr="00D927AA">
        <w:rPr>
          <w:rFonts w:ascii="Times New Roman" w:hAnsi="Times New Roman"/>
          <w:sz w:val="24"/>
          <w:szCs w:val="24"/>
        </w:rPr>
        <w:t>PBŘS:</w:t>
      </w:r>
      <w:r w:rsidRPr="00D927AA">
        <w:rPr>
          <w:rFonts w:ascii="Times New Roman" w:hAnsi="Times New Roman"/>
          <w:sz w:val="24"/>
          <w:szCs w:val="24"/>
        </w:rPr>
        <w:tab/>
        <w:t>Josef Baštýř, autorizovaný technik pro požární bezpečnost staveb, vedený ČKAIT pod číslem 0101267</w:t>
      </w:r>
    </w:p>
    <w:p w14:paraId="46E8B0ED" w14:textId="77777777" w:rsidR="004D6C39" w:rsidRPr="00D927AA" w:rsidRDefault="004D6C39" w:rsidP="004D6C39">
      <w:pPr>
        <w:spacing w:after="120"/>
        <w:ind w:left="1843" w:hanging="1417"/>
        <w:jc w:val="both"/>
        <w:rPr>
          <w:rFonts w:ascii="Times New Roman" w:hAnsi="Times New Roman"/>
          <w:sz w:val="24"/>
          <w:szCs w:val="24"/>
        </w:rPr>
      </w:pPr>
      <w:r w:rsidRPr="00D927AA">
        <w:rPr>
          <w:rFonts w:ascii="Times New Roman" w:hAnsi="Times New Roman"/>
          <w:sz w:val="24"/>
          <w:szCs w:val="24"/>
        </w:rPr>
        <w:t>Elektroinstalace:</w:t>
      </w:r>
      <w:r w:rsidRPr="00D927AA">
        <w:rPr>
          <w:rFonts w:ascii="Times New Roman" w:hAnsi="Times New Roman"/>
          <w:sz w:val="24"/>
          <w:szCs w:val="24"/>
        </w:rPr>
        <w:tab/>
        <w:t>Ing. František Mráz, autorizovaný inženýr v oboru technika prostředí staveb, elektrotechnická zařízení, vedený ČKAIT pod číslem 0101198</w:t>
      </w:r>
    </w:p>
    <w:p w14:paraId="67D83D73" w14:textId="77777777" w:rsidR="004D6C39" w:rsidRPr="00D927AA" w:rsidRDefault="004D6C39" w:rsidP="004D6C39">
      <w:pPr>
        <w:spacing w:after="120"/>
        <w:ind w:left="1843" w:hanging="1417"/>
        <w:jc w:val="both"/>
        <w:rPr>
          <w:rFonts w:ascii="Times New Roman" w:hAnsi="Times New Roman"/>
          <w:sz w:val="24"/>
          <w:szCs w:val="24"/>
        </w:rPr>
      </w:pPr>
      <w:r w:rsidRPr="00D927AA">
        <w:rPr>
          <w:rFonts w:ascii="Times New Roman" w:hAnsi="Times New Roman"/>
          <w:sz w:val="24"/>
          <w:szCs w:val="24"/>
        </w:rPr>
        <w:t>Chlazení:</w:t>
      </w:r>
      <w:r w:rsidRPr="00D927AA">
        <w:rPr>
          <w:rFonts w:ascii="Times New Roman" w:hAnsi="Times New Roman"/>
          <w:sz w:val="24"/>
          <w:szCs w:val="24"/>
        </w:rPr>
        <w:tab/>
        <w:t xml:space="preserve">Ing. Pavel Šíma, autorizovaný inženýr v oboru </w:t>
      </w:r>
      <w:bookmarkStart w:id="1" w:name="OLE_LINK18"/>
      <w:r w:rsidRPr="00D927AA">
        <w:rPr>
          <w:rFonts w:ascii="Times New Roman" w:hAnsi="Times New Roman"/>
          <w:sz w:val="24"/>
          <w:szCs w:val="24"/>
        </w:rPr>
        <w:t>technika prostředí staveb,</w:t>
      </w:r>
      <w:bookmarkEnd w:id="1"/>
      <w:r w:rsidRPr="00D927AA">
        <w:rPr>
          <w:rFonts w:ascii="Times New Roman" w:hAnsi="Times New Roman"/>
          <w:sz w:val="24"/>
          <w:szCs w:val="24"/>
        </w:rPr>
        <w:t xml:space="preserve"> vytápění a vzduchotechnika, vedený ČKAIT pod číslem 0101173</w:t>
      </w:r>
    </w:p>
    <w:p w14:paraId="5609D2EF" w14:textId="1E8D7DCF" w:rsidR="00E23DF7" w:rsidRDefault="004D6C39" w:rsidP="00D927AA">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4D6C39">
        <w:rPr>
          <w:rFonts w:ascii="Times New Roman" w:hAnsi="Times New Roman"/>
        </w:rPr>
        <w:t>Stavba není členěna na objekty ani na technická zařízení</w:t>
      </w:r>
      <w:r w:rsidRPr="004D6C39">
        <w:rPr>
          <w:rFonts w:ascii="Times New Roman" w:eastAsia="Times New Roman" w:hAnsi="Times New Roman"/>
          <w:lang w:eastAsia="cs-CZ"/>
        </w:rPr>
        <w:t xml:space="preserve"> </w:t>
      </w:r>
    </w:p>
    <w:p w14:paraId="34FD3F52" w14:textId="77777777" w:rsidR="00E23DF7" w:rsidRPr="002334EE" w:rsidRDefault="00E23DF7" w:rsidP="002334EE">
      <w:pPr>
        <w:widowControl w:val="0"/>
        <w:autoSpaceDE w:val="0"/>
        <w:autoSpaceDN w:val="0"/>
        <w:adjustRightInd w:val="0"/>
        <w:spacing w:before="120" w:after="120" w:line="240" w:lineRule="atLeast"/>
        <w:jc w:val="both"/>
        <w:rPr>
          <w:rFonts w:ascii="Times New Roman" w:eastAsia="Times New Roman" w:hAnsi="Times New Roman"/>
          <w:sz w:val="24"/>
          <w:szCs w:val="24"/>
          <w:lang w:eastAsia="cs-CZ"/>
        </w:rPr>
      </w:pPr>
    </w:p>
    <w:p w14:paraId="727307AD" w14:textId="51E21859" w:rsidR="00E23DF7" w:rsidRPr="00E23DF7" w:rsidRDefault="00E23DF7"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Zhotovením stavby se rozumí úplné, funkční a bezvadné provedení všech stavebních prac</w:t>
      </w:r>
      <w:r w:rsidR="002334EE">
        <w:rPr>
          <w:rFonts w:ascii="Times New Roman" w:eastAsia="Times New Roman" w:hAnsi="Times New Roman"/>
          <w:sz w:val="24"/>
          <w:szCs w:val="24"/>
          <w:lang w:eastAsia="cs-CZ"/>
        </w:rPr>
        <w:t>í a kon</w:t>
      </w:r>
      <w:r w:rsidRPr="00E23DF7">
        <w:rPr>
          <w:rFonts w:ascii="Times New Roman" w:eastAsia="Times New Roman" w:hAnsi="Times New Roman"/>
          <w:sz w:val="24"/>
          <w:szCs w:val="24"/>
          <w:lang w:eastAsia="cs-CZ"/>
        </w:rPr>
        <w:t>strukcí, včetně dodávek potřebných materiálů a zařízení nezbytných pro řádné dokončení díla, dále provedení všech činností souvisejících s dodávkou stavebních prací a konstrukcí, jejichž provedení je pro řádné dokončení díla nezbytné a to zejména:</w:t>
      </w:r>
    </w:p>
    <w:p w14:paraId="41FA5E5A" w14:textId="4169B4D6"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zajištění archeologického dohledu – pokud jej charakter stavby vyžaduje</w:t>
      </w:r>
    </w:p>
    <w:p w14:paraId="3D0268C1" w14:textId="0F4B5F2B"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projektová dokumentace skutečného provedení stavby včetně skutečného zaměření</w:t>
      </w:r>
    </w:p>
    <w:p w14:paraId="20798796" w14:textId="74F69186"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vytýčení stávajících sítí, a ochrana po dobu stavb</w:t>
      </w:r>
      <w:r w:rsidR="002334EE">
        <w:rPr>
          <w:rFonts w:ascii="Times New Roman" w:eastAsia="Times New Roman" w:hAnsi="Times New Roman"/>
          <w:sz w:val="24"/>
          <w:szCs w:val="24"/>
          <w:lang w:eastAsia="cs-CZ"/>
        </w:rPr>
        <w:t>y, případně aktualizace přísluš</w:t>
      </w:r>
      <w:r w:rsidRPr="00E23DF7">
        <w:rPr>
          <w:rFonts w:ascii="Times New Roman" w:eastAsia="Times New Roman" w:hAnsi="Times New Roman"/>
          <w:sz w:val="24"/>
          <w:szCs w:val="24"/>
          <w:lang w:eastAsia="cs-CZ"/>
        </w:rPr>
        <w:t>ných vyjádření</w:t>
      </w:r>
    </w:p>
    <w:p w14:paraId="7153464D" w14:textId="2B3D440E"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dopravně inženýrská opatření (DIO) po dobu stavby, pokud je s</w:t>
      </w:r>
      <w:r>
        <w:rPr>
          <w:rFonts w:ascii="Times New Roman" w:eastAsia="Times New Roman" w:hAnsi="Times New Roman"/>
          <w:sz w:val="24"/>
          <w:szCs w:val="24"/>
          <w:lang w:eastAsia="cs-CZ"/>
        </w:rPr>
        <w:t xml:space="preserve">tavba vyžaduje - zajištění zvl. </w:t>
      </w:r>
      <w:r w:rsidRPr="00E23DF7">
        <w:rPr>
          <w:rFonts w:ascii="Times New Roman" w:eastAsia="Times New Roman" w:hAnsi="Times New Roman"/>
          <w:sz w:val="24"/>
          <w:szCs w:val="24"/>
          <w:lang w:eastAsia="cs-CZ"/>
        </w:rPr>
        <w:t>užívání, uzavírek, vč. projednání s Policií ČR</w:t>
      </w:r>
    </w:p>
    <w:p w14:paraId="22BCFCBF" w14:textId="3AA25BB0"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zařízení staveniště (zřízení a odstranění)</w:t>
      </w:r>
    </w:p>
    <w:p w14:paraId="47390021" w14:textId="01A43719"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zkoušky dle ČSN EUROKÓDŮ a platných zákonů ČR a místních zvyklostí</w:t>
      </w:r>
    </w:p>
    <w:p w14:paraId="70C6DC89" w14:textId="13E26A7D"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pasportizace stávajícího stavu staveniště vč. okolních objektů před zahájením stav-by</w:t>
      </w:r>
    </w:p>
    <w:p w14:paraId="180758DA" w14:textId="701BFDEC"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fotodokumentace celého průběhu stavby</w:t>
      </w:r>
    </w:p>
    <w:p w14:paraId="6CE85804" w14:textId="6C2074CF"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účast zhotovitele při kontrolních prohlídkách a ko</w:t>
      </w:r>
      <w:r w:rsidR="002334EE">
        <w:rPr>
          <w:rFonts w:ascii="Times New Roman" w:eastAsia="Times New Roman" w:hAnsi="Times New Roman"/>
          <w:sz w:val="24"/>
          <w:szCs w:val="24"/>
          <w:lang w:eastAsia="cs-CZ"/>
        </w:rPr>
        <w:t>laudaci stavby včetně koordinač</w:t>
      </w:r>
      <w:r w:rsidRPr="00E23DF7">
        <w:rPr>
          <w:rFonts w:ascii="Times New Roman" w:eastAsia="Times New Roman" w:hAnsi="Times New Roman"/>
          <w:sz w:val="24"/>
          <w:szCs w:val="24"/>
          <w:lang w:eastAsia="cs-CZ"/>
        </w:rPr>
        <w:t>ní a kompletační činnosti celé stavby</w:t>
      </w:r>
    </w:p>
    <w:p w14:paraId="288593D5" w14:textId="1A8E7B45"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 xml:space="preserve">zřízení všech potřebných dočasných konstrukcí a staveb a jejich odstranění, tj. zejména zhotovení a odstranění řádných opatření zajišťujících bezpečné vstupy do objektů vlastníků a uživatelů přilehlých nemovitostí (ochranné dřevěné lávky vč. zábradlí apod.) </w:t>
      </w:r>
    </w:p>
    <w:p w14:paraId="278507F4" w14:textId="671BB98A"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úklid stavby a odstranit zařízení staveniště ke dni předání a převzetí díla objednatelem</w:t>
      </w:r>
    </w:p>
    <w:p w14:paraId="358EF09C" w14:textId="2DA9DB2B"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čistotu v místě realizace předmětu plnění a v jeho okolí</w:t>
      </w:r>
    </w:p>
    <w:p w14:paraId="47B169C3" w14:textId="6849DA02"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bezpečnou manipulaci s odpady</w:t>
      </w:r>
    </w:p>
    <w:p w14:paraId="7C33368D" w14:textId="743D7350" w:rsidR="00E23DF7" w:rsidRPr="00E23DF7" w:rsidRDefault="00E23DF7" w:rsidP="000A0598">
      <w:pPr>
        <w:pStyle w:val="Odstavecseseznamem"/>
        <w:widowControl w:val="0"/>
        <w:numPr>
          <w:ilvl w:val="0"/>
          <w:numId w:val="34"/>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odvoz, uložení a likvidaci odpadů v souladu s příslušnými právními předpisy</w:t>
      </w:r>
    </w:p>
    <w:p w14:paraId="140DB788" w14:textId="53C0C1D2" w:rsidR="007C21CE" w:rsidRPr="00353F6C" w:rsidRDefault="007C21CE" w:rsidP="00353F6C">
      <w:pPr>
        <w:pStyle w:val="Odstavecseseznamem"/>
        <w:widowControl w:val="0"/>
        <w:autoSpaceDE w:val="0"/>
        <w:autoSpaceDN w:val="0"/>
        <w:adjustRightInd w:val="0"/>
        <w:spacing w:before="120" w:after="120" w:line="240" w:lineRule="atLeast"/>
        <w:ind w:left="431"/>
        <w:contextualSpacing w:val="0"/>
        <w:jc w:val="both"/>
        <w:rPr>
          <w:rFonts w:ascii="Times New Roman" w:eastAsia="Times New Roman" w:hAnsi="Times New Roman"/>
          <w:sz w:val="24"/>
          <w:szCs w:val="24"/>
          <w:lang w:eastAsia="cs-CZ"/>
        </w:rPr>
      </w:pPr>
    </w:p>
    <w:p w14:paraId="6D468E9B" w14:textId="7A761E0B" w:rsidR="00C35F50" w:rsidRDefault="00E46F1C"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Vše výše uvedené provede zhotovitel </w:t>
      </w:r>
      <w:r w:rsidR="00013126" w:rsidRPr="004E4E12">
        <w:rPr>
          <w:rFonts w:ascii="Times New Roman" w:eastAsia="Times New Roman" w:hAnsi="Times New Roman"/>
          <w:sz w:val="24"/>
          <w:szCs w:val="24"/>
          <w:lang w:eastAsia="cs-CZ"/>
        </w:rPr>
        <w:t xml:space="preserve">v rozsahu </w:t>
      </w:r>
      <w:r w:rsidR="00440C04" w:rsidRPr="004E4E12">
        <w:rPr>
          <w:rFonts w:ascii="Times New Roman" w:eastAsia="Times New Roman" w:hAnsi="Times New Roman"/>
          <w:sz w:val="24"/>
          <w:szCs w:val="24"/>
          <w:lang w:eastAsia="cs-CZ"/>
        </w:rPr>
        <w:t>dle do</w:t>
      </w:r>
      <w:r w:rsidR="00C35F50" w:rsidRPr="004E4E12">
        <w:rPr>
          <w:rFonts w:ascii="Times New Roman" w:eastAsia="Times New Roman" w:hAnsi="Times New Roman"/>
          <w:sz w:val="24"/>
          <w:szCs w:val="24"/>
          <w:lang w:eastAsia="cs-CZ"/>
        </w:rPr>
        <w:t>kumentace pro provádění stav</w:t>
      </w:r>
      <w:r w:rsidR="00965803">
        <w:rPr>
          <w:rFonts w:ascii="Times New Roman" w:eastAsia="Times New Roman" w:hAnsi="Times New Roman"/>
          <w:sz w:val="24"/>
          <w:szCs w:val="24"/>
          <w:lang w:eastAsia="cs-CZ"/>
        </w:rPr>
        <w:t>by a dále dle své položkového rozpočtu</w:t>
      </w:r>
      <w:r w:rsidR="00C35F50" w:rsidRPr="004E4E12">
        <w:rPr>
          <w:rFonts w:ascii="Times New Roman" w:eastAsia="Times New Roman" w:hAnsi="Times New Roman"/>
          <w:sz w:val="24"/>
          <w:szCs w:val="24"/>
          <w:lang w:eastAsia="cs-CZ"/>
        </w:rPr>
        <w:t xml:space="preserve"> a obhlídky staveniště.</w:t>
      </w:r>
    </w:p>
    <w:p w14:paraId="206B793E" w14:textId="77777777" w:rsidR="00DD21F4" w:rsidRPr="004E4E12" w:rsidRDefault="00DD21F4"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p>
    <w:p w14:paraId="55ABD0D3" w14:textId="41337D12" w:rsidR="00E46F1C" w:rsidRPr="004E4E12" w:rsidRDefault="00E46F1C" w:rsidP="00767EFA">
      <w:pPr>
        <w:pStyle w:val="Odstavecseseznamem"/>
        <w:widowControl w:val="0"/>
        <w:numPr>
          <w:ilvl w:val="1"/>
          <w:numId w:val="17"/>
        </w:numPr>
        <w:autoSpaceDE w:val="0"/>
        <w:autoSpaceDN w:val="0"/>
        <w:adjustRightInd w:val="0"/>
        <w:spacing w:before="120" w:after="0" w:line="240" w:lineRule="atLeast"/>
        <w:ind w:left="426" w:hanging="426"/>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výkaz výměr a 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ozdíly zjištěné po datu podpisu této smlouvy jdou k tíži zhotovitele.</w:t>
      </w:r>
    </w:p>
    <w:p w14:paraId="3B770006" w14:textId="0D09F2D4"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Předmětem této smlouvy je závazek zhotovitele provést za podmínek stanovených touto smlouvou účelně a efektivně stavební prá</w:t>
      </w:r>
      <w:r w:rsidR="004262A1" w:rsidRPr="004E4E12">
        <w:rPr>
          <w:rFonts w:ascii="Times New Roman" w:eastAsia="Times New Roman" w:hAnsi="Times New Roman"/>
          <w:color w:val="000000"/>
          <w:sz w:val="24"/>
          <w:szCs w:val="24"/>
          <w:lang w:eastAsia="cs-CZ"/>
        </w:rPr>
        <w:t>ce, činnosti a úkoly v rozsahu</w:t>
      </w:r>
      <w:r w:rsidRPr="004E4E12">
        <w:rPr>
          <w:rFonts w:ascii="Times New Roman" w:eastAsia="Times New Roman" w:hAnsi="Times New Roman"/>
          <w:color w:val="000000"/>
          <w:sz w:val="24"/>
          <w:szCs w:val="24"/>
          <w:lang w:eastAsia="cs-CZ"/>
        </w:rPr>
        <w:t xml:space="preserve"> podle </w:t>
      </w:r>
      <w:r w:rsidR="004262A1" w:rsidRPr="004E4E12">
        <w:rPr>
          <w:rFonts w:ascii="Times New Roman" w:eastAsia="Times New Roman" w:hAnsi="Times New Roman"/>
          <w:color w:val="000000"/>
          <w:sz w:val="24"/>
          <w:szCs w:val="24"/>
          <w:lang w:eastAsia="cs-CZ"/>
        </w:rPr>
        <w:t xml:space="preserve">přílohy č. </w:t>
      </w:r>
      <w:r w:rsidR="00F82ED7" w:rsidRPr="00F82ED7">
        <w:rPr>
          <w:rFonts w:ascii="Times New Roman" w:eastAsia="Times New Roman" w:hAnsi="Times New Roman"/>
          <w:color w:val="000000"/>
          <w:sz w:val="24"/>
          <w:szCs w:val="24"/>
          <w:lang w:eastAsia="cs-CZ"/>
        </w:rPr>
        <w:t>1</w:t>
      </w:r>
      <w:r w:rsidR="00F82ED7">
        <w:rPr>
          <w:rFonts w:ascii="Times New Roman" w:eastAsia="Times New Roman" w:hAnsi="Times New Roman"/>
          <w:color w:val="000000"/>
          <w:sz w:val="24"/>
          <w:szCs w:val="24"/>
          <w:lang w:eastAsia="cs-CZ"/>
        </w:rPr>
        <w:t xml:space="preserve"> </w:t>
      </w:r>
      <w:r w:rsidR="004262A1" w:rsidRPr="004E4E12">
        <w:rPr>
          <w:rFonts w:ascii="Times New Roman" w:eastAsia="Times New Roman" w:hAnsi="Times New Roman"/>
          <w:color w:val="000000"/>
          <w:sz w:val="24"/>
          <w:szCs w:val="24"/>
          <w:lang w:eastAsia="cs-CZ"/>
        </w:rPr>
        <w:t xml:space="preserve"> této smlouvy</w:t>
      </w:r>
      <w:r w:rsidR="00BB4258">
        <w:rPr>
          <w:rFonts w:ascii="Times New Roman" w:eastAsia="Times New Roman" w:hAnsi="Times New Roman"/>
          <w:color w:val="000000"/>
          <w:sz w:val="24"/>
          <w:szCs w:val="24"/>
          <w:lang w:eastAsia="cs-CZ"/>
        </w:rPr>
        <w:t xml:space="preserve"> (projektová dokumentace)</w:t>
      </w:r>
      <w:r w:rsidRPr="004E4E12">
        <w:rPr>
          <w:rFonts w:ascii="Times New Roman" w:eastAsia="Times New Roman" w:hAnsi="Times New Roman"/>
          <w:color w:val="000000"/>
          <w:sz w:val="24"/>
          <w:szCs w:val="24"/>
          <w:lang w:eastAsia="cs-CZ"/>
        </w:rPr>
        <w:t>, která je nedílnou součástí této smlouvy o dílo, při realizaci výše uvedené zakázky.</w:t>
      </w:r>
    </w:p>
    <w:p w14:paraId="5F48CA0F"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 xml:space="preserve">Pro vyloučení pochybností se stanoví, že plnění, resp. splnění závazku zhotovitele popsaného výše v tomto </w:t>
      </w:r>
      <w:r w:rsidR="004262A1" w:rsidRPr="004E4E12">
        <w:rPr>
          <w:rFonts w:ascii="Times New Roman" w:eastAsia="Times New Roman" w:hAnsi="Times New Roman"/>
          <w:color w:val="000000"/>
          <w:sz w:val="24"/>
          <w:szCs w:val="24"/>
          <w:lang w:eastAsia="cs-CZ"/>
        </w:rPr>
        <w:t>článku smlouvy</w:t>
      </w:r>
      <w:r w:rsidRPr="004E4E12">
        <w:rPr>
          <w:rFonts w:ascii="Times New Roman" w:eastAsia="Times New Roman" w:hAnsi="Times New Roman"/>
          <w:color w:val="000000"/>
          <w:sz w:val="24"/>
          <w:szCs w:val="24"/>
          <w:lang w:eastAsia="cs-CZ"/>
        </w:rPr>
        <w:t xml:space="preserve"> se v této smlouvě </w:t>
      </w:r>
      <w:r w:rsidR="004262A1" w:rsidRPr="004E4E12">
        <w:rPr>
          <w:rFonts w:ascii="Times New Roman" w:eastAsia="Times New Roman" w:hAnsi="Times New Roman"/>
          <w:color w:val="000000"/>
          <w:sz w:val="24"/>
          <w:szCs w:val="24"/>
          <w:lang w:eastAsia="cs-CZ"/>
        </w:rPr>
        <w:t xml:space="preserve">dále </w:t>
      </w:r>
      <w:r w:rsidRPr="004E4E12">
        <w:rPr>
          <w:rFonts w:ascii="Times New Roman" w:eastAsia="Times New Roman" w:hAnsi="Times New Roman"/>
          <w:color w:val="000000"/>
          <w:sz w:val="24"/>
          <w:szCs w:val="24"/>
          <w:lang w:eastAsia="cs-CZ"/>
        </w:rPr>
        <w:t>označuje rovněž jako „</w:t>
      </w:r>
      <w:r w:rsidRPr="004E4E12">
        <w:rPr>
          <w:rFonts w:ascii="Times New Roman" w:eastAsia="Times New Roman" w:hAnsi="Times New Roman"/>
          <w:b/>
          <w:color w:val="000000"/>
          <w:sz w:val="24"/>
          <w:szCs w:val="24"/>
          <w:lang w:eastAsia="cs-CZ"/>
        </w:rPr>
        <w:t>provádění</w:t>
      </w:r>
      <w:r w:rsidRPr="004E4E12">
        <w:rPr>
          <w:rFonts w:ascii="Times New Roman" w:eastAsia="Times New Roman" w:hAnsi="Times New Roman"/>
          <w:color w:val="000000"/>
          <w:sz w:val="24"/>
          <w:szCs w:val="24"/>
          <w:lang w:eastAsia="cs-CZ"/>
        </w:rPr>
        <w:t>“, resp. „</w:t>
      </w:r>
      <w:r w:rsidRPr="004E4E12">
        <w:rPr>
          <w:rFonts w:ascii="Times New Roman" w:eastAsia="Times New Roman" w:hAnsi="Times New Roman"/>
          <w:b/>
          <w:color w:val="000000"/>
          <w:sz w:val="24"/>
          <w:szCs w:val="24"/>
          <w:lang w:eastAsia="cs-CZ"/>
        </w:rPr>
        <w:t>provedení díla</w:t>
      </w:r>
      <w:r w:rsidRPr="004E4E12">
        <w:rPr>
          <w:rFonts w:ascii="Times New Roman" w:eastAsia="Times New Roman" w:hAnsi="Times New Roman"/>
          <w:color w:val="000000"/>
          <w:sz w:val="24"/>
          <w:szCs w:val="24"/>
          <w:lang w:eastAsia="cs-CZ"/>
        </w:rPr>
        <w:t>“ zhotovitelem.</w:t>
      </w:r>
    </w:p>
    <w:p w14:paraId="067C802A"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zajistit, aby při provádění díla nedošlo ke škodám na majetku, zdraví, životech, přírodě ani životním prostředí.</w:t>
      </w:r>
    </w:p>
    <w:p w14:paraId="714D6F25" w14:textId="76AB46D2" w:rsidR="00EB26E0" w:rsidRPr="004E4E12" w:rsidRDefault="008C3F69" w:rsidP="00C46DAE">
      <w:pPr>
        <w:tabs>
          <w:tab w:val="left" w:pos="567"/>
        </w:tabs>
        <w:spacing w:before="120" w:after="0" w:line="240" w:lineRule="atLeast"/>
        <w:ind w:left="426"/>
        <w:jc w:val="both"/>
        <w:rPr>
          <w:rFonts w:ascii="Times New Roman" w:eastAsia="Times New Roman" w:hAnsi="Times New Roman"/>
          <w:sz w:val="24"/>
          <w:szCs w:val="24"/>
          <w:lang w:eastAsia="cs-CZ"/>
        </w:rPr>
      </w:pPr>
      <w:bookmarkStart w:id="2" w:name="_Hlk498952863"/>
      <w:r w:rsidRPr="004E4E12">
        <w:rPr>
          <w:rFonts w:ascii="Times New Roman" w:eastAsia="Times New Roman" w:hAnsi="Times New Roman"/>
          <w:color w:val="000000"/>
          <w:sz w:val="24"/>
          <w:szCs w:val="24"/>
          <w:lang w:eastAsia="cs-CZ"/>
        </w:rPr>
        <w:t>Veškeré práce budou provedeny s odbornou péčí dle platných právních předpisů.</w:t>
      </w:r>
      <w:r w:rsidR="0015740D" w:rsidRPr="004E4E12">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BE01BC" w:rsidRPr="00BE01BC">
        <w:rPr>
          <w:rFonts w:ascii="Times New Roman" w:hAnsi="Times New Roman"/>
          <w:sz w:val="24"/>
          <w:szCs w:val="24"/>
          <w:lang w:eastAsia="cs-CZ"/>
        </w:rPr>
        <w:t xml:space="preserve"> </w:t>
      </w:r>
      <w:r w:rsidR="00BE01BC" w:rsidRPr="004E4E12">
        <w:rPr>
          <w:rFonts w:ascii="Times New Roman" w:hAnsi="Times New Roman"/>
          <w:sz w:val="24"/>
          <w:szCs w:val="24"/>
          <w:lang w:eastAsia="cs-CZ"/>
        </w:rPr>
        <w:t>a je-li předvedena jeho způsobilost sloužit svému účelu.</w:t>
      </w:r>
      <w:r w:rsidR="00033D7C">
        <w:rPr>
          <w:rFonts w:ascii="Times New Roman" w:hAnsi="Times New Roman"/>
          <w:sz w:val="24"/>
          <w:szCs w:val="24"/>
          <w:lang w:eastAsia="cs-CZ"/>
        </w:rPr>
        <w:t xml:space="preserve"> Smluvní strany po vzájemné dohodě vylučují užití ustanovení § 2628 občanského zákoníku. </w:t>
      </w:r>
    </w:p>
    <w:bookmarkEnd w:id="2"/>
    <w:p w14:paraId="42ADDEDE" w14:textId="77777777" w:rsidR="00EB26E0" w:rsidRPr="004E4E12" w:rsidRDefault="00EB26E0" w:rsidP="00DD21F4">
      <w:pPr>
        <w:pStyle w:val="Bezmezer"/>
        <w:rPr>
          <w:lang w:eastAsia="cs-CZ"/>
        </w:rPr>
      </w:pPr>
    </w:p>
    <w:p w14:paraId="234BD161"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EAC2AD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DF44137" w14:textId="2A4776DD" w:rsidR="008C3F69" w:rsidRPr="004E4E12" w:rsidRDefault="006B6BB6" w:rsidP="000A0598">
      <w:pPr>
        <w:pStyle w:val="Odstavecseseznamem"/>
        <w:widowControl w:val="0"/>
        <w:numPr>
          <w:ilvl w:val="1"/>
          <w:numId w:val="28"/>
        </w:numPr>
        <w:autoSpaceDE w:val="0"/>
        <w:autoSpaceDN w:val="0"/>
        <w:adjustRightInd w:val="0"/>
        <w:spacing w:before="120" w:after="0" w:line="240" w:lineRule="atLeast"/>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se zavazuje zhotovit</w:t>
      </w:r>
      <w:r w:rsidR="0003734A" w:rsidRPr="004E4E12">
        <w:rPr>
          <w:rFonts w:ascii="Times New Roman" w:eastAsia="Times New Roman" w:hAnsi="Times New Roman"/>
          <w:color w:val="000000"/>
          <w:sz w:val="24"/>
          <w:szCs w:val="24"/>
          <w:lang w:eastAsia="cs-CZ"/>
        </w:rPr>
        <w:t xml:space="preserve"> dílo svým jménem a na vlastní </w:t>
      </w:r>
      <w:r w:rsidR="008C3F69" w:rsidRPr="004E4E12">
        <w:rPr>
          <w:rFonts w:ascii="Times New Roman" w:eastAsia="Times New Roman" w:hAnsi="Times New Roman"/>
          <w:color w:val="000000"/>
          <w:sz w:val="24"/>
          <w:szCs w:val="24"/>
          <w:lang w:eastAsia="cs-CZ"/>
        </w:rPr>
        <w:t>odpovědnost</w:t>
      </w:r>
      <w:r w:rsidR="00BB4258">
        <w:rPr>
          <w:rFonts w:ascii="Times New Roman" w:eastAsia="Times New Roman" w:hAnsi="Times New Roman"/>
          <w:color w:val="000000"/>
          <w:sz w:val="24"/>
          <w:szCs w:val="24"/>
          <w:lang w:eastAsia="cs-CZ"/>
        </w:rPr>
        <w:t xml:space="preserve"> a v požadované kvalitě</w:t>
      </w:r>
      <w:r w:rsidR="008C3F69" w:rsidRPr="004E4E12">
        <w:rPr>
          <w:rFonts w:ascii="Times New Roman" w:eastAsia="Times New Roman" w:hAnsi="Times New Roman"/>
          <w:color w:val="000000"/>
          <w:sz w:val="24"/>
          <w:szCs w:val="24"/>
          <w:lang w:eastAsia="cs-CZ"/>
        </w:rPr>
        <w:t>.</w:t>
      </w:r>
    </w:p>
    <w:p w14:paraId="3E769CEB"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676EB737" w14:textId="460E107E"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10C0E306"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62911427" w:rsidR="00DD21F4" w:rsidRDefault="008C3F69" w:rsidP="00DD21F4">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respektovat trasy rozvodů a instalací, které nebudou stavbou dotčeny či měněny. Případné poškození výše uvedeného půjde k tíži zhotovitele.</w:t>
      </w:r>
    </w:p>
    <w:p w14:paraId="72BF1506" w14:textId="77777777" w:rsidR="00DD21F4" w:rsidRPr="00DD21F4" w:rsidRDefault="00DD21F4" w:rsidP="00DD21F4">
      <w:pPr>
        <w:pStyle w:val="Bezmezer"/>
        <w:rPr>
          <w:lang w:eastAsia="cs-CZ"/>
        </w:rPr>
      </w:pPr>
    </w:p>
    <w:p w14:paraId="1DF1562A"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III</w:t>
      </w:r>
      <w:r w:rsidR="00EB26E0" w:rsidRPr="004E4E12">
        <w:rPr>
          <w:rFonts w:ascii="Times New Roman" w:eastAsia="Times New Roman" w:hAnsi="Times New Roman"/>
          <w:b/>
          <w:color w:val="000000"/>
          <w:sz w:val="24"/>
          <w:szCs w:val="24"/>
          <w:lang w:eastAsia="cs-CZ"/>
        </w:rPr>
        <w:t>.</w:t>
      </w:r>
    </w:p>
    <w:p w14:paraId="4E8352FD" w14:textId="77777777" w:rsidR="008C3F69" w:rsidRPr="004E4E12" w:rsidRDefault="008C3F69" w:rsidP="00EB26E0">
      <w:pPr>
        <w:spacing w:after="0" w:line="240" w:lineRule="auto"/>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1F138390" w14:textId="30F30441" w:rsidR="00F50C1A" w:rsidRPr="004E4E12" w:rsidRDefault="006F0CBC" w:rsidP="006F0CBC">
      <w:pPr>
        <w:tabs>
          <w:tab w:val="left" w:pos="851"/>
        </w:tabs>
        <w:spacing w:before="120" w:after="0" w:line="240" w:lineRule="atLeast"/>
        <w:ind w:left="426" w:hanging="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 xml:space="preserve">Zhotovitel převezme staveniště nejpozději v termínu do 5 pracovních dnů od doručení             </w:t>
      </w:r>
      <w:r w:rsidR="00FE359E" w:rsidRPr="004E4E12">
        <w:rPr>
          <w:rFonts w:ascii="Times New Roman" w:eastAsia="Times New Roman" w:hAnsi="Times New Roman"/>
          <w:color w:val="000000"/>
          <w:sz w:val="24"/>
          <w:szCs w:val="24"/>
          <w:lang w:eastAsia="cs-CZ"/>
        </w:rPr>
        <w:t xml:space="preserve">   </w:t>
      </w:r>
      <w:r w:rsidR="00F50C1A" w:rsidRPr="004E4E12">
        <w:rPr>
          <w:rFonts w:ascii="Times New Roman" w:eastAsia="Times New Roman" w:hAnsi="Times New Roman"/>
          <w:color w:val="000000"/>
          <w:sz w:val="24"/>
          <w:szCs w:val="24"/>
          <w:lang w:eastAsia="cs-CZ"/>
        </w:rPr>
        <w:t>písemné výzvy</w:t>
      </w:r>
      <w:r w:rsidR="00A10441" w:rsidRPr="004E4E12">
        <w:rPr>
          <w:rFonts w:ascii="Times New Roman" w:eastAsia="Times New Roman" w:hAnsi="Times New Roman"/>
          <w:color w:val="000000"/>
          <w:sz w:val="24"/>
          <w:szCs w:val="24"/>
          <w:lang w:eastAsia="cs-CZ"/>
        </w:rPr>
        <w:t xml:space="preserve"> (např. e-mail)</w:t>
      </w:r>
      <w:r w:rsidR="00F50C1A" w:rsidRPr="004E4E12">
        <w:rPr>
          <w:rFonts w:ascii="Times New Roman" w:eastAsia="Times New Roman" w:hAnsi="Times New Roman"/>
          <w:color w:val="000000"/>
          <w:sz w:val="24"/>
          <w:szCs w:val="24"/>
          <w:lang w:eastAsia="cs-CZ"/>
        </w:rPr>
        <w:t xml:space="preserve"> objednatele k převzetí staveniště. </w:t>
      </w:r>
    </w:p>
    <w:p w14:paraId="4AAAE203" w14:textId="77777777" w:rsidR="00F50C1A" w:rsidRPr="004E4E12" w:rsidRDefault="00FE359E" w:rsidP="00F50C1A">
      <w:pPr>
        <w:spacing w:before="120" w:after="0" w:line="240" w:lineRule="atLeast"/>
        <w:ind w:left="426" w:hanging="568"/>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  3.2. </w:t>
      </w:r>
      <w:r w:rsidR="00F50C1A" w:rsidRPr="004E4E12">
        <w:rPr>
          <w:rFonts w:ascii="Times New Roman" w:eastAsia="Times New Roman" w:hAnsi="Times New Roman"/>
          <w:sz w:val="24"/>
          <w:szCs w:val="24"/>
          <w:lang w:eastAsia="cs-CZ"/>
        </w:rPr>
        <w:t>Objednatel předá protokolárně zhotoviteli staveniště formou oboustranně podepsaného zápisu   ve stavebním deníku.</w:t>
      </w:r>
    </w:p>
    <w:p w14:paraId="11CE025B" w14:textId="77777777" w:rsidR="00DD21F4" w:rsidRPr="004E4E12" w:rsidRDefault="00DD21F4" w:rsidP="00DD21F4">
      <w:pPr>
        <w:pStyle w:val="Bezmezer"/>
        <w:rPr>
          <w:lang w:eastAsia="cs-CZ"/>
        </w:rPr>
      </w:pPr>
    </w:p>
    <w:p w14:paraId="4D0264C6"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20BBA47B" w14:textId="7C95D538" w:rsidR="00E629DB" w:rsidRPr="00DD21F4" w:rsidRDefault="008C3F69" w:rsidP="00DD21F4">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59A1CB23" w14:textId="52910EE8" w:rsidR="00E629DB" w:rsidRDefault="008C3F69" w:rsidP="00113BE6">
      <w:pPr>
        <w:spacing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1B0FDE" w:rsidRPr="004E4E12">
        <w:rPr>
          <w:rFonts w:ascii="Times New Roman" w:eastAsia="Times New Roman" w:hAnsi="Times New Roman"/>
          <w:color w:val="000000"/>
          <w:sz w:val="24"/>
          <w:szCs w:val="24"/>
          <w:lang w:eastAsia="cs-CZ"/>
        </w:rPr>
        <w:t xml:space="preserve">Místo realizace díla: </w:t>
      </w:r>
      <w:r w:rsidR="00FD6F34">
        <w:rPr>
          <w:rFonts w:ascii="Times New Roman" w:eastAsia="Times New Roman" w:hAnsi="Times New Roman"/>
          <w:color w:val="000000"/>
          <w:sz w:val="24"/>
          <w:szCs w:val="24"/>
          <w:lang w:eastAsia="cs-CZ"/>
        </w:rPr>
        <w:t>budova městského úřadu, Linecká č.p. 391, Kaplice</w:t>
      </w:r>
      <w:r w:rsidR="009C46C7">
        <w:rPr>
          <w:rFonts w:ascii="Times New Roman" w:eastAsia="Times New Roman" w:hAnsi="Times New Roman"/>
          <w:color w:val="000000"/>
          <w:sz w:val="24"/>
          <w:szCs w:val="24"/>
          <w:lang w:eastAsia="cs-CZ"/>
        </w:rPr>
        <w:t>.</w:t>
      </w:r>
    </w:p>
    <w:p w14:paraId="296EE643" w14:textId="77777777" w:rsidR="000B6034" w:rsidRPr="0031247C" w:rsidRDefault="000B6034" w:rsidP="00113BE6">
      <w:pPr>
        <w:spacing w:after="0"/>
        <w:ind w:left="426" w:hanging="426"/>
        <w:jc w:val="both"/>
        <w:rPr>
          <w:rFonts w:ascii="Times New Roman" w:eastAsia="Times New Roman" w:hAnsi="Times New Roman"/>
          <w:color w:val="000000"/>
          <w:sz w:val="24"/>
          <w:szCs w:val="24"/>
          <w:lang w:eastAsia="cs-CZ"/>
        </w:rPr>
      </w:pPr>
    </w:p>
    <w:p w14:paraId="2EFAF05B" w14:textId="5583FF43"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4.2.</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Zahájení realizace díla:  </w:t>
      </w:r>
      <w:r w:rsidR="003B1BC3">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F5163B">
        <w:rPr>
          <w:rFonts w:ascii="Times New Roman" w:eastAsia="Times New Roman" w:hAnsi="Times New Roman"/>
          <w:b/>
          <w:color w:val="000000"/>
          <w:sz w:val="24"/>
          <w:szCs w:val="24"/>
          <w:lang w:eastAsia="cs-CZ"/>
        </w:rPr>
        <w:t>nejpozději 6. května 2019</w:t>
      </w:r>
      <w:r w:rsidR="008C3F69" w:rsidRPr="004E4E12">
        <w:rPr>
          <w:rFonts w:ascii="Times New Roman" w:eastAsia="Times New Roman" w:hAnsi="Times New Roman"/>
          <w:b/>
          <w:color w:val="000000"/>
          <w:sz w:val="24"/>
          <w:szCs w:val="24"/>
          <w:lang w:eastAsia="cs-CZ"/>
        </w:rPr>
        <w:tab/>
      </w:r>
      <w:r w:rsidR="008C3F69"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ab/>
      </w:r>
    </w:p>
    <w:p w14:paraId="6BE3A973" w14:textId="341F5EFC" w:rsidR="008C3F69" w:rsidRDefault="008C3F69" w:rsidP="00192D1B">
      <w:pPr>
        <w:spacing w:before="120" w:after="0" w:line="240" w:lineRule="atLeast"/>
        <w:ind w:left="42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Kompletní dokončení díla:</w:t>
      </w:r>
      <w:r w:rsidR="008538A7">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F5163B">
        <w:rPr>
          <w:rFonts w:ascii="Times New Roman" w:eastAsia="Times New Roman" w:hAnsi="Times New Roman"/>
          <w:b/>
          <w:color w:val="000000"/>
          <w:sz w:val="24"/>
          <w:szCs w:val="24"/>
          <w:lang w:eastAsia="cs-CZ"/>
        </w:rPr>
        <w:t xml:space="preserve">30 pracovních </w:t>
      </w:r>
      <w:r w:rsidR="00DD21F4" w:rsidRPr="00DD21F4">
        <w:rPr>
          <w:rFonts w:ascii="Times New Roman" w:eastAsia="Times New Roman" w:hAnsi="Times New Roman"/>
          <w:b/>
          <w:color w:val="000000"/>
          <w:sz w:val="24"/>
          <w:szCs w:val="24"/>
          <w:lang w:eastAsia="cs-CZ"/>
        </w:rPr>
        <w:t>dnů od předání staveniště</w:t>
      </w:r>
      <w:r w:rsidR="00DD21F4">
        <w:rPr>
          <w:rFonts w:ascii="Times New Roman" w:eastAsia="Times New Roman" w:hAnsi="Times New Roman"/>
          <w:color w:val="000000"/>
          <w:sz w:val="24"/>
          <w:szCs w:val="24"/>
          <w:lang w:eastAsia="cs-CZ"/>
        </w:rPr>
        <w:t xml:space="preserve"> </w:t>
      </w:r>
    </w:p>
    <w:p w14:paraId="427896EC" w14:textId="6EEE2D54" w:rsidR="0059668B" w:rsidRPr="004E4E12" w:rsidRDefault="0059668B" w:rsidP="00192D1B">
      <w:pPr>
        <w:spacing w:before="120" w:after="0" w:line="240" w:lineRule="atLeast"/>
        <w:ind w:left="420"/>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Při předání staveniště bude zhotovitelem předán </w:t>
      </w:r>
      <w:r w:rsidR="00731E08" w:rsidRPr="00710321">
        <w:rPr>
          <w:rFonts w:ascii="Times New Roman" w:eastAsia="Times New Roman" w:hAnsi="Times New Roman"/>
          <w:color w:val="000000"/>
          <w:sz w:val="24"/>
          <w:szCs w:val="24"/>
          <w:lang w:eastAsia="cs-CZ"/>
        </w:rPr>
        <w:t xml:space="preserve">podrobný </w:t>
      </w:r>
      <w:r w:rsidRPr="00710321">
        <w:rPr>
          <w:rFonts w:ascii="Times New Roman" w:eastAsia="Times New Roman" w:hAnsi="Times New Roman"/>
          <w:color w:val="000000"/>
          <w:sz w:val="24"/>
          <w:szCs w:val="24"/>
          <w:lang w:eastAsia="cs-CZ"/>
        </w:rPr>
        <w:t>harmonogram provádění stavebních pra</w:t>
      </w:r>
      <w:r w:rsidR="00710321" w:rsidRPr="00710321">
        <w:rPr>
          <w:rFonts w:ascii="Times New Roman" w:eastAsia="Times New Roman" w:hAnsi="Times New Roman"/>
          <w:color w:val="000000"/>
          <w:sz w:val="24"/>
          <w:szCs w:val="24"/>
          <w:lang w:eastAsia="cs-CZ"/>
        </w:rPr>
        <w:t>cí, který bude</w:t>
      </w:r>
      <w:r w:rsidRPr="00710321">
        <w:rPr>
          <w:rFonts w:ascii="Times New Roman" w:eastAsia="Times New Roman" w:hAnsi="Times New Roman"/>
          <w:color w:val="000000"/>
          <w:sz w:val="24"/>
          <w:szCs w:val="24"/>
          <w:lang w:eastAsia="cs-CZ"/>
        </w:rPr>
        <w:t xml:space="preserve"> aktualizován při kontrolních dnech</w:t>
      </w:r>
      <w:r w:rsidR="00890B58" w:rsidRPr="00710321">
        <w:rPr>
          <w:rFonts w:ascii="Times New Roman" w:eastAsia="Times New Roman" w:hAnsi="Times New Roman"/>
          <w:color w:val="000000"/>
          <w:sz w:val="24"/>
          <w:szCs w:val="24"/>
          <w:lang w:eastAsia="cs-CZ"/>
        </w:rPr>
        <w:t>.</w:t>
      </w:r>
    </w:p>
    <w:p w14:paraId="17E88B2E" w14:textId="77777777"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4.3</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Lhůty provádění budou prodlouženy:</w:t>
      </w:r>
    </w:p>
    <w:p w14:paraId="4F30147D" w14:textId="77777777" w:rsidR="008C3F69" w:rsidRPr="004E4E12" w:rsidRDefault="008C3F69" w:rsidP="008A43C3">
      <w:pPr>
        <w:widowControl w:val="0"/>
        <w:numPr>
          <w:ilvl w:val="0"/>
          <w:numId w:val="10"/>
        </w:numPr>
        <w:tabs>
          <w:tab w:val="left" w:pos="709"/>
        </w:tabs>
        <w:autoSpaceDE w:val="0"/>
        <w:autoSpaceDN w:val="0"/>
        <w:adjustRightInd w:val="0"/>
        <w:spacing w:before="120" w:after="0" w:line="240" w:lineRule="atLeast"/>
        <w:ind w:left="851"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překážky v provádění díla zavinil objednatel</w:t>
      </w:r>
      <w:r w:rsidR="00DD00EC"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w:t>
      </w:r>
    </w:p>
    <w:p w14:paraId="028EE2C5" w14:textId="77777777" w:rsidR="001B0FDE" w:rsidRPr="004E4E12" w:rsidRDefault="008C3F69" w:rsidP="008A43C3">
      <w:pPr>
        <w:widowControl w:val="0"/>
        <w:numPr>
          <w:ilvl w:val="0"/>
          <w:numId w:val="10"/>
        </w:numPr>
        <w:tabs>
          <w:tab w:val="left" w:pos="709"/>
        </w:tabs>
        <w:autoSpaceDE w:val="0"/>
        <w:autoSpaceDN w:val="0"/>
        <w:adjustRightInd w:val="0"/>
        <w:spacing w:before="120" w:after="0" w:line="240" w:lineRule="atLeast"/>
        <w:ind w:left="709" w:hanging="283"/>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přerušení prací bylo zaviněno vyšší mocí, nebo jinými okolnostmi nezaviněnými zhotovitelem.</w:t>
      </w:r>
    </w:p>
    <w:p w14:paraId="3E9E4D7F" w14:textId="77777777" w:rsidR="008C3F69" w:rsidRPr="004E4E12" w:rsidRDefault="008C3F69"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5A0FE83D"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2F4D5A9B"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4599BC1B" w14:textId="16BAFB86" w:rsidR="008C3F69" w:rsidRPr="004E4E12" w:rsidRDefault="008C3F69" w:rsidP="00EB26E0">
      <w:pPr>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tvoří přílohu č. </w:t>
      </w:r>
      <w:r w:rsidR="00710321">
        <w:rPr>
          <w:rFonts w:ascii="Times New Roman" w:eastAsia="Times New Roman" w:hAnsi="Times New Roman"/>
          <w:color w:val="000000"/>
          <w:sz w:val="24"/>
          <w:szCs w:val="24"/>
          <w:lang w:eastAsia="cs-CZ"/>
        </w:rPr>
        <w:t>2</w:t>
      </w:r>
      <w:r w:rsidR="00DD21F4">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xml:space="preserve">“). Tento rozpočet se považuje za rozpočet závazný, úplný a tvořící nedílnou součást této smlouvy. </w:t>
      </w:r>
    </w:p>
    <w:p w14:paraId="037FBAE7" w14:textId="441E7BA3" w:rsidR="004D6C39" w:rsidRDefault="004D6C39" w:rsidP="00EB26E0">
      <w:pPr>
        <w:spacing w:before="120" w:after="0" w:line="240" w:lineRule="auto"/>
        <w:ind w:left="426"/>
        <w:jc w:val="both"/>
        <w:rPr>
          <w:rFonts w:ascii="Times New Roman" w:eastAsia="Times New Roman" w:hAnsi="Times New Roman"/>
          <w:color w:val="000000"/>
          <w:sz w:val="24"/>
          <w:szCs w:val="24"/>
          <w:lang w:eastAsia="cs-CZ"/>
        </w:rPr>
      </w:pPr>
    </w:p>
    <w:tbl>
      <w:tblPr>
        <w:tblStyle w:val="Mkatabulky"/>
        <w:tblW w:w="0" w:type="auto"/>
        <w:tblInd w:w="426" w:type="dxa"/>
        <w:tblLook w:val="04A0" w:firstRow="1" w:lastRow="0" w:firstColumn="1" w:lastColumn="0" w:noHBand="0" w:noVBand="1"/>
      </w:tblPr>
      <w:tblGrid>
        <w:gridCol w:w="5806"/>
        <w:gridCol w:w="3510"/>
      </w:tblGrid>
      <w:tr w:rsidR="004D6C39" w14:paraId="3BBF387C" w14:textId="77777777" w:rsidTr="004D6C39">
        <w:tc>
          <w:tcPr>
            <w:tcW w:w="5806" w:type="dxa"/>
          </w:tcPr>
          <w:p w14:paraId="53E8272D" w14:textId="0F1ADC32" w:rsidR="004D6C39" w:rsidRDefault="004D6C39" w:rsidP="00EB26E0">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podle rozpočtu bez DPH</w:t>
            </w:r>
          </w:p>
        </w:tc>
        <w:tc>
          <w:tcPr>
            <w:tcW w:w="3510" w:type="dxa"/>
          </w:tcPr>
          <w:p w14:paraId="0C33D6AC" w14:textId="3B41BE80" w:rsidR="004D6C39" w:rsidRDefault="002A5987" w:rsidP="004D6C39">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1 888 602,15 </w:t>
            </w:r>
            <w:r w:rsidR="004D6C39">
              <w:rPr>
                <w:rFonts w:ascii="Times New Roman" w:eastAsia="Times New Roman" w:hAnsi="Times New Roman"/>
                <w:color w:val="000000"/>
                <w:sz w:val="24"/>
                <w:szCs w:val="24"/>
                <w:lang w:eastAsia="cs-CZ"/>
              </w:rPr>
              <w:t>Kč</w:t>
            </w:r>
          </w:p>
        </w:tc>
      </w:tr>
      <w:tr w:rsidR="004D6C39" w14:paraId="59F87665" w14:textId="77777777" w:rsidTr="004D6C39">
        <w:tc>
          <w:tcPr>
            <w:tcW w:w="5806" w:type="dxa"/>
          </w:tcPr>
          <w:p w14:paraId="1BC0C113" w14:textId="40A2E4C6" w:rsidR="004D6C39" w:rsidRDefault="004D6C39" w:rsidP="00EB26E0">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Rozpočtová rezerva ve výši 10% z ceny díla bez DPH</w:t>
            </w:r>
          </w:p>
        </w:tc>
        <w:tc>
          <w:tcPr>
            <w:tcW w:w="3510" w:type="dxa"/>
          </w:tcPr>
          <w:p w14:paraId="4CBBC16E" w14:textId="4948B18C" w:rsidR="004D6C39" w:rsidRDefault="002A5987" w:rsidP="004D6C39">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188 860,22 </w:t>
            </w:r>
            <w:r w:rsidR="004D6C39">
              <w:rPr>
                <w:rFonts w:ascii="Times New Roman" w:eastAsia="Times New Roman" w:hAnsi="Times New Roman"/>
                <w:color w:val="000000"/>
                <w:sz w:val="24"/>
                <w:szCs w:val="24"/>
                <w:lang w:eastAsia="cs-CZ"/>
              </w:rPr>
              <w:t>Kč</w:t>
            </w:r>
          </w:p>
        </w:tc>
      </w:tr>
      <w:tr w:rsidR="004D6C39" w14:paraId="26DBA85D" w14:textId="77777777" w:rsidTr="004D6C39">
        <w:tc>
          <w:tcPr>
            <w:tcW w:w="5806" w:type="dxa"/>
          </w:tcPr>
          <w:p w14:paraId="71D805A5" w14:textId="53D6D0F3" w:rsidR="004D6C39" w:rsidRDefault="004D6C39" w:rsidP="00EB26E0">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Celková cena za provedení díla včetně rezervy bez DPH</w:t>
            </w:r>
          </w:p>
        </w:tc>
        <w:tc>
          <w:tcPr>
            <w:tcW w:w="3510" w:type="dxa"/>
          </w:tcPr>
          <w:p w14:paraId="075D7199" w14:textId="089A99D2" w:rsidR="004D6C39" w:rsidRDefault="002A5987" w:rsidP="004D6C39">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2 077 462,37 </w:t>
            </w:r>
            <w:r w:rsidR="004D6C39">
              <w:rPr>
                <w:rFonts w:ascii="Times New Roman" w:eastAsia="Times New Roman" w:hAnsi="Times New Roman"/>
                <w:color w:val="000000"/>
                <w:sz w:val="24"/>
                <w:szCs w:val="24"/>
                <w:lang w:eastAsia="cs-CZ"/>
              </w:rPr>
              <w:t>Kč</w:t>
            </w:r>
          </w:p>
        </w:tc>
      </w:tr>
      <w:tr w:rsidR="004D6C39" w14:paraId="7A8A7F38" w14:textId="77777777" w:rsidTr="004D6C39">
        <w:tc>
          <w:tcPr>
            <w:tcW w:w="5806" w:type="dxa"/>
          </w:tcPr>
          <w:p w14:paraId="49654000" w14:textId="2E3F7F01" w:rsidR="004D6C39" w:rsidRDefault="004D6C39" w:rsidP="00EB26E0">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DPH 21%</w:t>
            </w:r>
          </w:p>
        </w:tc>
        <w:tc>
          <w:tcPr>
            <w:tcW w:w="3510" w:type="dxa"/>
          </w:tcPr>
          <w:p w14:paraId="4C552C1F" w14:textId="34C9AB8A" w:rsidR="004D6C39" w:rsidRDefault="002A5987" w:rsidP="004D6C39">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436 267,10 </w:t>
            </w:r>
            <w:r w:rsidR="004D6C39">
              <w:rPr>
                <w:rFonts w:ascii="Times New Roman" w:eastAsia="Times New Roman" w:hAnsi="Times New Roman"/>
                <w:color w:val="000000"/>
                <w:sz w:val="24"/>
                <w:szCs w:val="24"/>
                <w:lang w:eastAsia="cs-CZ"/>
              </w:rPr>
              <w:t>Kč</w:t>
            </w:r>
          </w:p>
        </w:tc>
      </w:tr>
      <w:tr w:rsidR="004D6C39" w14:paraId="430DB637" w14:textId="77777777" w:rsidTr="004D6C39">
        <w:tc>
          <w:tcPr>
            <w:tcW w:w="5806" w:type="dxa"/>
          </w:tcPr>
          <w:p w14:paraId="58E7B421" w14:textId="00143ED1" w:rsidR="004D6C39" w:rsidRDefault="004D6C39" w:rsidP="00EB26E0">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včetně rezervy a včetně DPH</w:t>
            </w:r>
          </w:p>
        </w:tc>
        <w:tc>
          <w:tcPr>
            <w:tcW w:w="3510" w:type="dxa"/>
          </w:tcPr>
          <w:p w14:paraId="4BF64DA6" w14:textId="0AEAF4BA" w:rsidR="004D6C39" w:rsidRDefault="002A5987" w:rsidP="002A5987">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2 513 729,47 </w:t>
            </w:r>
            <w:r w:rsidR="004D6C39">
              <w:rPr>
                <w:rFonts w:ascii="Times New Roman" w:eastAsia="Times New Roman" w:hAnsi="Times New Roman"/>
                <w:color w:val="000000"/>
                <w:sz w:val="24"/>
                <w:szCs w:val="24"/>
                <w:lang w:eastAsia="cs-CZ"/>
              </w:rPr>
              <w:t>Kč</w:t>
            </w:r>
          </w:p>
        </w:tc>
      </w:tr>
    </w:tbl>
    <w:p w14:paraId="0D2374A4" w14:textId="77777777" w:rsidR="004D6C39" w:rsidRPr="004E4E12" w:rsidRDefault="004D6C39" w:rsidP="00EB26E0">
      <w:pPr>
        <w:spacing w:before="120" w:after="0" w:line="240" w:lineRule="auto"/>
        <w:ind w:left="426"/>
        <w:jc w:val="both"/>
        <w:rPr>
          <w:rFonts w:ascii="Times New Roman" w:eastAsia="Times New Roman" w:hAnsi="Times New Roman"/>
          <w:color w:val="000000"/>
          <w:sz w:val="24"/>
          <w:szCs w:val="24"/>
          <w:lang w:eastAsia="cs-CZ"/>
        </w:rPr>
      </w:pPr>
    </w:p>
    <w:p w14:paraId="627EA4D3" w14:textId="1227E6EE" w:rsidR="008C3F69" w:rsidRPr="00710321" w:rsidRDefault="008C3F69" w:rsidP="00EB26E0">
      <w:pPr>
        <w:spacing w:before="120" w:after="0" w:line="240" w:lineRule="auto"/>
        <w:ind w:left="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Tato celková cena je fixní, konečnou a závaznou cenou za provedení díla.</w:t>
      </w:r>
      <w:r w:rsidR="00A8051F" w:rsidRPr="00A8051F">
        <w:rPr>
          <w:rFonts w:ascii="Times New Roman" w:eastAsia="Times New Roman" w:hAnsi="Times New Roman"/>
          <w:color w:val="000000"/>
          <w:sz w:val="24"/>
          <w:szCs w:val="24"/>
          <w:lang w:eastAsia="cs-CZ"/>
        </w:rPr>
        <w:t xml:space="preserve"> </w:t>
      </w:r>
      <w:r w:rsidR="00A8051F" w:rsidRPr="004E4E12">
        <w:rPr>
          <w:rFonts w:ascii="Times New Roman" w:eastAsia="Times New Roman" w:hAnsi="Times New Roman"/>
          <w:color w:val="000000"/>
          <w:sz w:val="24"/>
          <w:szCs w:val="24"/>
          <w:lang w:eastAsia="cs-CZ"/>
        </w:rPr>
        <w:t>Rovněž jednotkové ceny uvedené v rozpočtu, ze kterých se celková cena skládá, jsou fixní, konečné a závazné</w:t>
      </w:r>
      <w:r w:rsidR="00A8051F">
        <w:rPr>
          <w:rFonts w:ascii="Times New Roman" w:eastAsia="Times New Roman" w:hAnsi="Times New Roman"/>
          <w:color w:val="000000"/>
          <w:sz w:val="24"/>
          <w:szCs w:val="24"/>
          <w:lang w:eastAsia="cs-CZ"/>
        </w:rPr>
        <w:t>.</w:t>
      </w:r>
      <w:r w:rsidR="0065758B">
        <w:rPr>
          <w:rFonts w:ascii="Times New Roman" w:eastAsia="Times New Roman" w:hAnsi="Times New Roman"/>
          <w:color w:val="000000"/>
          <w:sz w:val="24"/>
          <w:szCs w:val="24"/>
          <w:lang w:eastAsia="cs-CZ"/>
        </w:rPr>
        <w:t xml:space="preserve"> </w:t>
      </w:r>
      <w:r w:rsidR="0065758B" w:rsidRPr="00710321">
        <w:rPr>
          <w:rFonts w:ascii="Times New Roman" w:eastAsia="Times New Roman" w:hAnsi="Times New Roman"/>
          <w:color w:val="000000"/>
          <w:sz w:val="24"/>
          <w:szCs w:val="24"/>
          <w:lang w:eastAsia="cs-CZ"/>
        </w:rPr>
        <w:t>Cena obsahuje veškeré náklady a zisk zhotovitele nezbytné k řádnému a včasnému provedení díla. Cena v sobě zahrnuje</w:t>
      </w:r>
      <w:r w:rsidR="00A8051F" w:rsidRPr="00710321">
        <w:rPr>
          <w:rFonts w:ascii="Times New Roman" w:eastAsia="Times New Roman" w:hAnsi="Times New Roman"/>
          <w:color w:val="000000"/>
          <w:sz w:val="24"/>
          <w:szCs w:val="24"/>
          <w:lang w:eastAsia="cs-CZ"/>
        </w:rPr>
        <w:t xml:space="preserve"> veškeré dodávky, stavební práce a výkony nutné k realizaci kompletního díla, vč. Činností souvisejících s realizací díla a nákladů s tím spojených.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provádění předepsaných zkoušek, zabezpečení prohlášení o shodě, certifikátů a atestů všech materiálů a prvků a jakékoli další výdaje spojené s realizací díla.</w:t>
      </w:r>
      <w:r w:rsidRPr="00710321">
        <w:rPr>
          <w:rFonts w:ascii="Times New Roman" w:eastAsia="Times New Roman" w:hAnsi="Times New Roman"/>
          <w:color w:val="000000"/>
          <w:sz w:val="24"/>
          <w:szCs w:val="24"/>
          <w:lang w:eastAsia="cs-CZ"/>
        </w:rPr>
        <w:t xml:space="preserve"> </w:t>
      </w:r>
    </w:p>
    <w:p w14:paraId="424E7C2C" w14:textId="2D908A94" w:rsidR="00BF7380" w:rsidRPr="00BF7380" w:rsidRDefault="00BF7380" w:rsidP="00EB26E0">
      <w:pPr>
        <w:spacing w:before="120" w:after="0" w:line="240" w:lineRule="auto"/>
        <w:ind w:left="426"/>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Objednatel prohlašuje, že činnosti, které jsou předmětem této smlouvy o dílo jsou </w:t>
      </w:r>
      <w:r w:rsidRPr="00710321">
        <w:rPr>
          <w:rFonts w:ascii="Times New Roman" w:hAnsi="Times New Roman"/>
          <w:sz w:val="24"/>
          <w:szCs w:val="24"/>
        </w:rPr>
        <w:t>činnostmi náležejícími k výkonu veřejné správy (tj. hlavní poslání obce dle zákona o obcích č. 128/2000Sb.), DPH nebude v režimu přenesení daňové povinnosti na příjemce podle § 92e zákona č. 235/2004 S</w:t>
      </w:r>
      <w:r w:rsidR="0065758B" w:rsidRPr="00710321">
        <w:rPr>
          <w:rFonts w:ascii="Times New Roman" w:hAnsi="Times New Roman"/>
          <w:sz w:val="24"/>
          <w:szCs w:val="24"/>
        </w:rPr>
        <w:t>b</w:t>
      </w:r>
      <w:r w:rsidRPr="00710321">
        <w:rPr>
          <w:rFonts w:ascii="Times New Roman" w:hAnsi="Times New Roman"/>
          <w:sz w:val="24"/>
          <w:szCs w:val="24"/>
        </w:rPr>
        <w:t>., ve znění pozdějších předpisů, tj. daňový doklad vystavený zhotovitelem bude vystaven včetně výše daně a zhotovitel provede i vyúčtování.</w:t>
      </w:r>
    </w:p>
    <w:p w14:paraId="2F86296A" w14:textId="77777777"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Jestliže zhotovitel zjistí v průběhu prací nové skutečnosti ovlivňující rozpočet, oznámí to bezodkladně písemně objednateli. </w:t>
      </w:r>
    </w:p>
    <w:p w14:paraId="48EF9D86" w14:textId="347378E5"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Cena dle rozpočtu podle bodu 5.1 této smlouvy může být zpřesněna nebo upravena jen dohodou mezi objednatelem a zhotovitelem</w:t>
      </w:r>
      <w:r w:rsidR="003B1BC3">
        <w:rPr>
          <w:rFonts w:ascii="Times New Roman" w:eastAsia="Times New Roman" w:hAnsi="Times New Roman"/>
          <w:color w:val="000000"/>
          <w:sz w:val="24"/>
          <w:szCs w:val="24"/>
          <w:lang w:eastAsia="cs-CZ"/>
        </w:rPr>
        <w:t xml:space="preserve"> na základě vypracovaného tzv. změnového listu a </w:t>
      </w:r>
      <w:r w:rsidR="008272A7">
        <w:rPr>
          <w:rFonts w:ascii="Times New Roman" w:eastAsia="Times New Roman" w:hAnsi="Times New Roman"/>
          <w:color w:val="000000"/>
          <w:sz w:val="24"/>
          <w:szCs w:val="24"/>
          <w:lang w:eastAsia="cs-CZ"/>
        </w:rPr>
        <w:t xml:space="preserve">dále </w:t>
      </w:r>
      <w:r w:rsidR="008272A7" w:rsidRPr="004E4E12">
        <w:rPr>
          <w:rFonts w:ascii="Times New Roman" w:eastAsia="Times New Roman" w:hAnsi="Times New Roman"/>
          <w:color w:val="000000"/>
          <w:sz w:val="24"/>
          <w:szCs w:val="24"/>
          <w:lang w:eastAsia="cs-CZ"/>
        </w:rPr>
        <w:t>podmínek</w:t>
      </w:r>
      <w:r w:rsidRPr="004E4E12">
        <w:rPr>
          <w:rFonts w:ascii="Times New Roman" w:eastAsia="Times New Roman" w:hAnsi="Times New Roman"/>
          <w:color w:val="000000"/>
          <w:sz w:val="24"/>
          <w:szCs w:val="24"/>
          <w:lang w:eastAsia="cs-CZ"/>
        </w:rPr>
        <w:t xml:space="preserve"> stanovených touto smlouvou.</w:t>
      </w:r>
    </w:p>
    <w:p w14:paraId="2B7B0B9A" w14:textId="523FC1A1"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74798E">
        <w:rPr>
          <w:rFonts w:ascii="Times New Roman" w:eastAsia="Times New Roman" w:hAnsi="Times New Roman"/>
          <w:color w:val="000000"/>
          <w:sz w:val="24"/>
          <w:szCs w:val="24"/>
          <w:lang w:eastAsia="cs-CZ"/>
        </w:rPr>
        <w:t xml:space="preserve"> z</w:t>
      </w:r>
      <w:r w:rsidRPr="004E4E12">
        <w:rPr>
          <w:rFonts w:ascii="Times New Roman" w:eastAsia="Times New Roman" w:hAnsi="Times New Roman"/>
          <w:color w:val="000000"/>
          <w:sz w:val="24"/>
          <w:szCs w:val="24"/>
          <w:lang w:eastAsia="cs-CZ"/>
        </w:rPr>
        <w:t>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2A78D855" w14:textId="25EE9908" w:rsidR="008C3F69" w:rsidRPr="00710321"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710321">
        <w:rPr>
          <w:rFonts w:ascii="Times New Roman" w:eastAsia="Times New Roman" w:hAnsi="Times New Roman"/>
          <w:sz w:val="24"/>
          <w:szCs w:val="24"/>
          <w:lang w:eastAsia="cs-CZ"/>
        </w:rPr>
        <w:t>Bude-li objednatelem vyžadováno provedení prací, které nejsou obsaženy v položkovém rozpočtu</w:t>
      </w:r>
      <w:r w:rsidRPr="006C2199">
        <w:rPr>
          <w:rFonts w:ascii="Times New Roman" w:eastAsia="Times New Roman" w:hAnsi="Times New Roman"/>
          <w:sz w:val="24"/>
          <w:szCs w:val="24"/>
          <w:lang w:eastAsia="cs-CZ"/>
        </w:rPr>
        <w:t xml:space="preserve">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r w:rsidR="0065758B">
        <w:rPr>
          <w:rFonts w:ascii="Times New Roman" w:eastAsia="Times New Roman" w:hAnsi="Times New Roman"/>
          <w:sz w:val="24"/>
          <w:szCs w:val="24"/>
          <w:lang w:eastAsia="cs-CZ"/>
        </w:rPr>
        <w:t xml:space="preserve"> </w:t>
      </w:r>
      <w:r w:rsidR="0065758B" w:rsidRPr="00710321">
        <w:rPr>
          <w:rFonts w:ascii="Times New Roman" w:eastAsia="Times New Roman" w:hAnsi="Times New Roman"/>
          <w:sz w:val="24"/>
          <w:szCs w:val="24"/>
          <w:lang w:eastAsia="cs-CZ"/>
        </w:rPr>
        <w:t>Cena za tyto práce bude stanovena dle jednotkových cen v obecně dostupné cenové soustavě.</w:t>
      </w:r>
    </w:p>
    <w:p w14:paraId="790FEFFF" w14:textId="77777777" w:rsidR="008C3F69" w:rsidRPr="006C2199"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po</w:t>
      </w:r>
      <w:r w:rsidR="00336750" w:rsidRPr="006C2199">
        <w:rPr>
          <w:rFonts w:ascii="Times New Roman" w:eastAsia="Times New Roman" w:hAnsi="Times New Roman"/>
          <w:sz w:val="24"/>
          <w:szCs w:val="24"/>
          <w:lang w:eastAsia="cs-CZ"/>
        </w:rPr>
        <w:t xml:space="preserve"> </w:t>
      </w:r>
      <w:r w:rsidRPr="006C2199">
        <w:rPr>
          <w:rFonts w:ascii="Times New Roman" w:eastAsia="Times New Roman" w:hAnsi="Times New Roman"/>
          <w:sz w:val="24"/>
          <w:szCs w:val="24"/>
          <w:lang w:eastAsia="cs-CZ"/>
        </w:rPr>
        <w:t xml:space="preserve">případném </w:t>
      </w:r>
      <w:r w:rsidRPr="006C2199">
        <w:rPr>
          <w:rFonts w:ascii="Times New Roman" w:eastAsia="Times New Roman" w:hAnsi="Times New Roman"/>
          <w:sz w:val="24"/>
          <w:szCs w:val="24"/>
          <w:lang w:eastAsia="cs-CZ"/>
        </w:rPr>
        <w:lastRenderedPageBreak/>
        <w:t>zpřesnění rozpočtu bez výzvy nebo souhlasu objednatele, které nejsou v souladu s touto smlouvou, hradí zhotovitel.</w:t>
      </w:r>
    </w:p>
    <w:p w14:paraId="6E4D0D56" w14:textId="7EFE3CF6" w:rsidR="00207D51" w:rsidRPr="00683A3B" w:rsidRDefault="008C3F69" w:rsidP="00385D27">
      <w:pPr>
        <w:widowControl w:val="0"/>
        <w:numPr>
          <w:ilvl w:val="1"/>
          <w:numId w:val="11"/>
        </w:numPr>
        <w:autoSpaceDE w:val="0"/>
        <w:autoSpaceDN w:val="0"/>
        <w:adjustRightInd w:val="0"/>
        <w:spacing w:before="120" w:after="0" w:line="240" w:lineRule="auto"/>
        <w:ind w:left="0" w:firstLine="0"/>
        <w:jc w:val="both"/>
        <w:rPr>
          <w:rFonts w:ascii="Times New Roman" w:eastAsia="Times New Roman" w:hAnsi="Times New Roman"/>
          <w:color w:val="000000"/>
          <w:sz w:val="24"/>
          <w:szCs w:val="24"/>
          <w:lang w:eastAsia="cs-CZ"/>
        </w:rPr>
      </w:pPr>
      <w:r w:rsidRPr="00683A3B">
        <w:rPr>
          <w:rFonts w:ascii="Times New Roman" w:eastAsia="Times New Roman" w:hAnsi="Times New Roman"/>
          <w:color w:val="000000"/>
          <w:sz w:val="24"/>
          <w:szCs w:val="24"/>
          <w:lang w:eastAsia="cs-CZ"/>
        </w:rPr>
        <w:t>Výše DPH se bude řídit předpisy platnými v době realizace díla.</w:t>
      </w:r>
      <w:r w:rsidR="00F82ED7" w:rsidRPr="00683A3B">
        <w:rPr>
          <w:rFonts w:ascii="Times New Roman" w:eastAsia="Times New Roman" w:hAnsi="Times New Roman"/>
          <w:color w:val="000000"/>
          <w:sz w:val="24"/>
          <w:szCs w:val="24"/>
          <w:lang w:eastAsia="cs-CZ"/>
        </w:rPr>
        <w:t xml:space="preserve"> </w:t>
      </w:r>
    </w:p>
    <w:p w14:paraId="7AD9B889" w14:textId="77777777" w:rsidR="00207D51" w:rsidRPr="00DD21F4" w:rsidRDefault="00207D51" w:rsidP="00207D51">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p>
    <w:p w14:paraId="19654A80"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5DE7CA91"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341BFAE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 xml:space="preserve">Objednatel bude poskytovat zhotoviteli zálohy s tím, že dohodnutou cenu za dílo zaplatí takto: </w:t>
      </w:r>
    </w:p>
    <w:p w14:paraId="634DD181" w14:textId="77777777" w:rsidR="00DD21F4" w:rsidRDefault="003B1BC3" w:rsidP="000A0598">
      <w:pPr>
        <w:pStyle w:val="Odstavecseseznamem"/>
        <w:numPr>
          <w:ilvl w:val="0"/>
          <w:numId w:val="32"/>
        </w:numPr>
        <w:spacing w:before="120" w:after="0" w:line="240" w:lineRule="atLeast"/>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90 % ceny díla </w:t>
      </w:r>
      <w:r>
        <w:rPr>
          <w:rFonts w:ascii="Times New Roman" w:hAnsi="Times New Roman"/>
          <w:sz w:val="24"/>
          <w:szCs w:val="24"/>
          <w:lang w:eastAsia="cs-CZ"/>
        </w:rPr>
        <w:t xml:space="preserve">zaplacením částek z dílčích faktur dle skutečně provedených prací, </w:t>
      </w:r>
    </w:p>
    <w:p w14:paraId="3E0EEA69" w14:textId="43A3241C" w:rsidR="003B1BC3" w:rsidRPr="00DD21F4" w:rsidRDefault="003B1BC3" w:rsidP="000A0598">
      <w:pPr>
        <w:pStyle w:val="Odstavecseseznamem"/>
        <w:numPr>
          <w:ilvl w:val="0"/>
          <w:numId w:val="32"/>
        </w:numPr>
        <w:spacing w:before="120" w:after="0" w:line="240" w:lineRule="atLeast"/>
        <w:contextualSpacing w:val="0"/>
        <w:jc w:val="both"/>
        <w:rPr>
          <w:rFonts w:ascii="Times New Roman" w:hAnsi="Times New Roman"/>
          <w:sz w:val="24"/>
          <w:szCs w:val="24"/>
          <w:lang w:eastAsia="cs-CZ"/>
        </w:rPr>
      </w:pPr>
      <w:r w:rsidRPr="00DD21F4">
        <w:rPr>
          <w:rFonts w:ascii="Times New Roman" w:hAnsi="Times New Roman"/>
          <w:sz w:val="24"/>
          <w:szCs w:val="24"/>
          <w:lang w:eastAsia="cs-CZ"/>
        </w:rPr>
        <w:t xml:space="preserve">10 % ceny díla činí pozastávka, která bude </w:t>
      </w:r>
      <w:r w:rsidR="0044739A" w:rsidRPr="00DD21F4">
        <w:rPr>
          <w:rFonts w:ascii="Times New Roman" w:hAnsi="Times New Roman"/>
          <w:sz w:val="24"/>
          <w:szCs w:val="24"/>
          <w:lang w:eastAsia="cs-CZ"/>
        </w:rPr>
        <w:t>zaplacena po předání a převzetí díla bez vad a nedodělků</w:t>
      </w:r>
      <w:r w:rsidR="00033D7C" w:rsidRPr="00DD21F4">
        <w:rPr>
          <w:rFonts w:ascii="Times New Roman" w:hAnsi="Times New Roman"/>
          <w:sz w:val="24"/>
          <w:szCs w:val="24"/>
          <w:lang w:eastAsia="cs-CZ"/>
        </w:rPr>
        <w:t xml:space="preserve"> tak jak je ujednáno v čl. X</w:t>
      </w:r>
      <w:r w:rsidR="007F7749">
        <w:rPr>
          <w:rFonts w:ascii="Times New Roman" w:hAnsi="Times New Roman"/>
          <w:sz w:val="24"/>
          <w:szCs w:val="24"/>
          <w:lang w:eastAsia="cs-CZ"/>
        </w:rPr>
        <w:t>I</w:t>
      </w:r>
      <w:r w:rsidR="00033D7C" w:rsidRPr="00DD21F4">
        <w:rPr>
          <w:rFonts w:ascii="Times New Roman" w:hAnsi="Times New Roman"/>
          <w:sz w:val="24"/>
          <w:szCs w:val="24"/>
          <w:lang w:eastAsia="cs-CZ"/>
        </w:rPr>
        <w:t xml:space="preserve">. dle této smlouvy </w:t>
      </w:r>
      <w:r w:rsidRPr="00DD21F4">
        <w:rPr>
          <w:rFonts w:ascii="Times New Roman" w:hAnsi="Times New Roman"/>
          <w:strike/>
          <w:sz w:val="24"/>
          <w:szCs w:val="24"/>
          <w:highlight w:val="yellow"/>
          <w:lang w:eastAsia="cs-CZ"/>
        </w:rPr>
        <w:t xml:space="preserve">   </w:t>
      </w:r>
    </w:p>
    <w:p w14:paraId="5D438417" w14:textId="77777777"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Jednotlivé dílčí faktury vystavené zhotovitelem dle skutečně provedených prací budou obsahovat přílohu, tj. objednatelem podepsaný (tj. odsouhlasený) oceněný písemný soupis prací a dodávek skutečně provedených prací v kalendářním měsíci (dále jen „zjišťovací protokol“). Zjišťovací protokol je zhotovitel povinen zpracovat vždy k poslednímu dni každého kalendářního měsíce a předložit jej objednateli k odsouhlasení.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022F4285" w14:textId="10481CA4"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Obč. zák. po jeho předání a převzetí objednatelem, tak jak jsou dohodnuty podmínky pro předání díla v čl. XI. bod 11.2. této smlouvy. </w:t>
      </w:r>
    </w:p>
    <w:p w14:paraId="6A17ABD3" w14:textId="73910B0C"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10 % ceny díla činí pozastávka a bude uhrazena zhotoviteli dle podmínek bodu 6.</w:t>
      </w:r>
      <w:r w:rsidR="00033D7C">
        <w:rPr>
          <w:rFonts w:ascii="Times New Roman" w:hAnsi="Times New Roman"/>
          <w:sz w:val="24"/>
          <w:szCs w:val="24"/>
          <w:lang w:eastAsia="cs-CZ"/>
        </w:rPr>
        <w:t>1</w:t>
      </w:r>
      <w:r w:rsidRPr="001F0A6D">
        <w:rPr>
          <w:rFonts w:ascii="Times New Roman" w:hAnsi="Times New Roman"/>
          <w:sz w:val="24"/>
          <w:szCs w:val="24"/>
          <w:lang w:eastAsia="cs-CZ"/>
        </w:rPr>
        <w:t>. tohoto článku.</w:t>
      </w:r>
    </w:p>
    <w:p w14:paraId="2927B0BF" w14:textId="10A64464"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Smluvní strany se dohodly na termínu splatnosti faktury do </w:t>
      </w:r>
      <w:r w:rsidR="00683A3B">
        <w:rPr>
          <w:rFonts w:ascii="Times New Roman" w:hAnsi="Times New Roman"/>
          <w:sz w:val="24"/>
          <w:szCs w:val="24"/>
          <w:lang w:eastAsia="cs-CZ"/>
        </w:rPr>
        <w:t>30</w:t>
      </w:r>
      <w:r w:rsidR="00207D51">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částky z účtu objednatele.</w:t>
      </w:r>
    </w:p>
    <w:p w14:paraId="72B459D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72B9BCE6" w:rsidR="00207D51" w:rsidRDefault="00207D51"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V případě, že vznikne objednateli nárok na smluvní pokutu, je oprávněn n</w:t>
      </w:r>
      <w:r w:rsidR="00710321">
        <w:rPr>
          <w:rFonts w:ascii="Times New Roman" w:hAnsi="Times New Roman"/>
          <w:sz w:val="24"/>
          <w:szCs w:val="24"/>
          <w:lang w:eastAsia="cs-CZ"/>
        </w:rPr>
        <w:t>aložit s pozastávkou (zádržným)</w:t>
      </w:r>
      <w:r>
        <w:rPr>
          <w:rFonts w:ascii="Times New Roman" w:hAnsi="Times New Roman"/>
          <w:sz w:val="24"/>
          <w:szCs w:val="24"/>
          <w:lang w:eastAsia="cs-CZ"/>
        </w:rPr>
        <w:t xml:space="preserve"> tak</w:t>
      </w:r>
      <w:r w:rsidR="00710321">
        <w:rPr>
          <w:rFonts w:ascii="Times New Roman" w:hAnsi="Times New Roman"/>
          <w:sz w:val="24"/>
          <w:szCs w:val="24"/>
          <w:lang w:eastAsia="cs-CZ"/>
        </w:rPr>
        <w:t>,</w:t>
      </w:r>
      <w:r>
        <w:rPr>
          <w:rFonts w:ascii="Times New Roman" w:hAnsi="Times New Roman"/>
          <w:sz w:val="24"/>
          <w:szCs w:val="24"/>
          <w:lang w:eastAsia="cs-CZ"/>
        </w:rPr>
        <w:t xml:space="preserve"> jak je dohodnuto v čl. XIII. bod 13.</w:t>
      </w:r>
      <w:r w:rsidR="007F7749">
        <w:rPr>
          <w:rFonts w:ascii="Times New Roman" w:hAnsi="Times New Roman"/>
          <w:sz w:val="24"/>
          <w:szCs w:val="24"/>
          <w:lang w:eastAsia="cs-CZ"/>
        </w:rPr>
        <w:t>1</w:t>
      </w:r>
      <w:r w:rsidR="00890B58">
        <w:rPr>
          <w:rFonts w:ascii="Times New Roman" w:hAnsi="Times New Roman"/>
          <w:sz w:val="24"/>
          <w:szCs w:val="24"/>
          <w:lang w:eastAsia="cs-CZ"/>
        </w:rPr>
        <w:t>0</w:t>
      </w:r>
      <w:r>
        <w:rPr>
          <w:rFonts w:ascii="Times New Roman" w:hAnsi="Times New Roman"/>
          <w:sz w:val="24"/>
          <w:szCs w:val="24"/>
          <w:lang w:eastAsia="cs-CZ"/>
        </w:rPr>
        <w:t xml:space="preserve"> této smlouvy. </w:t>
      </w:r>
    </w:p>
    <w:p w14:paraId="58EAB9EA" w14:textId="77777777" w:rsidR="00710321" w:rsidRDefault="00710321" w:rsidP="00710321">
      <w:pPr>
        <w:spacing w:before="120" w:after="0" w:line="240" w:lineRule="atLeast"/>
        <w:jc w:val="both"/>
        <w:rPr>
          <w:rFonts w:ascii="Times New Roman" w:hAnsi="Times New Roman"/>
          <w:sz w:val="24"/>
          <w:szCs w:val="24"/>
          <w:lang w:eastAsia="cs-CZ"/>
        </w:rPr>
      </w:pPr>
    </w:p>
    <w:p w14:paraId="43E44128" w14:textId="77777777" w:rsidR="00710321" w:rsidRDefault="00710321" w:rsidP="00710321">
      <w:pPr>
        <w:spacing w:before="120" w:after="0" w:line="240" w:lineRule="atLeast"/>
        <w:jc w:val="both"/>
        <w:rPr>
          <w:rFonts w:ascii="Times New Roman" w:hAnsi="Times New Roman"/>
          <w:sz w:val="24"/>
          <w:szCs w:val="24"/>
          <w:lang w:eastAsia="cs-CZ"/>
        </w:rPr>
      </w:pPr>
    </w:p>
    <w:p w14:paraId="26A47A9E" w14:textId="77777777" w:rsidR="00710321" w:rsidRPr="00710321" w:rsidRDefault="00710321" w:rsidP="00710321">
      <w:pPr>
        <w:spacing w:before="120" w:after="0" w:line="240" w:lineRule="atLeast"/>
        <w:jc w:val="both"/>
        <w:rPr>
          <w:rFonts w:ascii="Times New Roman" w:hAnsi="Times New Roman"/>
          <w:sz w:val="24"/>
          <w:szCs w:val="24"/>
          <w:lang w:eastAsia="cs-CZ"/>
        </w:rPr>
      </w:pPr>
    </w:p>
    <w:p w14:paraId="18160D68" w14:textId="13760C68" w:rsidR="00CB4EEB" w:rsidRPr="000D1C3E" w:rsidRDefault="00CB4EEB" w:rsidP="00207D51">
      <w:pPr>
        <w:pStyle w:val="Bezmezer"/>
        <w:rPr>
          <w:lang w:eastAsia="cs-CZ"/>
        </w:rPr>
      </w:pPr>
    </w:p>
    <w:p w14:paraId="6E0338BF"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lastRenderedPageBreak/>
        <w:t>VII.</w:t>
      </w:r>
    </w:p>
    <w:p w14:paraId="0CA4F5B8"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269F7B8C" w14:textId="77777777" w:rsidR="00B2483C" w:rsidRPr="004E4E12" w:rsidRDefault="00B2483C" w:rsidP="00207D51">
      <w:pPr>
        <w:pStyle w:val="Bezmezer"/>
        <w:rPr>
          <w:lang w:eastAsia="cs-CZ"/>
        </w:rPr>
      </w:pPr>
    </w:p>
    <w:p w14:paraId="4F5383EC" w14:textId="77777777" w:rsidR="008C3F69" w:rsidRPr="004E4E12" w:rsidRDefault="006B6BB6" w:rsidP="0014526D">
      <w:pPr>
        <w:spacing w:after="60" w:line="240" w:lineRule="auto"/>
        <w:ind w:left="283" w:hanging="425"/>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1F8DB4F" w14:textId="77777777" w:rsidR="0014526D" w:rsidRPr="00207D51" w:rsidRDefault="0014526D" w:rsidP="00207D51">
      <w:pPr>
        <w:pStyle w:val="Bezmezer"/>
      </w:pPr>
    </w:p>
    <w:p w14:paraId="53025917" w14:textId="6E0E462A"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poskytuje na zhoto</w:t>
      </w:r>
      <w:r w:rsidR="00592E95">
        <w:rPr>
          <w:rFonts w:ascii="Times New Roman" w:eastAsia="Times New Roman" w:hAnsi="Times New Roman"/>
          <w:color w:val="000000"/>
          <w:sz w:val="24"/>
          <w:szCs w:val="24"/>
          <w:lang w:eastAsia="cs-CZ"/>
        </w:rPr>
        <w:t xml:space="preserve">vené dílo záruku v délce trvání </w:t>
      </w:r>
      <w:r w:rsidR="00592E95" w:rsidRPr="00592E95">
        <w:rPr>
          <w:rFonts w:ascii="Times New Roman" w:eastAsia="Times New Roman" w:hAnsi="Times New Roman"/>
          <w:b/>
          <w:color w:val="000000"/>
          <w:sz w:val="24"/>
          <w:szCs w:val="24"/>
          <w:lang w:eastAsia="cs-CZ"/>
        </w:rPr>
        <w:t>60</w:t>
      </w:r>
      <w:r w:rsidR="00592E95">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b/>
          <w:color w:val="000000"/>
          <w:sz w:val="24"/>
          <w:szCs w:val="24"/>
          <w:lang w:eastAsia="cs-CZ"/>
        </w:rPr>
        <w:t>měsíců</w:t>
      </w:r>
      <w:r w:rsidR="008C3F69" w:rsidRPr="004E4E12">
        <w:rPr>
          <w:rFonts w:ascii="Times New Roman" w:eastAsia="Times New Roman" w:hAnsi="Times New Roman"/>
          <w:color w:val="000000"/>
          <w:sz w:val="24"/>
          <w:szCs w:val="24"/>
          <w:lang w:eastAsia="cs-CZ"/>
        </w:rPr>
        <w:t>. Záruka počíná běžet dnem protokolárního předání a převzetí poslední předávané části díla.</w:t>
      </w:r>
    </w:p>
    <w:p w14:paraId="1C2096B5" w14:textId="77777777" w:rsidR="0014526D" w:rsidRPr="004E4E12" w:rsidRDefault="0014526D" w:rsidP="00E466F5">
      <w:pPr>
        <w:spacing w:after="0" w:line="240" w:lineRule="auto"/>
        <w:contextualSpacing/>
        <w:jc w:val="both"/>
        <w:rPr>
          <w:rFonts w:ascii="Times New Roman" w:eastAsia="Times New Roman" w:hAnsi="Times New Roman"/>
          <w:color w:val="000000"/>
          <w:sz w:val="24"/>
          <w:szCs w:val="24"/>
          <w:lang w:eastAsia="cs-CZ"/>
        </w:rPr>
      </w:pPr>
    </w:p>
    <w:p w14:paraId="29425EF1" w14:textId="77777777"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72411E70" w14:textId="77777777" w:rsidR="0014526D"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p>
    <w:p w14:paraId="23598C5A" w14:textId="5A90BD9D" w:rsidR="006C2199" w:rsidRDefault="0014526D" w:rsidP="006C2199">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7.4</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 xml:space="preserve">do </w:t>
      </w:r>
      <w:r w:rsidR="00683A3B">
        <w:rPr>
          <w:rFonts w:ascii="Times New Roman" w:eastAsia="Times New Roman" w:hAnsi="Times New Roman"/>
          <w:b/>
          <w:bCs/>
          <w:color w:val="000000"/>
          <w:sz w:val="24"/>
          <w:szCs w:val="24"/>
          <w:lang w:eastAsia="cs-CZ"/>
        </w:rPr>
        <w:t>3</w:t>
      </w:r>
      <w:r w:rsidR="0044739A">
        <w:rPr>
          <w:rFonts w:ascii="Times New Roman" w:eastAsia="Times New Roman" w:hAnsi="Times New Roman"/>
          <w:b/>
          <w:bCs/>
          <w:color w:val="000000"/>
          <w:sz w:val="24"/>
          <w:szCs w:val="24"/>
          <w:lang w:eastAsia="cs-CZ"/>
        </w:rPr>
        <w:t xml:space="preserve"> </w:t>
      </w:r>
      <w:r w:rsidR="002A189A" w:rsidRPr="004E4E12">
        <w:rPr>
          <w:rFonts w:ascii="Times New Roman" w:eastAsia="Times New Roman" w:hAnsi="Times New Roman"/>
          <w:b/>
          <w:bCs/>
          <w:color w:val="000000"/>
          <w:sz w:val="24"/>
          <w:szCs w:val="24"/>
          <w:lang w:eastAsia="cs-CZ"/>
        </w:rPr>
        <w:t>kalendářních</w:t>
      </w:r>
      <w:r w:rsidR="00683A3B">
        <w:rPr>
          <w:rFonts w:ascii="Times New Roman" w:eastAsia="Times New Roman" w:hAnsi="Times New Roman"/>
          <w:b/>
          <w:bCs/>
          <w:color w:val="000000"/>
          <w:sz w:val="24"/>
          <w:szCs w:val="24"/>
          <w:lang w:eastAsia="cs-CZ"/>
        </w:rPr>
        <w:t xml:space="preserve"> dnů, v případě havárie do 24 hodin</w:t>
      </w:r>
      <w:r w:rsidR="002A189A" w:rsidRPr="004E4E12">
        <w:rPr>
          <w:rFonts w:ascii="Times New Roman" w:eastAsia="Times New Roman" w:hAnsi="Times New Roman"/>
          <w:b/>
          <w:bCs/>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683A3B">
        <w:rPr>
          <w:rFonts w:ascii="Times New Roman" w:eastAsia="Times New Roman" w:hAnsi="Times New Roman"/>
          <w:color w:val="000000"/>
          <w:sz w:val="24"/>
          <w:szCs w:val="24"/>
          <w:lang w:eastAsia="cs-CZ"/>
        </w:rPr>
        <w:t>30</w:t>
      </w:r>
      <w:r w:rsidR="00A930AA">
        <w:rPr>
          <w:rFonts w:ascii="Times New Roman" w:eastAsia="Times New Roman" w:hAnsi="Times New Roman"/>
          <w:color w:val="000000"/>
          <w:sz w:val="24"/>
          <w:szCs w:val="24"/>
          <w:lang w:eastAsia="cs-CZ"/>
        </w:rPr>
        <w:t xml:space="preserve">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683A3B">
        <w:rPr>
          <w:rFonts w:ascii="Times New Roman" w:eastAsia="Times New Roman" w:hAnsi="Times New Roman"/>
          <w:color w:val="000000"/>
          <w:sz w:val="24"/>
          <w:szCs w:val="24"/>
          <w:lang w:eastAsia="cs-CZ"/>
        </w:rPr>
        <w:t>, nebude-li písemně dohodnuto jinak.</w:t>
      </w:r>
      <w:r w:rsidR="008C3F69" w:rsidRPr="004E4E12">
        <w:rPr>
          <w:rFonts w:ascii="Times New Roman" w:eastAsia="Times New Roman" w:hAnsi="Times New Roman"/>
          <w:color w:val="000000"/>
          <w:sz w:val="24"/>
          <w:szCs w:val="24"/>
          <w:lang w:eastAsia="cs-CZ"/>
        </w:rPr>
        <w:t xml:space="preserve"> Jestliže zhotovitel v této lhůtě vadu neodstraní, 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29AF36A8" w14:textId="77777777" w:rsidR="006C2199" w:rsidRDefault="006C2199" w:rsidP="006C2199">
      <w:pPr>
        <w:spacing w:after="0" w:line="240" w:lineRule="auto"/>
        <w:ind w:left="284" w:hanging="426"/>
        <w:contextualSpacing/>
        <w:jc w:val="both"/>
        <w:rPr>
          <w:rFonts w:ascii="Times New Roman" w:hAnsi="Times New Roman"/>
          <w:sz w:val="24"/>
          <w:szCs w:val="24"/>
        </w:rPr>
      </w:pPr>
    </w:p>
    <w:p w14:paraId="15147FA4" w14:textId="7D57EA54" w:rsidR="00A930AA" w:rsidRPr="006C2199" w:rsidRDefault="006C2199" w:rsidP="006C2199">
      <w:pPr>
        <w:spacing w:after="0" w:line="240" w:lineRule="auto"/>
        <w:ind w:left="284" w:hanging="426"/>
        <w:contextualSpacing/>
        <w:jc w:val="both"/>
        <w:rPr>
          <w:rFonts w:ascii="Times New Roman" w:eastAsia="Times New Roman" w:hAnsi="Times New Roman"/>
          <w:color w:val="000000"/>
          <w:sz w:val="24"/>
          <w:szCs w:val="24"/>
          <w:lang w:eastAsia="cs-CZ"/>
        </w:rPr>
      </w:pPr>
      <w:r>
        <w:rPr>
          <w:rFonts w:ascii="Times New Roman" w:hAnsi="Times New Roman"/>
          <w:sz w:val="24"/>
          <w:szCs w:val="24"/>
        </w:rPr>
        <w:t xml:space="preserve">7.5. </w:t>
      </w:r>
      <w:r w:rsidR="00A930AA" w:rsidRPr="00A930AA">
        <w:rPr>
          <w:rFonts w:ascii="Times New Roman" w:hAnsi="Times New Roman"/>
          <w:sz w:val="24"/>
          <w:szCs w:val="24"/>
        </w:rPr>
        <w:t xml:space="preserve">Neodstraní-li Zhotovitel reklamovanou vadu ani ve lhůtě uvedené pod písm. a), tak jak je výše ujednáno nebo pokud prohlásí ve smyslu bod 4. písm. a) tohoto ustanovení,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733A4782"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056EE015" w14:textId="24B1FCED"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6</w:t>
      </w:r>
      <w:r w:rsidRPr="00A930AA">
        <w:rPr>
          <w:rFonts w:ascii="Times New Roman" w:hAnsi="Times New Roman"/>
          <w:sz w:val="24"/>
          <w:szCs w:val="24"/>
        </w:rPr>
        <w:t>. O odstranění reklamované vady sepíše Objednatel protokol, ve kterém potvrdí odstranění vady nebo uvede důvody, pro které odmítá opravu převzít.</w:t>
      </w:r>
    </w:p>
    <w:p w14:paraId="086894A0"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362B83D6" w14:textId="7844F81B"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7</w:t>
      </w:r>
      <w:r w:rsidRPr="00A930AA">
        <w:rPr>
          <w:rFonts w:ascii="Times New Roman" w:hAnsi="Times New Roman"/>
          <w:sz w:val="24"/>
          <w:szCs w:val="24"/>
        </w:rPr>
        <w:t>. Objednatel má rovněž právo postupovat v uplatňování svých nároků vyplývající z odpovědnosti za vady v záruční době vůči zhotoviteli dle ust. § 2107 Obč. zák.</w:t>
      </w:r>
    </w:p>
    <w:p w14:paraId="3697C9BF" w14:textId="77777777" w:rsidR="00A930AA" w:rsidRPr="00A930AA" w:rsidRDefault="00A930AA" w:rsidP="00A930AA">
      <w:pPr>
        <w:spacing w:after="0" w:line="240" w:lineRule="auto"/>
        <w:ind w:left="284" w:hanging="426"/>
        <w:contextualSpacing/>
        <w:jc w:val="both"/>
        <w:rPr>
          <w:rFonts w:ascii="Times New Roman" w:eastAsia="Times New Roman" w:hAnsi="Times New Roman"/>
          <w:sz w:val="24"/>
          <w:szCs w:val="24"/>
          <w:lang w:eastAsia="cs-CZ"/>
        </w:rPr>
      </w:pPr>
    </w:p>
    <w:p w14:paraId="071D3EDD" w14:textId="77777777" w:rsidR="00FD4EB9" w:rsidRPr="00A930AA" w:rsidRDefault="00FD4EB9" w:rsidP="00A930AA">
      <w:pPr>
        <w:keepNext/>
        <w:keepLines/>
        <w:widowControl w:val="0"/>
        <w:tabs>
          <w:tab w:val="left" w:pos="567"/>
        </w:tabs>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p>
    <w:p w14:paraId="08015165"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359C5081"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48C94346"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voda, kanalizace apod.)</w:t>
      </w:r>
    </w:p>
    <w:p w14:paraId="29B3FCE7" w14:textId="75DFDDE0" w:rsidR="00E1499B" w:rsidRPr="004E4E12" w:rsidRDefault="00E1499B" w:rsidP="00B179D9">
      <w:pPr>
        <w:keepNext/>
        <w:spacing w:after="0" w:line="240" w:lineRule="auto"/>
        <w:contextualSpacing/>
        <w:rPr>
          <w:rFonts w:ascii="Times New Roman" w:eastAsia="Times New Roman" w:hAnsi="Times New Roman"/>
          <w:b/>
          <w:bCs/>
          <w:color w:val="000000"/>
          <w:sz w:val="24"/>
          <w:szCs w:val="24"/>
          <w:lang w:eastAsia="cs-CZ"/>
        </w:rPr>
      </w:pPr>
    </w:p>
    <w:p w14:paraId="78F9F6B7"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87AD1A7" w14:textId="77777777" w:rsidR="008C3F69" w:rsidRPr="004E4E12" w:rsidRDefault="008C3F69" w:rsidP="00EB26E0">
      <w:pPr>
        <w:spacing w:before="120" w:after="0" w:line="240" w:lineRule="atLeast"/>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0AC9C139" w14:textId="27931804" w:rsidR="008C3F69" w:rsidRPr="00710321"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647AE1">
        <w:rPr>
          <w:rFonts w:ascii="Times New Roman" w:eastAsia="Times New Roman" w:hAnsi="Times New Roman"/>
          <w:color w:val="000000"/>
          <w:sz w:val="24"/>
          <w:szCs w:val="24"/>
          <w:lang w:eastAsia="cs-CZ"/>
        </w:rPr>
        <w:t xml:space="preserve"> </w:t>
      </w:r>
      <w:r w:rsidR="00647AE1" w:rsidRPr="00710321">
        <w:rPr>
          <w:rFonts w:ascii="Times New Roman" w:eastAsia="Times New Roman" w:hAnsi="Times New Roman"/>
          <w:color w:val="000000"/>
          <w:sz w:val="24"/>
          <w:szCs w:val="24"/>
          <w:lang w:eastAsia="cs-CZ"/>
        </w:rPr>
        <w:t xml:space="preserve">Orgán dozoru BOZP zajišťuje smluvně objednatel. Zhotovitel se zavazuje, že jeho zaměstnanci budou odborně i zdravotně způsobilí pro výkon činností v objektech objednatele a budou řádně </w:t>
      </w:r>
      <w:r w:rsidR="00647AE1" w:rsidRPr="00710321">
        <w:rPr>
          <w:rFonts w:ascii="Times New Roman" w:eastAsia="Times New Roman" w:hAnsi="Times New Roman"/>
          <w:color w:val="000000"/>
          <w:sz w:val="24"/>
          <w:szCs w:val="24"/>
          <w:lang w:eastAsia="cs-CZ"/>
        </w:rPr>
        <w:lastRenderedPageBreak/>
        <w:t>proškoleni a seznámeni s plánem BOZP. Zhotovitel je povinen zabezpečit provedení vstup</w:t>
      </w:r>
      <w:r w:rsidR="00C34C88" w:rsidRPr="00710321">
        <w:rPr>
          <w:rFonts w:ascii="Times New Roman" w:eastAsia="Times New Roman" w:hAnsi="Times New Roman"/>
          <w:color w:val="000000"/>
          <w:sz w:val="24"/>
          <w:szCs w:val="24"/>
          <w:lang w:eastAsia="cs-CZ"/>
        </w:rPr>
        <w:t>ního školení o bezpečnosti</w:t>
      </w:r>
      <w:r w:rsidR="00647AE1" w:rsidRPr="00710321">
        <w:rPr>
          <w:rFonts w:ascii="Times New Roman" w:eastAsia="Times New Roman" w:hAnsi="Times New Roman"/>
          <w:color w:val="000000"/>
          <w:sz w:val="24"/>
          <w:szCs w:val="24"/>
          <w:lang w:eastAsia="cs-CZ"/>
        </w:rPr>
        <w:t xml:space="preserve"> a ochraně zdraví při práce a o požární ochraně i u svých subdodavatelů.</w:t>
      </w:r>
    </w:p>
    <w:p w14:paraId="79065B1B"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E12C7B" w:rsidRPr="004E4E12">
        <w:rPr>
          <w:rFonts w:ascii="Times New Roman" w:eastAsia="Times New Roman" w:hAnsi="Times New Roman"/>
          <w:color w:val="000000"/>
          <w:sz w:val="24"/>
          <w:szCs w:val="24"/>
          <w:lang w:eastAsia="cs-CZ"/>
        </w:rPr>
        <w:t>185/2001</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pro odpadové hospodářství a nakládání s odpady. </w:t>
      </w:r>
    </w:p>
    <w:p w14:paraId="03E20BE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11EE6DF7"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Pr="004E4E12">
        <w:rPr>
          <w:rFonts w:ascii="Times New Roman" w:eastAsia="Times New Roman" w:hAnsi="Times New Roman"/>
          <w:color w:val="000000"/>
          <w:sz w:val="24"/>
          <w:szCs w:val="24"/>
          <w:lang w:eastAsia="cs-CZ"/>
        </w:rPr>
        <w:t>, aby nedošlo k jejich poškození. Za poškození odpovídá zhotovitel.</w:t>
      </w:r>
    </w:p>
    <w:p w14:paraId="4A3A3B97"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provést za úhradu vícepráce, požadované objednatelem, jejichž nutnost vyplynula v průběhu prací a nejsou zahrnuty v </w:t>
      </w:r>
      <w:r w:rsidRPr="004E4E12">
        <w:rPr>
          <w:rFonts w:ascii="Times New Roman" w:eastAsia="Times New Roman" w:hAnsi="Times New Roman"/>
          <w:sz w:val="24"/>
          <w:szCs w:val="24"/>
          <w:lang w:eastAsia="cs-CZ"/>
        </w:rPr>
        <w:t>položkovém rozpočtu.</w:t>
      </w:r>
    </w:p>
    <w:p w14:paraId="370CF0D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207D51" w:rsidRDefault="000459AC"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207D51">
        <w:rPr>
          <w:rFonts w:ascii="Times New Roman" w:eastAsia="Times New Roman" w:hAnsi="Times New Roman"/>
          <w:color w:val="000000"/>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V případě odcizení, ztráty či poškození </w:t>
      </w:r>
      <w:r w:rsidR="00710F35" w:rsidRPr="00207D51">
        <w:rPr>
          <w:rFonts w:ascii="Times New Roman" w:eastAsia="Times New Roman" w:hAnsi="Times New Roman"/>
          <w:color w:val="000000"/>
          <w:sz w:val="24"/>
          <w:szCs w:val="24"/>
          <w:lang w:eastAsia="cs-CZ"/>
        </w:rPr>
        <w:t xml:space="preserve">za takto předaný materiál </w:t>
      </w:r>
      <w:r w:rsidR="005165E3" w:rsidRPr="00207D51">
        <w:rPr>
          <w:rFonts w:ascii="Times New Roman" w:eastAsia="Times New Roman" w:hAnsi="Times New Roman"/>
          <w:color w:val="000000"/>
          <w:sz w:val="24"/>
          <w:szCs w:val="24"/>
          <w:lang w:eastAsia="cs-CZ"/>
        </w:rPr>
        <w:t>si objednavatel vy</w:t>
      </w:r>
      <w:r w:rsidR="00961294" w:rsidRPr="00207D51">
        <w:rPr>
          <w:rFonts w:ascii="Times New Roman" w:eastAsia="Times New Roman" w:hAnsi="Times New Roman"/>
          <w:color w:val="000000"/>
          <w:sz w:val="24"/>
          <w:szCs w:val="24"/>
          <w:lang w:eastAsia="cs-CZ"/>
        </w:rPr>
        <w:t>h</w:t>
      </w:r>
      <w:r w:rsidR="005165E3" w:rsidRPr="00207D51">
        <w:rPr>
          <w:rFonts w:ascii="Times New Roman" w:eastAsia="Times New Roman" w:hAnsi="Times New Roman"/>
          <w:color w:val="000000"/>
          <w:sz w:val="24"/>
          <w:szCs w:val="24"/>
          <w:lang w:eastAsia="cs-CZ"/>
        </w:rPr>
        <w:t xml:space="preserve">razuje právo na </w:t>
      </w:r>
      <w:r w:rsidR="00710F35" w:rsidRPr="00207D51">
        <w:rPr>
          <w:rFonts w:ascii="Times New Roman" w:eastAsia="Times New Roman" w:hAnsi="Times New Roman"/>
          <w:color w:val="000000"/>
          <w:sz w:val="24"/>
          <w:szCs w:val="24"/>
          <w:lang w:eastAsia="cs-CZ"/>
        </w:rPr>
        <w:t>náhradu takto vzniklé škody</w:t>
      </w:r>
      <w:r w:rsidR="003B1BC3"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a to buď formou vystaven</w:t>
      </w:r>
      <w:r w:rsidR="00710F35" w:rsidRPr="00207D51">
        <w:rPr>
          <w:rFonts w:ascii="Times New Roman" w:eastAsia="Times New Roman" w:hAnsi="Times New Roman"/>
          <w:color w:val="000000"/>
          <w:sz w:val="24"/>
          <w:szCs w:val="24"/>
          <w:lang w:eastAsia="cs-CZ"/>
        </w:rPr>
        <w:t>í</w:t>
      </w:r>
      <w:r w:rsidR="005165E3" w:rsidRPr="00207D51">
        <w:rPr>
          <w:rFonts w:ascii="Times New Roman" w:eastAsia="Times New Roman" w:hAnsi="Times New Roman"/>
          <w:color w:val="000000"/>
          <w:sz w:val="24"/>
          <w:szCs w:val="24"/>
          <w:lang w:eastAsia="cs-CZ"/>
        </w:rPr>
        <w:t xml:space="preserve"> faktury</w:t>
      </w:r>
      <w:r w:rsidR="00CB7616"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nebo odečtení</w:t>
      </w:r>
      <w:r w:rsidR="0049198F" w:rsidRPr="00207D51">
        <w:rPr>
          <w:rFonts w:ascii="Times New Roman" w:eastAsia="Times New Roman" w:hAnsi="Times New Roman"/>
          <w:color w:val="000000"/>
          <w:sz w:val="24"/>
          <w:szCs w:val="24"/>
          <w:lang w:eastAsia="cs-CZ"/>
        </w:rPr>
        <w:t>m</w:t>
      </w:r>
      <w:r w:rsidR="005165E3" w:rsidRPr="00207D51">
        <w:rPr>
          <w:rFonts w:ascii="Times New Roman" w:eastAsia="Times New Roman" w:hAnsi="Times New Roman"/>
          <w:color w:val="000000"/>
          <w:sz w:val="24"/>
          <w:szCs w:val="24"/>
          <w:lang w:eastAsia="cs-CZ"/>
        </w:rPr>
        <w:t xml:space="preserve"> od </w:t>
      </w:r>
      <w:r w:rsidR="009A63D2" w:rsidRPr="00207D51">
        <w:rPr>
          <w:rFonts w:ascii="Times New Roman" w:eastAsia="Times New Roman" w:hAnsi="Times New Roman"/>
          <w:color w:val="000000"/>
          <w:sz w:val="24"/>
          <w:szCs w:val="24"/>
          <w:lang w:eastAsia="cs-CZ"/>
        </w:rPr>
        <w:t xml:space="preserve">svých </w:t>
      </w:r>
      <w:r w:rsidR="005165E3" w:rsidRPr="00207D51">
        <w:rPr>
          <w:rFonts w:ascii="Times New Roman" w:eastAsia="Times New Roman" w:hAnsi="Times New Roman"/>
          <w:color w:val="000000"/>
          <w:sz w:val="24"/>
          <w:szCs w:val="24"/>
          <w:lang w:eastAsia="cs-CZ"/>
        </w:rPr>
        <w:t>závazků vůči zhotoviteli</w:t>
      </w:r>
      <w:r w:rsidR="00B336D5" w:rsidRPr="00207D51">
        <w:rPr>
          <w:rFonts w:ascii="Times New Roman" w:eastAsia="Times New Roman" w:hAnsi="Times New Roman"/>
          <w:color w:val="000000"/>
          <w:sz w:val="24"/>
          <w:szCs w:val="24"/>
          <w:lang w:eastAsia="cs-CZ"/>
        </w:rPr>
        <w:t xml:space="preserve"> vyplývajících z</w:t>
      </w:r>
      <w:r w:rsidR="00710F35" w:rsidRPr="00207D51">
        <w:rPr>
          <w:rFonts w:ascii="Times New Roman" w:eastAsia="Times New Roman" w:hAnsi="Times New Roman"/>
          <w:color w:val="000000"/>
          <w:sz w:val="24"/>
          <w:szCs w:val="24"/>
          <w:lang w:eastAsia="cs-CZ"/>
        </w:rPr>
        <w:t xml:space="preserve"> této smlouvy</w:t>
      </w:r>
      <w:r w:rsidR="005165E3" w:rsidRPr="00207D51">
        <w:rPr>
          <w:rFonts w:ascii="Times New Roman" w:eastAsia="Times New Roman" w:hAnsi="Times New Roman"/>
          <w:color w:val="000000"/>
          <w:sz w:val="24"/>
          <w:szCs w:val="24"/>
          <w:lang w:eastAsia="cs-CZ"/>
        </w:rPr>
        <w:t>.</w:t>
      </w:r>
    </w:p>
    <w:p w14:paraId="5CE2378A" w14:textId="77777777" w:rsidR="005165E3" w:rsidRPr="004E4E12" w:rsidRDefault="005165E3" w:rsidP="00BE47C5">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zhotovitelem do původního stavu</w:t>
      </w:r>
      <w:r w:rsidR="003B26A7" w:rsidRPr="004E4E12">
        <w:rPr>
          <w:rFonts w:ascii="Times New Roman" w:eastAsia="Times New Roman" w:hAnsi="Times New Roman"/>
          <w:color w:val="000000"/>
          <w:sz w:val="24"/>
          <w:szCs w:val="24"/>
          <w:lang w:eastAsia="cs-CZ"/>
        </w:rPr>
        <w:t>.</w:t>
      </w:r>
    </w:p>
    <w:p w14:paraId="6D799BC5" w14:textId="77777777" w:rsidR="008A0F33" w:rsidRPr="004E4E12" w:rsidRDefault="008A0F33"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4E4E12" w:rsidRDefault="008C3F69"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4E4E12" w:rsidRDefault="008C3F69" w:rsidP="0014526D">
      <w:pPr>
        <w:widowControl w:val="0"/>
        <w:numPr>
          <w:ilvl w:val="1"/>
          <w:numId w:val="12"/>
        </w:numPr>
        <w:tabs>
          <w:tab w:val="left" w:pos="426"/>
        </w:tabs>
        <w:autoSpaceDE w:val="0"/>
        <w:autoSpaceDN w:val="0"/>
        <w:adjustRightInd w:val="0"/>
        <w:spacing w:before="120" w:after="0" w:line="240" w:lineRule="atLeast"/>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4E4E12" w:rsidRDefault="008C3F69" w:rsidP="006B4280">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181A2BE2" w14:textId="77777777" w:rsidR="000254CD" w:rsidRPr="004E4E12" w:rsidRDefault="000254CD" w:rsidP="0014526D">
      <w:pPr>
        <w:numPr>
          <w:ilvl w:val="1"/>
          <w:numId w:val="12"/>
        </w:numPr>
        <w:tabs>
          <w:tab w:val="left" w:pos="426"/>
        </w:tabs>
        <w:spacing w:before="120"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4E4E12" w:rsidRDefault="008A0F33" w:rsidP="0014526D">
      <w:pPr>
        <w:numPr>
          <w:ilvl w:val="1"/>
          <w:numId w:val="12"/>
        </w:numPr>
        <w:tabs>
          <w:tab w:val="left" w:pos="426"/>
        </w:tabs>
        <w:spacing w:after="12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C39BD42" w14:textId="77777777" w:rsidR="00D17ADD" w:rsidRPr="004E4E12" w:rsidRDefault="00D17ADD" w:rsidP="0014526D">
      <w:pPr>
        <w:numPr>
          <w:ilvl w:val="1"/>
          <w:numId w:val="12"/>
        </w:numPr>
        <w:tabs>
          <w:tab w:val="left" w:pos="426"/>
          <w:tab w:val="num" w:pos="567"/>
        </w:tabs>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41215D2A" w14:textId="3773EC4D" w:rsidR="00767EFA" w:rsidRPr="00D76CD3" w:rsidRDefault="00D17ADD" w:rsidP="00D76CD3">
      <w:pPr>
        <w:numPr>
          <w:ilvl w:val="1"/>
          <w:numId w:val="12"/>
        </w:numPr>
        <w:tabs>
          <w:tab w:val="left" w:pos="426"/>
          <w:tab w:val="num" w:pos="709"/>
        </w:tabs>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Doklady prokazující kvalitu provedeného díla budou předloženy jako součást řádně dokončeného díla v rozsahu, jejichž přesný rozsah bude v průběhu stavebních prací dohodnut mezi zhotovitelem a stavbyvedoucím objednatele.</w:t>
      </w:r>
      <w:r w:rsidR="008C3F69" w:rsidRPr="00D76CD3">
        <w:rPr>
          <w:rFonts w:ascii="Times New Roman" w:eastAsia="Times New Roman" w:hAnsi="Times New Roman"/>
          <w:b/>
          <w:color w:val="000000"/>
          <w:sz w:val="24"/>
          <w:szCs w:val="24"/>
          <w:lang w:eastAsia="cs-CZ"/>
        </w:rPr>
        <w:t xml:space="preserve"> </w:t>
      </w:r>
    </w:p>
    <w:p w14:paraId="49C50293" w14:textId="77777777" w:rsidR="006C2199" w:rsidRDefault="006C2199" w:rsidP="00EB26E0">
      <w:pPr>
        <w:keepNext/>
        <w:spacing w:after="0" w:line="240" w:lineRule="auto"/>
        <w:contextualSpacing/>
        <w:jc w:val="center"/>
        <w:rPr>
          <w:rFonts w:ascii="Times New Roman" w:eastAsia="Times New Roman" w:hAnsi="Times New Roman"/>
          <w:b/>
          <w:color w:val="000000"/>
          <w:sz w:val="24"/>
          <w:szCs w:val="24"/>
          <w:lang w:eastAsia="cs-CZ"/>
        </w:rPr>
      </w:pPr>
    </w:p>
    <w:p w14:paraId="37FFEEB2" w14:textId="6E6592FE"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X</w:t>
      </w:r>
      <w:r w:rsidRPr="004E4E12">
        <w:rPr>
          <w:rFonts w:ascii="Times New Roman" w:eastAsia="Times New Roman" w:hAnsi="Times New Roman"/>
          <w:b/>
          <w:bCs/>
          <w:color w:val="000000"/>
          <w:sz w:val="24"/>
          <w:szCs w:val="24"/>
          <w:lang w:eastAsia="cs-CZ"/>
        </w:rPr>
        <w:t>.</w:t>
      </w:r>
    </w:p>
    <w:p w14:paraId="707505B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546942A1"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652DEBC9"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2DBB5AEF"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Zápis v deníku nemá charakter smluvního ujednání.</w:t>
      </w:r>
    </w:p>
    <w:p w14:paraId="079C3F4C" w14:textId="7C1CC12F"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683A3B">
        <w:rPr>
          <w:rFonts w:ascii="Times New Roman" w:eastAsia="Times New Roman" w:hAnsi="Times New Roman"/>
          <w:b/>
          <w:color w:val="000000"/>
          <w:sz w:val="24"/>
          <w:szCs w:val="24"/>
          <w:lang w:eastAsia="cs-CZ"/>
        </w:rPr>
        <w:t>5.</w:t>
      </w:r>
      <w:r w:rsidR="0044739A">
        <w:rPr>
          <w:rFonts w:ascii="Times New Roman" w:eastAsia="Times New Roman" w:hAnsi="Times New Roman"/>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1034EA21" w14:textId="1FEE2A2D"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647AE1">
        <w:rPr>
          <w:rFonts w:ascii="Times New Roman" w:eastAsia="Times New Roman" w:hAnsi="Times New Roman"/>
          <w:color w:val="000000"/>
          <w:sz w:val="24"/>
          <w:szCs w:val="24"/>
          <w:lang w:eastAsia="cs-CZ"/>
        </w:rPr>
        <w:t>5</w:t>
      </w:r>
      <w:r w:rsidR="000B6034">
        <w:rPr>
          <w:rFonts w:ascii="Times New Roman" w:eastAsia="Times New Roman" w:hAnsi="Times New Roman"/>
          <w:b/>
          <w:bCs/>
          <w:color w:val="000000"/>
          <w:sz w:val="24"/>
          <w:szCs w:val="24"/>
          <w:lang w:eastAsia="cs-CZ"/>
        </w:rPr>
        <w:t xml:space="preserve"> </w:t>
      </w:r>
      <w:r w:rsidR="00C86254" w:rsidRPr="004E4E12">
        <w:rPr>
          <w:rFonts w:ascii="Times New Roman" w:eastAsia="Times New Roman" w:hAnsi="Times New Roman"/>
          <w:bCs/>
          <w:color w:val="000000"/>
          <w:sz w:val="24"/>
          <w:szCs w:val="24"/>
          <w:lang w:eastAsia="cs-CZ"/>
        </w:rPr>
        <w:t>pracovní</w:t>
      </w:r>
      <w:r w:rsidR="00647AE1">
        <w:rPr>
          <w:rFonts w:ascii="Times New Roman" w:eastAsia="Times New Roman" w:hAnsi="Times New Roman"/>
          <w:bCs/>
          <w:color w:val="000000"/>
          <w:sz w:val="24"/>
          <w:szCs w:val="24"/>
          <w:lang w:eastAsia="cs-CZ"/>
        </w:rPr>
        <w:t>ch</w:t>
      </w:r>
      <w:r w:rsidR="00C86254" w:rsidRPr="004E4E12">
        <w:rPr>
          <w:rFonts w:ascii="Times New Roman" w:eastAsia="Times New Roman" w:hAnsi="Times New Roman"/>
          <w:b/>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647AE1">
        <w:rPr>
          <w:rFonts w:ascii="Times New Roman" w:eastAsia="Times New Roman" w:hAnsi="Times New Roman"/>
          <w:color w:val="000000"/>
          <w:sz w:val="24"/>
          <w:szCs w:val="24"/>
          <w:lang w:eastAsia="cs-CZ"/>
        </w:rPr>
        <w:t>ů</w:t>
      </w:r>
      <w:r w:rsidR="008C3F69" w:rsidRPr="004E4E12">
        <w:rPr>
          <w:rFonts w:ascii="Times New Roman" w:eastAsia="Times New Roman" w:hAnsi="Times New Roman"/>
          <w:color w:val="000000"/>
          <w:sz w:val="24"/>
          <w:szCs w:val="24"/>
          <w:lang w:eastAsia="cs-CZ"/>
        </w:rPr>
        <w:t xml:space="preserve"> předem), které vzhledem k dalšímu postupu prací budou zakryty nebo se stanou nepřístupnými. </w:t>
      </w:r>
    </w:p>
    <w:p w14:paraId="5906AB36" w14:textId="6B6A683A"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Nedostaví-li se zástupce objednatele v termínu daném zápisem ve stavebním deníku, je zhotovitel oprávněn provést zakrytí prací bez účasti objednatele.</w:t>
      </w:r>
    </w:p>
    <w:p w14:paraId="6FE30B6F" w14:textId="6C2D6CE8"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25B7F998" w:rsidR="00AC6D28"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při provádění prací, má právo zastavit práce zhotovitele do provedení nápravy.</w:t>
      </w:r>
    </w:p>
    <w:p w14:paraId="06202324" w14:textId="1DEEF2B2" w:rsidR="00EB26E0"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9F0D840" w14:textId="77777777" w:rsidR="00AC6D28" w:rsidRPr="004E4E12" w:rsidRDefault="00AC6D28" w:rsidP="00AC6D28">
      <w:pPr>
        <w:widowControl w:val="0"/>
        <w:autoSpaceDE w:val="0"/>
        <w:autoSpaceDN w:val="0"/>
        <w:adjustRightInd w:val="0"/>
        <w:spacing w:before="120" w:after="0" w:line="240" w:lineRule="atLeast"/>
        <w:ind w:left="567"/>
        <w:jc w:val="both"/>
        <w:rPr>
          <w:rFonts w:ascii="Times New Roman" w:eastAsia="Times New Roman" w:hAnsi="Times New Roman"/>
          <w:color w:val="000000"/>
          <w:sz w:val="24"/>
          <w:szCs w:val="24"/>
          <w:lang w:eastAsia="cs-CZ"/>
        </w:rPr>
      </w:pPr>
    </w:p>
    <w:p w14:paraId="47A4BD41" w14:textId="77777777" w:rsidR="008C3F69" w:rsidRPr="004E4E12" w:rsidRDefault="008C3F69" w:rsidP="00EB26E0">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XI.</w:t>
      </w:r>
    </w:p>
    <w:p w14:paraId="15FD54B0"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Předání díla</w:t>
      </w:r>
    </w:p>
    <w:p w14:paraId="32A690E5" w14:textId="2A1A9752" w:rsidR="008C3F69" w:rsidRPr="004E4E12" w:rsidRDefault="008C3F69" w:rsidP="002A189A">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r w:rsidR="00DE1E54" w:rsidRPr="004E4E12">
        <w:rPr>
          <w:rFonts w:ascii="Times New Roman" w:eastAsia="Times New Roman" w:hAnsi="Times New Roman"/>
          <w:sz w:val="24"/>
          <w:szCs w:val="24"/>
          <w:lang w:eastAsia="cs-CZ"/>
        </w:rPr>
        <w:t xml:space="preserve"> </w:t>
      </w:r>
    </w:p>
    <w:p w14:paraId="04C6945C" w14:textId="02038088" w:rsidR="00FE1191" w:rsidRPr="00207D51" w:rsidRDefault="008C3F69" w:rsidP="00074B62">
      <w:pPr>
        <w:numPr>
          <w:ilvl w:val="1"/>
          <w:numId w:val="15"/>
        </w:numPr>
        <w:tabs>
          <w:tab w:val="left" w:pos="567"/>
        </w:tabs>
        <w:spacing w:before="120" w:after="0" w:line="240" w:lineRule="atLeast"/>
        <w:ind w:left="567" w:hanging="567"/>
        <w:jc w:val="both"/>
        <w:rPr>
          <w:rFonts w:ascii="Times New Roman" w:eastAsia="Times New Roman" w:hAnsi="Times New Roman"/>
          <w:strike/>
          <w:sz w:val="24"/>
          <w:szCs w:val="24"/>
          <w:lang w:eastAsia="cs-CZ"/>
        </w:rPr>
      </w:pPr>
      <w:bookmarkStart w:id="3" w:name="_Hlk511377995"/>
      <w:r w:rsidRPr="00207D51">
        <w:rPr>
          <w:rFonts w:ascii="Times New Roman" w:eastAsia="Times New Roman" w:hAnsi="Times New Roman"/>
          <w:sz w:val="24"/>
          <w:szCs w:val="24"/>
          <w:lang w:eastAsia="cs-CZ"/>
        </w:rPr>
        <w:lastRenderedPageBreak/>
        <w:t xml:space="preserve">Zhotovitel odevzdá a objednatel přejímá dílo v rozsahu </w:t>
      </w:r>
      <w:bookmarkStart w:id="4" w:name="_Hlk511379098"/>
      <w:r w:rsidR="00A45B3B">
        <w:rPr>
          <w:rFonts w:ascii="Times New Roman" w:eastAsia="Times New Roman" w:hAnsi="Times New Roman"/>
          <w:sz w:val="24"/>
          <w:szCs w:val="24"/>
          <w:lang w:eastAsia="cs-CZ"/>
        </w:rPr>
        <w:t>předmětu veřejné zakázky dle</w:t>
      </w:r>
      <w:r w:rsidRPr="00207D51">
        <w:rPr>
          <w:rFonts w:ascii="Times New Roman" w:eastAsia="Times New Roman" w:hAnsi="Times New Roman"/>
          <w:sz w:val="24"/>
          <w:szCs w:val="24"/>
          <w:lang w:eastAsia="cs-CZ"/>
        </w:rPr>
        <w:t xml:space="preserve"> </w:t>
      </w:r>
      <w:r w:rsidR="006C2199">
        <w:rPr>
          <w:rFonts w:ascii="Times New Roman" w:eastAsia="Times New Roman" w:hAnsi="Times New Roman"/>
          <w:sz w:val="24"/>
          <w:szCs w:val="24"/>
          <w:lang w:eastAsia="cs-CZ"/>
        </w:rPr>
        <w:t>této smlouvy</w:t>
      </w:r>
      <w:bookmarkEnd w:id="4"/>
      <w:r w:rsidRPr="00207D51">
        <w:rPr>
          <w:rFonts w:ascii="Times New Roman" w:eastAsia="Times New Roman" w:hAnsi="Times New Roman"/>
          <w:sz w:val="24"/>
          <w:szCs w:val="24"/>
          <w:lang w:eastAsia="cs-CZ"/>
        </w:rPr>
        <w:t xml:space="preserve">. </w:t>
      </w:r>
      <w:r w:rsidR="00FE1191" w:rsidRPr="00207D51">
        <w:rPr>
          <w:rFonts w:ascii="Times New Roman" w:eastAsia="Times New Roman" w:hAnsi="Times New Roman"/>
          <w:sz w:val="24"/>
          <w:szCs w:val="24"/>
          <w:lang w:eastAsia="cs-CZ"/>
        </w:rPr>
        <w:t>Nedokončené dílo, nebo jeho část není objednatel povinen převzít</w:t>
      </w:r>
      <w:r w:rsidR="006C2199">
        <w:rPr>
          <w:rFonts w:ascii="Times New Roman" w:eastAsia="Times New Roman" w:hAnsi="Times New Roman"/>
          <w:sz w:val="24"/>
          <w:szCs w:val="24"/>
          <w:lang w:eastAsia="cs-CZ"/>
        </w:rPr>
        <w:t xml:space="preserve">, tak jak je ujednáno v čl. I. bod 1.6. </w:t>
      </w:r>
    </w:p>
    <w:p w14:paraId="676CC5E1" w14:textId="28AB131E" w:rsidR="0044739A" w:rsidRPr="00FE1191" w:rsidRDefault="00207D51" w:rsidP="00FE1191">
      <w:pPr>
        <w:tabs>
          <w:tab w:val="left" w:pos="567"/>
        </w:tabs>
        <w:spacing w:before="120" w:after="0" w:line="240" w:lineRule="atLeast"/>
        <w:ind w:left="567"/>
        <w:jc w:val="both"/>
        <w:rPr>
          <w:rFonts w:ascii="Times New Roman" w:eastAsia="Times New Roman" w:hAnsi="Times New Roman"/>
          <w:strike/>
          <w:sz w:val="24"/>
          <w:szCs w:val="24"/>
          <w:highlight w:val="yellow"/>
          <w:lang w:eastAsia="cs-CZ"/>
        </w:rPr>
      </w:pPr>
      <w:bookmarkStart w:id="5" w:name="_Hlk511378018"/>
      <w:bookmarkEnd w:id="3"/>
      <w:r>
        <w:rPr>
          <w:rFonts w:ascii="Times New Roman" w:hAnsi="Times New Roman"/>
          <w:sz w:val="24"/>
          <w:szCs w:val="24"/>
          <w:lang w:eastAsia="cs-CZ"/>
        </w:rPr>
        <w:t>Z</w:t>
      </w:r>
      <w:r w:rsidR="0044739A" w:rsidRPr="00FE1191">
        <w:rPr>
          <w:rFonts w:ascii="Times New Roman" w:hAnsi="Times New Roman"/>
          <w:sz w:val="24"/>
          <w:szCs w:val="24"/>
          <w:lang w:eastAsia="cs-CZ"/>
        </w:rPr>
        <w:t xml:space="preserve">hotovitel splní svou povinnost provést dílo jeho </w:t>
      </w:r>
      <w:r w:rsidR="006C2199" w:rsidRPr="00FE1191">
        <w:rPr>
          <w:rFonts w:ascii="Times New Roman" w:hAnsi="Times New Roman"/>
          <w:sz w:val="24"/>
          <w:szCs w:val="24"/>
          <w:lang w:eastAsia="cs-CZ"/>
        </w:rPr>
        <w:t xml:space="preserve">dokončením </w:t>
      </w:r>
      <w:r w:rsidR="00E60CDF" w:rsidRPr="00FE1191">
        <w:rPr>
          <w:rFonts w:ascii="Times New Roman" w:hAnsi="Times New Roman"/>
          <w:sz w:val="24"/>
          <w:szCs w:val="24"/>
          <w:lang w:eastAsia="cs-CZ"/>
        </w:rPr>
        <w:t xml:space="preserve">v souladu </w:t>
      </w:r>
      <w:r w:rsidR="0044739A" w:rsidRPr="00FE1191">
        <w:rPr>
          <w:rFonts w:ascii="Times New Roman" w:hAnsi="Times New Roman"/>
          <w:sz w:val="24"/>
          <w:szCs w:val="24"/>
          <w:lang w:eastAsia="cs-CZ"/>
        </w:rPr>
        <w:t>s podmínkami smlouvy a jeho předáním objednateli v dohodnutém termínu, včetně zajištění dokladové části pro objednatele.</w:t>
      </w:r>
    </w:p>
    <w:bookmarkEnd w:id="5"/>
    <w:p w14:paraId="2C61F2AF" w14:textId="4414EA00" w:rsidR="005F1A2D" w:rsidRDefault="002A189A" w:rsidP="005F1A2D">
      <w:pPr>
        <w:tabs>
          <w:tab w:val="left" w:pos="567"/>
        </w:tabs>
        <w:spacing w:before="120" w:after="0" w:line="240" w:lineRule="atLeast"/>
        <w:ind w:left="567"/>
        <w:jc w:val="both"/>
        <w:rPr>
          <w:rFonts w:ascii="Times New Roman" w:hAnsi="Times New Roman"/>
          <w:sz w:val="24"/>
          <w:szCs w:val="24"/>
          <w:lang w:eastAsia="cs-CZ"/>
        </w:rPr>
      </w:pPr>
      <w:r w:rsidRPr="004E4E12">
        <w:rPr>
          <w:rFonts w:ascii="Times New Roman" w:hAnsi="Times New Roman"/>
          <w:sz w:val="24"/>
          <w:szCs w:val="24"/>
          <w:lang w:eastAsia="cs-CZ"/>
        </w:rPr>
        <w:t>Dokončeným dílem se rozumí provedené dílo bez vad a nedodělků a je-li předvedena jeho způsobilost sloužit svému účelu</w:t>
      </w:r>
      <w:r w:rsidR="00AD5740">
        <w:rPr>
          <w:rFonts w:ascii="Times New Roman" w:hAnsi="Times New Roman"/>
          <w:sz w:val="24"/>
          <w:szCs w:val="24"/>
          <w:lang w:eastAsia="cs-CZ"/>
        </w:rPr>
        <w:t xml:space="preserve"> a je – </w:t>
      </w:r>
      <w:r w:rsidR="00690553">
        <w:rPr>
          <w:rFonts w:ascii="Times New Roman" w:hAnsi="Times New Roman"/>
          <w:sz w:val="24"/>
          <w:szCs w:val="24"/>
          <w:lang w:eastAsia="cs-CZ"/>
        </w:rPr>
        <w:t>li předáno protokolárně objednateli</w:t>
      </w:r>
      <w:r w:rsidR="00207D51">
        <w:rPr>
          <w:rFonts w:ascii="Times New Roman" w:hAnsi="Times New Roman"/>
          <w:sz w:val="24"/>
          <w:szCs w:val="24"/>
          <w:lang w:eastAsia="cs-CZ"/>
        </w:rPr>
        <w:t xml:space="preserve">. </w:t>
      </w:r>
      <w:r w:rsidR="00690553">
        <w:rPr>
          <w:rFonts w:ascii="Times New Roman" w:hAnsi="Times New Roman"/>
          <w:sz w:val="24"/>
          <w:szCs w:val="24"/>
          <w:lang w:eastAsia="cs-CZ"/>
        </w:rPr>
        <w:t>U předávacího a přejímacího řízení je objednatel povine</w:t>
      </w:r>
      <w:r w:rsidR="00F62707">
        <w:rPr>
          <w:rFonts w:ascii="Times New Roman" w:hAnsi="Times New Roman"/>
          <w:sz w:val="24"/>
          <w:szCs w:val="24"/>
          <w:lang w:eastAsia="cs-CZ"/>
        </w:rPr>
        <w:t>n předložit následující doklady</w:t>
      </w:r>
      <w:r w:rsidR="00690553">
        <w:rPr>
          <w:rFonts w:ascii="Times New Roman" w:hAnsi="Times New Roman"/>
          <w:sz w:val="24"/>
          <w:szCs w:val="24"/>
          <w:lang w:eastAsia="cs-CZ"/>
        </w:rPr>
        <w:t xml:space="preserve">: </w:t>
      </w:r>
    </w:p>
    <w:p w14:paraId="2B2CBFA1" w14:textId="77777777" w:rsidR="00D74338" w:rsidRPr="00D74338" w:rsidRDefault="00D74338" w:rsidP="00D74338">
      <w:pPr>
        <w:tabs>
          <w:tab w:val="left" w:pos="567"/>
        </w:tabs>
        <w:spacing w:after="0" w:line="240" w:lineRule="auto"/>
        <w:ind w:left="567"/>
        <w:jc w:val="both"/>
        <w:rPr>
          <w:rFonts w:ascii="Times New Roman" w:hAnsi="Times New Roman"/>
          <w:sz w:val="10"/>
          <w:szCs w:val="10"/>
          <w:lang w:eastAsia="cs-CZ"/>
        </w:rPr>
      </w:pPr>
    </w:p>
    <w:p w14:paraId="77615D7E" w14:textId="1620BD29" w:rsidR="003B1BC3" w:rsidRDefault="0059668B" w:rsidP="000A0598">
      <w:pPr>
        <w:pStyle w:val="Zkladntext"/>
        <w:widowControl/>
        <w:numPr>
          <w:ilvl w:val="0"/>
          <w:numId w:val="30"/>
        </w:numPr>
        <w:tabs>
          <w:tab w:val="left" w:pos="1701"/>
        </w:tabs>
        <w:spacing w:line="240" w:lineRule="atLeast"/>
        <w:ind w:left="993" w:hanging="425"/>
        <w:jc w:val="both"/>
        <w:rPr>
          <w:snapToGrid/>
          <w:szCs w:val="24"/>
        </w:rPr>
      </w:pPr>
      <w:r>
        <w:rPr>
          <w:snapToGrid/>
          <w:szCs w:val="24"/>
        </w:rPr>
        <w:t>Dokumentace</w:t>
      </w:r>
      <w:r w:rsidR="001F0A6D" w:rsidRPr="00D05A0B">
        <w:rPr>
          <w:snapToGrid/>
          <w:szCs w:val="24"/>
        </w:rPr>
        <w:t xml:space="preserve"> skutečného provedení, v listinné podobě v počtu 2 ks a v datové podobě na datovém nosiči v počtu 2 ks</w:t>
      </w:r>
      <w:r w:rsidR="003B1BC3">
        <w:rPr>
          <w:snapToGrid/>
          <w:szCs w:val="24"/>
        </w:rPr>
        <w:t>,</w:t>
      </w:r>
    </w:p>
    <w:p w14:paraId="69742CCD" w14:textId="5305B1AF" w:rsidR="00647AE1" w:rsidRDefault="00647AE1" w:rsidP="000A0598">
      <w:pPr>
        <w:pStyle w:val="Zkladntext"/>
        <w:widowControl/>
        <w:numPr>
          <w:ilvl w:val="0"/>
          <w:numId w:val="30"/>
        </w:numPr>
        <w:tabs>
          <w:tab w:val="left" w:pos="1701"/>
        </w:tabs>
        <w:spacing w:line="240" w:lineRule="atLeast"/>
        <w:ind w:left="993" w:hanging="425"/>
        <w:jc w:val="both"/>
        <w:rPr>
          <w:snapToGrid/>
          <w:szCs w:val="24"/>
        </w:rPr>
      </w:pPr>
      <w:r>
        <w:rPr>
          <w:snapToGrid/>
          <w:szCs w:val="24"/>
        </w:rPr>
        <w:t>Geodetické zaměření v listinné podobě v počtu 2 ks a v datové podobě na datovém nosiči v počtu 2 ks</w:t>
      </w:r>
    </w:p>
    <w:p w14:paraId="0237B822" w14:textId="05CE407E" w:rsidR="003B1BC3"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Zápisy a osvědčení o provedených zkouškách použitých materiálů</w:t>
      </w:r>
      <w:r w:rsidR="003B1BC3">
        <w:rPr>
          <w:snapToGrid/>
          <w:szCs w:val="24"/>
        </w:rPr>
        <w:t>,</w:t>
      </w:r>
    </w:p>
    <w:p w14:paraId="547D3FEC" w14:textId="030F470C" w:rsidR="003B1BC3"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Zápisy a výsledky o prověření prací a konstrukcí zakrytých v průběhu prací</w:t>
      </w:r>
      <w:r w:rsidR="003B1BC3">
        <w:rPr>
          <w:snapToGrid/>
          <w:szCs w:val="24"/>
        </w:rPr>
        <w:t>,</w:t>
      </w:r>
    </w:p>
    <w:p w14:paraId="36F0EB56" w14:textId="692134C3" w:rsidR="003B1BC3"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Prohlášení o shodě použitých materiálů</w:t>
      </w:r>
      <w:r w:rsidR="003B1BC3">
        <w:rPr>
          <w:snapToGrid/>
          <w:szCs w:val="24"/>
        </w:rPr>
        <w:t>,</w:t>
      </w:r>
    </w:p>
    <w:p w14:paraId="2EFC93D5" w14:textId="0BACCD12" w:rsidR="003B1BC3"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Stavební deník (případně deníky)</w:t>
      </w:r>
      <w:r w:rsidR="003B1BC3">
        <w:rPr>
          <w:snapToGrid/>
          <w:szCs w:val="24"/>
        </w:rPr>
        <w:t>,</w:t>
      </w:r>
    </w:p>
    <w:p w14:paraId="54E7EB5F" w14:textId="3C8198D5" w:rsidR="003B1BC3"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Dokumentace případných změn, víceprací, méněprací</w:t>
      </w:r>
      <w:r w:rsidR="003B1BC3">
        <w:rPr>
          <w:snapToGrid/>
          <w:szCs w:val="24"/>
        </w:rPr>
        <w:t>,</w:t>
      </w:r>
    </w:p>
    <w:p w14:paraId="1EE55F7D" w14:textId="373CF492" w:rsidR="003B1BC3" w:rsidRPr="00207D51"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207D51">
        <w:rPr>
          <w:snapToGrid/>
          <w:szCs w:val="24"/>
        </w:rPr>
        <w:t>Podro</w:t>
      </w:r>
      <w:r w:rsidR="00647AE1">
        <w:rPr>
          <w:snapToGrid/>
          <w:szCs w:val="24"/>
        </w:rPr>
        <w:t xml:space="preserve">bnou fotodokumentaci s popisky </w:t>
      </w:r>
      <w:r w:rsidRPr="00207D51">
        <w:rPr>
          <w:snapToGrid/>
          <w:szCs w:val="24"/>
        </w:rPr>
        <w:t xml:space="preserve"> 2 x na CD</w:t>
      </w:r>
      <w:r w:rsidR="003B1BC3" w:rsidRPr="00207D51">
        <w:rPr>
          <w:snapToGrid/>
          <w:szCs w:val="24"/>
        </w:rPr>
        <w:t>,</w:t>
      </w:r>
      <w:r w:rsidRPr="00207D51">
        <w:rPr>
          <w:snapToGrid/>
          <w:szCs w:val="24"/>
        </w:rPr>
        <w:t xml:space="preserve"> </w:t>
      </w:r>
    </w:p>
    <w:p w14:paraId="58586628" w14:textId="4722DEE8" w:rsidR="003B1BC3"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Seznam subdodavatelů, kteří se na zakázce podíleli</w:t>
      </w:r>
      <w:r w:rsidR="003B1BC3">
        <w:rPr>
          <w:snapToGrid/>
          <w:szCs w:val="24"/>
        </w:rPr>
        <w:t>,</w:t>
      </w:r>
    </w:p>
    <w:p w14:paraId="717B67CE" w14:textId="1500073C" w:rsidR="001F0A6D" w:rsidRDefault="001F0A6D" w:rsidP="000A0598">
      <w:pPr>
        <w:pStyle w:val="Zkladntext"/>
        <w:widowControl/>
        <w:numPr>
          <w:ilvl w:val="0"/>
          <w:numId w:val="30"/>
        </w:numPr>
        <w:tabs>
          <w:tab w:val="left" w:pos="1701"/>
        </w:tabs>
        <w:spacing w:line="240" w:lineRule="atLeast"/>
        <w:ind w:left="993" w:hanging="425"/>
        <w:jc w:val="both"/>
        <w:rPr>
          <w:snapToGrid/>
          <w:szCs w:val="24"/>
        </w:rPr>
      </w:pPr>
      <w:r w:rsidRPr="003B1BC3">
        <w:rPr>
          <w:snapToGrid/>
          <w:szCs w:val="24"/>
        </w:rPr>
        <w:t>Další doklady vyžadované k předávacímu a přejímacímu řízení</w:t>
      </w:r>
      <w:r w:rsidR="00647AE1">
        <w:rPr>
          <w:snapToGrid/>
          <w:szCs w:val="24"/>
        </w:rPr>
        <w:t>,</w:t>
      </w:r>
    </w:p>
    <w:p w14:paraId="0ED4B387" w14:textId="3D225719" w:rsidR="00647AE1" w:rsidRPr="003B1BC3" w:rsidRDefault="00647AE1" w:rsidP="000A0598">
      <w:pPr>
        <w:pStyle w:val="Zkladntext"/>
        <w:widowControl/>
        <w:numPr>
          <w:ilvl w:val="0"/>
          <w:numId w:val="30"/>
        </w:numPr>
        <w:tabs>
          <w:tab w:val="left" w:pos="1701"/>
        </w:tabs>
        <w:spacing w:line="240" w:lineRule="atLeast"/>
        <w:ind w:left="993" w:hanging="425"/>
        <w:jc w:val="both"/>
        <w:rPr>
          <w:snapToGrid/>
          <w:szCs w:val="24"/>
        </w:rPr>
      </w:pPr>
      <w:r>
        <w:rPr>
          <w:snapToGrid/>
          <w:szCs w:val="24"/>
        </w:rPr>
        <w:t>Doklady nutné ke kolaudačnímu řízení ve 3 vyhotoveních.</w:t>
      </w:r>
    </w:p>
    <w:p w14:paraId="2F09E804" w14:textId="77777777" w:rsidR="00690553" w:rsidRPr="004E4E12" w:rsidRDefault="00690553" w:rsidP="00AD5740">
      <w:pPr>
        <w:tabs>
          <w:tab w:val="left" w:pos="567"/>
        </w:tabs>
        <w:spacing w:after="0" w:line="240" w:lineRule="auto"/>
        <w:ind w:left="567"/>
        <w:jc w:val="both"/>
        <w:rPr>
          <w:rFonts w:ascii="Times New Roman" w:eastAsia="Times New Roman" w:hAnsi="Times New Roman"/>
          <w:sz w:val="24"/>
          <w:szCs w:val="24"/>
          <w:lang w:eastAsia="cs-CZ"/>
        </w:rPr>
      </w:pPr>
    </w:p>
    <w:p w14:paraId="52133D47" w14:textId="387F446E" w:rsidR="008C3F69" w:rsidRPr="004E4E12" w:rsidRDefault="008C3F69" w:rsidP="00AD5740">
      <w:pPr>
        <w:numPr>
          <w:ilvl w:val="1"/>
          <w:numId w:val="15"/>
        </w:numPr>
        <w:tabs>
          <w:tab w:val="left" w:pos="567"/>
        </w:tabs>
        <w:spacing w:after="0" w:line="240" w:lineRule="auto"/>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Zhotovitel vyzve pracovníka objednatele, pověřeného jednáním ve věcech </w:t>
      </w:r>
      <w:r w:rsidR="00AC6D28" w:rsidRPr="004E4E12">
        <w:rPr>
          <w:rFonts w:ascii="Times New Roman" w:eastAsia="Times New Roman" w:hAnsi="Times New Roman"/>
          <w:sz w:val="24"/>
          <w:szCs w:val="24"/>
          <w:lang w:eastAsia="cs-CZ"/>
        </w:rPr>
        <w:t>technických</w:t>
      </w:r>
      <w:r w:rsidRPr="004E4E12">
        <w:rPr>
          <w:rFonts w:ascii="Times New Roman" w:eastAsia="Times New Roman" w:hAnsi="Times New Roman"/>
          <w:sz w:val="24"/>
          <w:szCs w:val="24"/>
          <w:lang w:eastAsia="cs-CZ"/>
        </w:rPr>
        <w:t xml:space="preserve">, k převzetí díla písemně </w:t>
      </w:r>
      <w:r w:rsidR="00C41BC2">
        <w:rPr>
          <w:rFonts w:ascii="Times New Roman" w:eastAsia="Times New Roman" w:hAnsi="Times New Roman"/>
          <w:sz w:val="24"/>
          <w:szCs w:val="24"/>
          <w:lang w:eastAsia="cs-CZ"/>
        </w:rPr>
        <w:t>3</w:t>
      </w:r>
      <w:r w:rsidR="005F1A2D">
        <w:rPr>
          <w:rFonts w:ascii="Times New Roman" w:eastAsia="Times New Roman" w:hAnsi="Times New Roman"/>
          <w:sz w:val="24"/>
          <w:szCs w:val="24"/>
          <w:lang w:eastAsia="cs-CZ"/>
        </w:rPr>
        <w:t xml:space="preserve"> </w:t>
      </w:r>
      <w:r w:rsidR="00AC6D28" w:rsidRPr="004E4E12">
        <w:rPr>
          <w:rFonts w:ascii="Times New Roman" w:eastAsia="Times New Roman" w:hAnsi="Times New Roman"/>
          <w:sz w:val="24"/>
          <w:szCs w:val="24"/>
          <w:lang w:eastAsia="cs-CZ"/>
        </w:rPr>
        <w:t>pracovn</w:t>
      </w:r>
      <w:r w:rsidR="005F1A2D">
        <w:rPr>
          <w:rFonts w:ascii="Times New Roman" w:eastAsia="Times New Roman" w:hAnsi="Times New Roman"/>
          <w:sz w:val="24"/>
          <w:szCs w:val="24"/>
          <w:lang w:eastAsia="cs-CZ"/>
        </w:rPr>
        <w:t>í</w:t>
      </w:r>
      <w:r w:rsidR="00AC6D28" w:rsidRPr="004E4E12">
        <w:rPr>
          <w:rFonts w:ascii="Times New Roman" w:eastAsia="Times New Roman" w:hAnsi="Times New Roman"/>
          <w:sz w:val="24"/>
          <w:szCs w:val="24"/>
          <w:lang w:eastAsia="cs-CZ"/>
        </w:rPr>
        <w:t xml:space="preserve"> dn</w:t>
      </w:r>
      <w:r w:rsidR="005F1A2D">
        <w:rPr>
          <w:rFonts w:ascii="Times New Roman" w:eastAsia="Times New Roman" w:hAnsi="Times New Roman"/>
          <w:sz w:val="24"/>
          <w:szCs w:val="24"/>
          <w:lang w:eastAsia="cs-CZ"/>
        </w:rPr>
        <w:t>y</w:t>
      </w:r>
      <w:r w:rsidRPr="004E4E12">
        <w:rPr>
          <w:rFonts w:ascii="Times New Roman" w:eastAsia="Times New Roman" w:hAnsi="Times New Roman"/>
          <w:sz w:val="24"/>
          <w:szCs w:val="24"/>
          <w:lang w:eastAsia="cs-CZ"/>
        </w:rPr>
        <w:t xml:space="preserve"> předem.</w:t>
      </w:r>
    </w:p>
    <w:p w14:paraId="4722A429" w14:textId="77777777" w:rsidR="008C3F69" w:rsidRPr="004E4E12" w:rsidRDefault="008C3F69" w:rsidP="00EB26E0">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Default="008C3F69" w:rsidP="00690553">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Pr>
          <w:rFonts w:ascii="Times New Roman" w:eastAsia="Times New Roman" w:hAnsi="Times New Roman"/>
          <w:sz w:val="24"/>
          <w:szCs w:val="24"/>
          <w:lang w:eastAsia="cs-CZ"/>
        </w:rPr>
        <w:t>.</w:t>
      </w:r>
    </w:p>
    <w:p w14:paraId="0AD955AE" w14:textId="77777777" w:rsidR="0014526D" w:rsidRPr="004E4E12" w:rsidRDefault="0014526D" w:rsidP="0014526D">
      <w:pPr>
        <w:tabs>
          <w:tab w:val="left" w:pos="567"/>
        </w:tabs>
        <w:spacing w:before="120" w:after="0" w:line="240" w:lineRule="atLeast"/>
        <w:ind w:left="567"/>
        <w:jc w:val="both"/>
        <w:rPr>
          <w:rFonts w:ascii="Times New Roman" w:eastAsia="Times New Roman" w:hAnsi="Times New Roman"/>
          <w:sz w:val="24"/>
          <w:szCs w:val="24"/>
          <w:lang w:eastAsia="cs-CZ"/>
        </w:rPr>
      </w:pPr>
    </w:p>
    <w:p w14:paraId="4EB8B613"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1F2DC3C8"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39BC9112" w14:textId="77777777" w:rsidR="00EB26E0" w:rsidRPr="004E4E12" w:rsidRDefault="0014526D" w:rsidP="0014526D">
      <w:pPr>
        <w:widowControl w:val="0"/>
        <w:numPr>
          <w:ilvl w:val="1"/>
          <w:numId w:val="14"/>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Zhotovitel vyklidí staveniště do </w:t>
      </w:r>
      <w:r w:rsidR="00E51511" w:rsidRPr="004E4E12">
        <w:rPr>
          <w:rFonts w:ascii="Times New Roman" w:eastAsia="Times New Roman" w:hAnsi="Times New Roman"/>
          <w:b/>
          <w:bCs/>
          <w:color w:val="000000"/>
          <w:sz w:val="24"/>
          <w:szCs w:val="24"/>
          <w:lang w:eastAsia="cs-CZ"/>
        </w:rPr>
        <w:t>5</w:t>
      </w:r>
      <w:r w:rsidR="003D135A" w:rsidRPr="004E4E12">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008C3F69" w:rsidRPr="004E4E12">
        <w:rPr>
          <w:rFonts w:ascii="Times New Roman" w:eastAsia="Times New Roman" w:hAnsi="Times New Roman"/>
          <w:color w:val="000000"/>
          <w:sz w:val="24"/>
          <w:szCs w:val="24"/>
          <w:lang w:eastAsia="cs-CZ"/>
        </w:rPr>
        <w:t xml:space="preserve"> dnů po předání díla a odstranění všech vad a nedodělků.</w:t>
      </w:r>
    </w:p>
    <w:p w14:paraId="121628F9" w14:textId="77777777" w:rsidR="00EB26E0" w:rsidRPr="004E4E12" w:rsidRDefault="00EB26E0"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772E8C3B"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4FC6A0FA"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121A863E" w14:textId="4C77F3B9"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Pr="004E4E12">
        <w:rPr>
          <w:rFonts w:ascii="Times New Roman" w:eastAsia="Times New Roman" w:hAnsi="Times New Roman"/>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 xml:space="preserve">z celkové ceny díla </w:t>
      </w:r>
      <w:r w:rsidRPr="004E4E12">
        <w:rPr>
          <w:rFonts w:ascii="Times New Roman" w:eastAsia="Times New Roman" w:hAnsi="Times New Roman"/>
          <w:color w:val="000000"/>
          <w:sz w:val="24"/>
          <w:szCs w:val="24"/>
          <w:lang w:eastAsia="cs-CZ"/>
        </w:rPr>
        <w:t>za každý den prodlení.</w:t>
      </w:r>
    </w:p>
    <w:p w14:paraId="1E9CAFD3" w14:textId="491D37AA" w:rsidR="00AC6D28" w:rsidRPr="00804AD1"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do 14 dnů od předání staveniště, postihuje objednatel zhotovitele smluvní pokutou ve výši </w:t>
      </w:r>
      <w:r w:rsidR="00AC6D28"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AC6D28" w:rsidRPr="00804AD1">
        <w:rPr>
          <w:rFonts w:ascii="Times New Roman" w:eastAsia="Times New Roman" w:hAnsi="Times New Roman"/>
          <w:b/>
          <w:color w:val="000000"/>
          <w:sz w:val="24"/>
          <w:szCs w:val="24"/>
          <w:lang w:eastAsia="cs-CZ"/>
        </w:rPr>
        <w:t>5%</w:t>
      </w:r>
      <w:r w:rsidR="00AC6D28" w:rsidRPr="00804AD1">
        <w:rPr>
          <w:rFonts w:ascii="Times New Roman" w:eastAsia="Times New Roman" w:hAnsi="Times New Roman"/>
          <w:color w:val="000000"/>
          <w:sz w:val="24"/>
          <w:szCs w:val="24"/>
          <w:lang w:eastAsia="cs-CZ"/>
        </w:rPr>
        <w:t xml:space="preserve"> z celkové ceny díla za každý den prodlení. </w:t>
      </w:r>
    </w:p>
    <w:p w14:paraId="7C11E713" w14:textId="3B79C215"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zhotovitele s termínem vyklizením staveniště, postihuje objednatel </w:t>
      </w:r>
      <w:r w:rsidRPr="004E4E12">
        <w:rPr>
          <w:rFonts w:ascii="Times New Roman" w:eastAsia="Times New Roman" w:hAnsi="Times New Roman"/>
          <w:color w:val="000000"/>
          <w:sz w:val="24"/>
          <w:szCs w:val="24"/>
          <w:lang w:eastAsia="cs-CZ"/>
        </w:rPr>
        <w:lastRenderedPageBreak/>
        <w:t xml:space="preserve">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55DAB14C" w14:textId="58E3352D"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w:t>
      </w:r>
      <w:r w:rsidR="00333FE2" w:rsidRPr="004E4E12">
        <w:rPr>
          <w:rFonts w:ascii="Times New Roman" w:eastAsia="Times New Roman" w:hAnsi="Times New Roman"/>
          <w:color w:val="000000"/>
          <w:sz w:val="24"/>
          <w:szCs w:val="24"/>
          <w:lang w:eastAsia="cs-CZ"/>
        </w:rPr>
        <w:t xml:space="preserve"> se zahájením odstraňování řádně reklamované vady během záruční doby dle článku </w:t>
      </w:r>
      <w:r w:rsidR="00B179D9">
        <w:rPr>
          <w:rFonts w:ascii="Times New Roman" w:eastAsia="Times New Roman" w:hAnsi="Times New Roman"/>
          <w:color w:val="000000"/>
          <w:sz w:val="24"/>
          <w:szCs w:val="24"/>
          <w:lang w:eastAsia="cs-CZ"/>
        </w:rPr>
        <w:t xml:space="preserve">čl. VII . bod </w:t>
      </w:r>
      <w:r w:rsidR="00333FE2" w:rsidRPr="004E4E12">
        <w:rPr>
          <w:rFonts w:ascii="Times New Roman" w:eastAsia="Times New Roman" w:hAnsi="Times New Roman"/>
          <w:color w:val="000000"/>
          <w:sz w:val="24"/>
          <w:szCs w:val="24"/>
          <w:lang w:eastAsia="cs-CZ"/>
        </w:rPr>
        <w:t>7.4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41D091F1" w14:textId="4734A57A"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porušení povinnosti zhotovitele vést řádným způsobem stave</w:t>
      </w:r>
      <w:r w:rsidR="006B4280" w:rsidRPr="004E4E12">
        <w:rPr>
          <w:rFonts w:ascii="Times New Roman" w:eastAsia="Times New Roman" w:hAnsi="Times New Roman"/>
          <w:color w:val="000000"/>
          <w:sz w:val="24"/>
          <w:szCs w:val="24"/>
          <w:lang w:eastAsia="cs-CZ"/>
        </w:rPr>
        <w:t>b</w:t>
      </w:r>
      <w:r w:rsidRPr="004E4E12">
        <w:rPr>
          <w:rFonts w:ascii="Times New Roman" w:eastAsia="Times New Roman" w:hAnsi="Times New Roman"/>
          <w:color w:val="000000"/>
          <w:sz w:val="24"/>
          <w:szCs w:val="24"/>
          <w:lang w:eastAsia="cs-CZ"/>
        </w:rPr>
        <w:t>ní deník včetně dodržení požadavků jeho obsahových náležitostí v souladu s obecně závazn</w:t>
      </w:r>
      <w:r w:rsidR="00AC6D28" w:rsidRPr="004E4E12">
        <w:rPr>
          <w:rFonts w:ascii="Times New Roman" w:eastAsia="Times New Roman" w:hAnsi="Times New Roman"/>
          <w:color w:val="000000"/>
          <w:sz w:val="24"/>
          <w:szCs w:val="24"/>
          <w:lang w:eastAsia="cs-CZ"/>
        </w:rPr>
        <w:t>ými předpisy nebo smlouvou</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C31011" w:rsidRPr="004E4E12">
        <w:rPr>
          <w:rFonts w:ascii="Times New Roman" w:eastAsia="Times New Roman" w:hAnsi="Times New Roman"/>
          <w:color w:val="000000"/>
          <w:sz w:val="24"/>
          <w:szCs w:val="24"/>
          <w:lang w:eastAsia="cs-CZ"/>
        </w:rPr>
        <w:t xml:space="preserve"> ode dne zjištění porušení této povinnosti</w:t>
      </w:r>
      <w:r w:rsidRPr="004E4E12">
        <w:rPr>
          <w:rFonts w:ascii="Times New Roman" w:eastAsia="Times New Roman" w:hAnsi="Times New Roman"/>
          <w:color w:val="000000"/>
          <w:sz w:val="24"/>
          <w:szCs w:val="24"/>
          <w:lang w:eastAsia="cs-CZ"/>
        </w:rPr>
        <w:t>.</w:t>
      </w:r>
    </w:p>
    <w:p w14:paraId="797BA283" w14:textId="273E2AA7" w:rsidR="00E1499B" w:rsidRPr="004E4E12" w:rsidRDefault="00E1499B"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objednatele s úhradou faktury je objednatel povinen uhradit zhotoviteli smluvní pokutu ve výši </w:t>
      </w:r>
      <w:r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Pr="004E4E12">
        <w:rPr>
          <w:rFonts w:ascii="Times New Roman" w:eastAsia="Times New Roman" w:hAnsi="Times New Roman"/>
          <w:b/>
          <w:color w:val="000000"/>
          <w:sz w:val="24"/>
          <w:szCs w:val="24"/>
          <w:lang w:eastAsia="cs-CZ"/>
        </w:rPr>
        <w:t xml:space="preserve">5% </w:t>
      </w:r>
      <w:r w:rsidRPr="004E4E12">
        <w:rPr>
          <w:rFonts w:ascii="Times New Roman" w:eastAsia="Times New Roman" w:hAnsi="Times New Roman"/>
          <w:color w:val="000000"/>
          <w:sz w:val="24"/>
          <w:szCs w:val="24"/>
          <w:lang w:eastAsia="cs-CZ"/>
        </w:rPr>
        <w:t>z</w:t>
      </w:r>
      <w:r w:rsidR="005F1A2D">
        <w:rPr>
          <w:rFonts w:ascii="Times New Roman" w:eastAsia="Times New Roman" w:hAnsi="Times New Roman"/>
          <w:color w:val="000000"/>
          <w:sz w:val="24"/>
          <w:szCs w:val="24"/>
          <w:lang w:eastAsia="cs-CZ"/>
        </w:rPr>
        <w:t xml:space="preserve"> </w:t>
      </w:r>
      <w:r w:rsidR="00AC6D28" w:rsidRPr="00804AD1">
        <w:rPr>
          <w:rFonts w:ascii="Times New Roman" w:eastAsia="Times New Roman" w:hAnsi="Times New Roman"/>
          <w:color w:val="000000"/>
          <w:sz w:val="24"/>
          <w:szCs w:val="24"/>
          <w:lang w:eastAsia="cs-CZ"/>
        </w:rPr>
        <w:t>dlužné částky</w:t>
      </w:r>
      <w:r w:rsidR="00AC6D28"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za každý den prodlení.</w:t>
      </w:r>
    </w:p>
    <w:p w14:paraId="1716853C" w14:textId="2EE17F90" w:rsidR="00841DAD" w:rsidRPr="00804AD1" w:rsidRDefault="00841DAD"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za každý zjištěný případ.</w:t>
      </w:r>
    </w:p>
    <w:p w14:paraId="2A009C5B" w14:textId="266EF063" w:rsidR="0007538A" w:rsidRPr="00804AD1" w:rsidRDefault="0007538A"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prodlení zhotovitele s doručením </w:t>
      </w:r>
      <w:r w:rsidR="004117A8" w:rsidRPr="00804AD1">
        <w:rPr>
          <w:rFonts w:ascii="Times New Roman" w:eastAsia="Times New Roman" w:hAnsi="Times New Roman"/>
          <w:color w:val="000000"/>
          <w:sz w:val="24"/>
          <w:szCs w:val="24"/>
          <w:lang w:eastAsia="cs-CZ"/>
        </w:rPr>
        <w:t>konečné</w:t>
      </w:r>
      <w:r w:rsidRPr="00804AD1">
        <w:rPr>
          <w:rFonts w:ascii="Times New Roman" w:eastAsia="Times New Roman" w:hAnsi="Times New Roman"/>
          <w:color w:val="000000"/>
          <w:sz w:val="24"/>
          <w:szCs w:val="24"/>
          <w:lang w:eastAsia="cs-CZ"/>
        </w:rPr>
        <w:t xml:space="preserve"> faktury, postihuje objednatel zhotovitele smluvní pokutou ve výši </w:t>
      </w:r>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 xml:space="preserve">za každý den prodlení. </w:t>
      </w:r>
    </w:p>
    <w:p w14:paraId="69EC94CA" w14:textId="3ABE07CE" w:rsidR="009F14EE" w:rsidRPr="00804AD1" w:rsidRDefault="008C3F69" w:rsidP="00C41BC2">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Smluvní pokutou není dotčeno právo objednatele na náhradu</w:t>
      </w:r>
      <w:r w:rsidR="005F1A2D">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škody, kterou zhotovitel způsobil objednateli nesplněním svých povinností, ke kterým se zhotovitel zavázal v této smlouvě.</w:t>
      </w:r>
      <w:r w:rsidR="00AE15CD" w:rsidRPr="004E4E12">
        <w:rPr>
          <w:rFonts w:ascii="Times New Roman" w:eastAsia="Times New Roman" w:hAnsi="Times New Roman"/>
          <w:color w:val="000000"/>
          <w:sz w:val="24"/>
          <w:szCs w:val="24"/>
          <w:lang w:eastAsia="cs-CZ"/>
        </w:rPr>
        <w:t xml:space="preserve"> </w:t>
      </w:r>
      <w:r w:rsidR="00AE15CD" w:rsidRPr="004E4E12">
        <w:rPr>
          <w:rFonts w:ascii="Times New Roman" w:hAnsi="Times New Roman"/>
          <w:sz w:val="24"/>
          <w:szCs w:val="24"/>
        </w:rPr>
        <w:t xml:space="preserve">Smluvní strany tímto, po vzájemné dohodě, vylučují použití ustanovení §2050 zákona č. </w:t>
      </w:r>
      <w:r w:rsidR="00AE15CD" w:rsidRPr="00804AD1">
        <w:rPr>
          <w:rFonts w:ascii="Times New Roman" w:hAnsi="Times New Roman"/>
          <w:sz w:val="24"/>
          <w:szCs w:val="24"/>
        </w:rPr>
        <w:t>89/2012 Sb., občanský zákoník.</w:t>
      </w:r>
    </w:p>
    <w:p w14:paraId="22B3A52E" w14:textId="73E3D8F7" w:rsidR="0049198F" w:rsidRDefault="00C31011" w:rsidP="008035ED">
      <w:pPr>
        <w:pStyle w:val="Odstavecseseznamem"/>
        <w:widowControl w:val="0"/>
        <w:numPr>
          <w:ilvl w:val="1"/>
          <w:numId w:val="26"/>
        </w:numPr>
        <w:autoSpaceDE w:val="0"/>
        <w:autoSpaceDN w:val="0"/>
        <w:adjustRightInd w:val="0"/>
        <w:spacing w:before="120" w:after="0" w:line="240" w:lineRule="atLeast"/>
        <w:ind w:left="709" w:hanging="709"/>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B179D9">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 xml:space="preserve">III. bod. </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8035ED" w:rsidRDefault="004D2C04" w:rsidP="004D2C04">
      <w:pPr>
        <w:pStyle w:val="Odstavecseseznamem"/>
        <w:widowControl w:val="0"/>
        <w:autoSpaceDE w:val="0"/>
        <w:autoSpaceDN w:val="0"/>
        <w:adjustRightInd w:val="0"/>
        <w:spacing w:before="120" w:after="0" w:line="240" w:lineRule="atLeast"/>
        <w:ind w:left="709"/>
        <w:contextualSpacing w:val="0"/>
        <w:jc w:val="both"/>
        <w:rPr>
          <w:rFonts w:ascii="Times New Roman" w:hAnsi="Times New Roman"/>
          <w:sz w:val="24"/>
          <w:szCs w:val="24"/>
        </w:rPr>
      </w:pPr>
    </w:p>
    <w:p w14:paraId="70A2FA07" w14:textId="35968739" w:rsidR="00F0317A" w:rsidRPr="00030D12" w:rsidRDefault="008C3F69" w:rsidP="00030D12">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59964EF2"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0961EFE6" w14:textId="77777777" w:rsid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6C3E6C11" w:rsidR="00EB26E0" w:rsidRP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14.2. </w:t>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poždění způsobená vyšší mocí prodlužují termín plnění závazků podle této smlouvy pro každou ze zúčastněných stran.</w:t>
      </w:r>
    </w:p>
    <w:p w14:paraId="18C73AEB" w14:textId="77777777" w:rsidR="002B7C03" w:rsidRPr="004E4E12" w:rsidRDefault="002B7C03" w:rsidP="00804AD1">
      <w:pPr>
        <w:pStyle w:val="Bezmezer"/>
        <w:rPr>
          <w:lang w:eastAsia="cs-CZ"/>
        </w:rPr>
      </w:pPr>
    </w:p>
    <w:p w14:paraId="06137AD6" w14:textId="3C3951A4"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345C05FC" w14:textId="2DE158D4" w:rsidR="008C3F69" w:rsidRPr="004E4E12" w:rsidRDefault="008C3F69" w:rsidP="00EB26E0">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255CDD85" w14:textId="77777777" w:rsidR="00030D12" w:rsidRDefault="008C3F69" w:rsidP="000A0598">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7C05D1BD" w14:textId="77777777" w:rsidR="00030D12" w:rsidRDefault="00046CD4" w:rsidP="000A0598">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má sjednané pojištění odpovědnosti za újmu způsobenou svou činností</w:t>
      </w:r>
      <w:r w:rsidR="003B1BC3"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Default="008C3F69" w:rsidP="000A0598">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lastRenderedPageBreak/>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77777777" w:rsidR="00030D12" w:rsidRDefault="008C3F69" w:rsidP="000A0598">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Pr="00030D12">
        <w:rPr>
          <w:rFonts w:ascii="Times New Roman" w:eastAsia="Times New Roman" w:hAnsi="Times New Roman"/>
          <w:color w:val="000000"/>
          <w:sz w:val="24"/>
          <w:szCs w:val="24"/>
          <w:lang w:eastAsia="cs-CZ"/>
        </w:rPr>
        <w:t>, pokud zhotovitel provádí dílo v rozporu s touto smlouvou a nezjedná nápravu ani do 10 dnů poté, co k tomu byl objednatelem vyzván</w:t>
      </w:r>
    </w:p>
    <w:p w14:paraId="70BF8FED" w14:textId="77777777" w:rsidR="00030D12" w:rsidRDefault="000254CD" w:rsidP="000A0598">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Smluvní strany se dohodly, že zhotovitel není oprávněn bez předchozího písemného souhlasu objednatele postoupit jakékoli pohledávky za objednatelem vyplývající z této smlouvy na třetí osobu</w:t>
      </w:r>
    </w:p>
    <w:p w14:paraId="355D08C6" w14:textId="1D6CC49D" w:rsidR="009F14EE" w:rsidRPr="00030D12" w:rsidRDefault="00FD4B1A" w:rsidP="000A0598">
      <w:pPr>
        <w:pStyle w:val="Odstavecseseznamem"/>
        <w:widowControl w:val="0"/>
        <w:numPr>
          <w:ilvl w:val="1"/>
          <w:numId w:val="33"/>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268387DB" w14:textId="77777777" w:rsidR="0038258A" w:rsidRDefault="0038258A" w:rsidP="000B1627">
      <w:pPr>
        <w:keepNext/>
        <w:spacing w:after="0" w:line="240" w:lineRule="auto"/>
        <w:contextualSpacing/>
        <w:jc w:val="center"/>
        <w:rPr>
          <w:rFonts w:ascii="Times New Roman" w:eastAsia="Times New Roman" w:hAnsi="Times New Roman"/>
          <w:b/>
          <w:bCs/>
          <w:color w:val="000000"/>
          <w:sz w:val="24"/>
          <w:szCs w:val="24"/>
          <w:lang w:eastAsia="cs-CZ"/>
        </w:rPr>
      </w:pPr>
    </w:p>
    <w:p w14:paraId="06910904" w14:textId="00016F96" w:rsidR="000B1627" w:rsidRPr="004E4E12" w:rsidRDefault="000B1627" w:rsidP="000B1627">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w:t>
      </w:r>
      <w:r w:rsidR="002A3411" w:rsidRPr="004E4E12">
        <w:rPr>
          <w:rFonts w:ascii="Times New Roman" w:eastAsia="Times New Roman" w:hAnsi="Times New Roman"/>
          <w:b/>
          <w:bCs/>
          <w:color w:val="000000"/>
          <w:sz w:val="24"/>
          <w:szCs w:val="24"/>
          <w:lang w:eastAsia="cs-CZ"/>
        </w:rPr>
        <w:t>V</w:t>
      </w:r>
      <w:r w:rsidRPr="004E4E12">
        <w:rPr>
          <w:rFonts w:ascii="Times New Roman" w:eastAsia="Times New Roman" w:hAnsi="Times New Roman"/>
          <w:b/>
          <w:bCs/>
          <w:color w:val="000000"/>
          <w:sz w:val="24"/>
          <w:szCs w:val="24"/>
          <w:lang w:eastAsia="cs-CZ"/>
        </w:rPr>
        <w:t>I.</w:t>
      </w:r>
    </w:p>
    <w:p w14:paraId="05139F92" w14:textId="77777777" w:rsidR="000B1627" w:rsidRPr="004E4E12" w:rsidRDefault="000B1627" w:rsidP="000B1627">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5CDD5198" w14:textId="77777777" w:rsidR="000B1627" w:rsidRPr="004E4E12" w:rsidRDefault="000B1627" w:rsidP="000B1627">
      <w:pPr>
        <w:spacing w:after="0" w:line="240" w:lineRule="auto"/>
        <w:jc w:val="both"/>
        <w:rPr>
          <w:rFonts w:ascii="Times New Roman" w:eastAsia="Times New Roman" w:hAnsi="Times New Roman"/>
          <w:color w:val="000000"/>
          <w:sz w:val="24"/>
          <w:szCs w:val="24"/>
          <w:lang w:eastAsia="cs-CZ"/>
        </w:rPr>
      </w:pPr>
    </w:p>
    <w:p w14:paraId="31DA9458"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16.1. </w:t>
      </w:r>
      <w:r w:rsidR="000B1627" w:rsidRPr="00580A64">
        <w:rPr>
          <w:rFonts w:ascii="Times New Roman" w:hAnsi="Times New Roman"/>
          <w:color w:val="000000"/>
          <w:sz w:val="24"/>
          <w:lang w:eastAsia="cs-CZ"/>
        </w:rPr>
        <w:t xml:space="preserve">Tato smlouva </w:t>
      </w:r>
      <w:r w:rsidR="00580A64" w:rsidRPr="009813A3">
        <w:rPr>
          <w:rFonts w:ascii="Times New Roman" w:hAnsi="Times New Roman"/>
          <w:sz w:val="24"/>
        </w:rPr>
        <w:t>nabývá platnosti dnem připojení podpisu obou smluvních stran a účinnosti dnem zveřejnění v informačním systému registru smluv na Portále veřejné správy dle zákona č. 340/2015 Sb., o registru smluv. Tato smlouva bude v plném rozsahu uveřejněna v informačním systému registru smluv na Portále veřejné správy dle zákona č. 340/2015 Sb., o registru smluv.</w:t>
      </w:r>
    </w:p>
    <w:p w14:paraId="51A08001" w14:textId="155B9988"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16.2. </w:t>
      </w:r>
      <w:r w:rsidR="000B1627" w:rsidRPr="004E4E12">
        <w:rPr>
          <w:rFonts w:ascii="Times New Roman" w:hAnsi="Times New Roman"/>
          <w:color w:val="000000"/>
          <w:sz w:val="24"/>
          <w:lang w:eastAsia="cs-CZ"/>
        </w:rPr>
        <w:t>Tuto smlouvu lze měnit nebo doplňovat pouze dohodou ve formě písemných dodatků k ní. Pro účely tohoto ustanovení se za písemnou formu nepovažuje komunikace prostřednictvím e-mailu nebo jiných elektronických zpráv</w:t>
      </w:r>
      <w:r>
        <w:rPr>
          <w:rFonts w:ascii="Times New Roman" w:hAnsi="Times New Roman"/>
          <w:color w:val="000000"/>
          <w:sz w:val="24"/>
          <w:lang w:eastAsia="cs-CZ"/>
        </w:rPr>
        <w:t>.</w:t>
      </w:r>
    </w:p>
    <w:p w14:paraId="336D04C3" w14:textId="0CC63DE3"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16.3. </w:t>
      </w:r>
      <w:r w:rsidR="000B1627" w:rsidRPr="004E4E12">
        <w:rPr>
          <w:rFonts w:ascii="Times New Roman" w:hAnsi="Times New Roman"/>
          <w:color w:val="000000"/>
          <w:sz w:val="24"/>
          <w:lang w:eastAsia="cs-CZ"/>
        </w:rPr>
        <w:t xml:space="preserve">Tato smlouva je vyhotovena ve </w:t>
      </w:r>
      <w:r w:rsidR="002A5987">
        <w:rPr>
          <w:rFonts w:ascii="Times New Roman" w:hAnsi="Times New Roman"/>
          <w:color w:val="000000"/>
          <w:sz w:val="24"/>
          <w:lang w:eastAsia="cs-CZ"/>
        </w:rPr>
        <w:t>dvou</w:t>
      </w:r>
      <w:r w:rsidR="000B1627" w:rsidRPr="004E4E12">
        <w:rPr>
          <w:rFonts w:ascii="Times New Roman" w:hAnsi="Times New Roman"/>
          <w:color w:val="000000"/>
          <w:sz w:val="24"/>
          <w:lang w:eastAsia="cs-CZ"/>
        </w:rPr>
        <w:t xml:space="preserve"> stejnopisech, z nichž objednatel i zhotovitel obdrží po </w:t>
      </w:r>
      <w:r w:rsidR="002A5987">
        <w:rPr>
          <w:rFonts w:ascii="Times New Roman" w:hAnsi="Times New Roman"/>
          <w:color w:val="000000"/>
          <w:sz w:val="24"/>
          <w:lang w:eastAsia="cs-CZ"/>
        </w:rPr>
        <w:t>jednom výtisku</w:t>
      </w:r>
      <w:r w:rsidR="000B1627" w:rsidRPr="004E4E12">
        <w:rPr>
          <w:rFonts w:ascii="Times New Roman" w:hAnsi="Times New Roman"/>
          <w:color w:val="000000"/>
          <w:sz w:val="24"/>
          <w:lang w:eastAsia="cs-CZ"/>
        </w:rPr>
        <w:t>.</w:t>
      </w:r>
    </w:p>
    <w:p w14:paraId="3B94138A"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16.4. </w:t>
      </w:r>
      <w:r w:rsidR="000B1627" w:rsidRPr="004E4E12">
        <w:rPr>
          <w:rFonts w:ascii="Times New Roman" w:hAnsi="Times New Roman"/>
          <w:color w:val="000000"/>
          <w:sz w:val="24"/>
          <w:lang w:eastAsia="cs-CZ"/>
        </w:rPr>
        <w:t xml:space="preserve">Pokud nebylo </w:t>
      </w:r>
      <w:r w:rsidR="00580A64">
        <w:rPr>
          <w:rFonts w:ascii="Times New Roman" w:hAnsi="Times New Roman"/>
          <w:color w:val="000000"/>
          <w:sz w:val="24"/>
          <w:lang w:eastAsia="cs-CZ"/>
        </w:rPr>
        <w:t xml:space="preserve">v </w:t>
      </w:r>
      <w:r w:rsidR="000B1627" w:rsidRPr="004E4E12">
        <w:rPr>
          <w:rFonts w:ascii="Times New Roman" w:hAnsi="Times New Roman"/>
          <w:color w:val="000000"/>
          <w:sz w:val="24"/>
          <w:lang w:eastAsia="cs-CZ"/>
        </w:rPr>
        <w:t>této smlouvě ujednáno jinak, řídí se právní vztahy z ní vyplývající zákonem č. 89/2012 Sb., občanský zákoník.</w:t>
      </w:r>
    </w:p>
    <w:p w14:paraId="144E69F9"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16.5.</w:t>
      </w:r>
      <w:r w:rsidR="008F2E6E" w:rsidRPr="004E4E12">
        <w:rPr>
          <w:rFonts w:ascii="Times New Roman" w:hAnsi="Times New Roman"/>
          <w:color w:val="000000"/>
          <w:sz w:val="24"/>
          <w:lang w:eastAsia="cs-CZ"/>
        </w:rPr>
        <w:t xml:space="preserve">Pokud </w:t>
      </w:r>
      <w:r w:rsidR="000B1627" w:rsidRPr="004E4E12">
        <w:rPr>
          <w:rFonts w:ascii="Times New Roman" w:hAnsi="Times New Roman"/>
          <w:color w:val="000000"/>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16.6. </w:t>
      </w:r>
      <w:r w:rsidR="000B1627" w:rsidRPr="004E4E12">
        <w:rPr>
          <w:rFonts w:ascii="Times New Roman" w:hAnsi="Times New Roman"/>
          <w:color w:val="000000"/>
          <w:sz w:val="24"/>
          <w:lang w:eastAsia="cs-CZ"/>
        </w:rPr>
        <w:t>Smluvní strany prohlašují, že tato smlouva byla uzavřena podle jejich svobodné a vážné vůle</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56B4EC1F"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16.7. </w:t>
      </w:r>
      <w:r w:rsidR="000B1627" w:rsidRPr="004E4E12">
        <w:rPr>
          <w:rFonts w:ascii="Times New Roman" w:hAnsi="Times New Roman"/>
          <w:color w:val="000000"/>
          <w:sz w:val="24"/>
          <w:lang w:eastAsia="cs-CZ"/>
        </w:rPr>
        <w:t>Účastníci smlouvy se dohodli, že text smlouvy je veřejně přístupnou listinou ve smyslu zákona č. 106/1999 Sb., o svobodném přístupu i informacím.</w:t>
      </w:r>
    </w:p>
    <w:p w14:paraId="30103D42" w14:textId="77777777" w:rsidR="00662FF1" w:rsidRDefault="00030D12"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16.8. </w:t>
      </w:r>
      <w:r w:rsidR="000B1627" w:rsidRPr="004E4E12">
        <w:rPr>
          <w:rFonts w:ascii="Times New Roman" w:hAnsi="Times New Roman"/>
          <w:color w:val="000000"/>
          <w:sz w:val="24"/>
          <w:lang w:eastAsia="cs-CZ"/>
        </w:rPr>
        <w:t>Svým podpisem souhlasí zhotovitel se zveřejněním smlouvy na internetových stránkách objednatele a zároveň bere na vědomí, že znění smlouvy, včetně příloh podléhá zákonu č. 106/1999 Sb., o svobodném přístupu k informacím, v platném znění.</w:t>
      </w:r>
    </w:p>
    <w:p w14:paraId="73124ABF" w14:textId="27CCBEF0"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16.9. </w:t>
      </w:r>
      <w:r w:rsidR="000B1627" w:rsidRPr="004E4E12">
        <w:rPr>
          <w:rFonts w:ascii="Times New Roman" w:hAnsi="Times New Roman"/>
          <w:color w:val="000000"/>
          <w:sz w:val="24"/>
          <w:lang w:eastAsia="cs-CZ"/>
        </w:rPr>
        <w:t xml:space="preserve">Smluvní strany souhlasí s tím, aby tato Smlouva byla vedena v evidenci smluv vedené městem </w:t>
      </w:r>
      <w:r w:rsidR="00C41BC2">
        <w:rPr>
          <w:rFonts w:ascii="Times New Roman" w:hAnsi="Times New Roman"/>
          <w:color w:val="000000"/>
          <w:sz w:val="24"/>
          <w:lang w:eastAsia="cs-CZ"/>
        </w:rPr>
        <w:t>Kaplice</w:t>
      </w:r>
      <w:r w:rsidR="000B1627" w:rsidRPr="004E4E12">
        <w:rPr>
          <w:rFonts w:ascii="Times New Roman" w:hAnsi="Times New Roman"/>
          <w:color w:val="000000"/>
          <w:sz w:val="24"/>
          <w:lang w:eastAsia="cs-CZ"/>
        </w:rPr>
        <w:t>, která bude přístupná dle zákona č. 106/1999 Sb., o svobodném přístupu k informacím, a která obsahuje údaje o smluvních stranách, předmětu smlouvy, číselné označení smlouvy a datum jejího uzavření.</w:t>
      </w:r>
    </w:p>
    <w:p w14:paraId="1C83FC49" w14:textId="1CDE0D5A"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lastRenderedPageBreak/>
        <w:t>16.10.</w:t>
      </w:r>
      <w:r w:rsidR="00C41BC2">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Smluvní strany prohlašují, že skutečnosti uvedené v této Smlouvě</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nepovažují za obchodní  tajemství a udělují svolení k jejich zpřístupnění ve smyslu zákona č. 106/1999 Sb., o svobodném přístupu k</w:t>
      </w:r>
      <w:r>
        <w:rPr>
          <w:rFonts w:ascii="Times New Roman" w:hAnsi="Times New Roman"/>
          <w:color w:val="000000"/>
          <w:sz w:val="24"/>
          <w:lang w:eastAsia="cs-CZ"/>
        </w:rPr>
        <w:t> </w:t>
      </w:r>
      <w:r w:rsidR="000B1627" w:rsidRPr="004E4E12">
        <w:rPr>
          <w:rFonts w:ascii="Times New Roman" w:hAnsi="Times New Roman"/>
          <w:color w:val="000000"/>
          <w:sz w:val="24"/>
          <w:lang w:eastAsia="cs-CZ"/>
        </w:rPr>
        <w:t>informacím</w:t>
      </w:r>
      <w:r>
        <w:rPr>
          <w:rFonts w:ascii="Times New Roman" w:hAnsi="Times New Roman"/>
          <w:color w:val="000000"/>
          <w:sz w:val="24"/>
          <w:lang w:eastAsia="cs-CZ"/>
        </w:rPr>
        <w:t>.</w:t>
      </w:r>
    </w:p>
    <w:p w14:paraId="0DBE125E" w14:textId="2F405BE0" w:rsidR="00A10441" w:rsidRDefault="00662FF1" w:rsidP="008035ED">
      <w:pPr>
        <w:widowControl w:val="0"/>
        <w:autoSpaceDE w:val="0"/>
        <w:autoSpaceDN w:val="0"/>
        <w:adjustRightInd w:val="0"/>
        <w:spacing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16</w:t>
      </w:r>
      <w:r w:rsidR="008035ED">
        <w:rPr>
          <w:rFonts w:ascii="Times New Roman" w:eastAsia="Times New Roman" w:hAnsi="Times New Roman"/>
          <w:color w:val="000000"/>
          <w:sz w:val="24"/>
          <w:szCs w:val="24"/>
          <w:lang w:eastAsia="cs-CZ"/>
        </w:rPr>
        <w:t>.1</w:t>
      </w:r>
      <w:r w:rsidR="006C2199">
        <w:rPr>
          <w:rFonts w:ascii="Times New Roman" w:eastAsia="Times New Roman" w:hAnsi="Times New Roman"/>
          <w:color w:val="000000"/>
          <w:sz w:val="24"/>
          <w:szCs w:val="24"/>
          <w:lang w:eastAsia="cs-CZ"/>
        </w:rPr>
        <w:t>1</w:t>
      </w:r>
      <w:r w:rsidR="008035ED">
        <w:rPr>
          <w:rFonts w:ascii="Times New Roman" w:eastAsia="Times New Roman" w:hAnsi="Times New Roman"/>
          <w:color w:val="000000"/>
          <w:sz w:val="24"/>
          <w:szCs w:val="24"/>
          <w:lang w:eastAsia="cs-CZ"/>
        </w:rPr>
        <w:t>.</w:t>
      </w:r>
      <w:r w:rsidR="000B1627" w:rsidRPr="004E4E12">
        <w:rPr>
          <w:rFonts w:ascii="Times New Roman" w:eastAsia="Times New Roman" w:hAnsi="Times New Roman"/>
          <w:color w:val="000000"/>
          <w:sz w:val="24"/>
          <w:szCs w:val="24"/>
          <w:lang w:eastAsia="cs-CZ"/>
        </w:rPr>
        <w:t xml:space="preserve"> Tato smlouva byla schválena </w:t>
      </w:r>
      <w:r w:rsidR="002A5987">
        <w:rPr>
          <w:rFonts w:ascii="Times New Roman" w:eastAsia="Times New Roman" w:hAnsi="Times New Roman"/>
          <w:color w:val="000000"/>
          <w:sz w:val="24"/>
          <w:szCs w:val="24"/>
          <w:lang w:eastAsia="cs-CZ"/>
        </w:rPr>
        <w:t>usnesením rady</w:t>
      </w:r>
      <w:r w:rsidR="000B1627" w:rsidRPr="004E4E12">
        <w:rPr>
          <w:rFonts w:ascii="Times New Roman" w:eastAsia="Times New Roman" w:hAnsi="Times New Roman"/>
          <w:color w:val="000000"/>
          <w:sz w:val="24"/>
          <w:szCs w:val="24"/>
          <w:lang w:eastAsia="cs-CZ"/>
        </w:rPr>
        <w:t xml:space="preserve"> města d</w:t>
      </w:r>
      <w:r w:rsidR="005118C5">
        <w:rPr>
          <w:rFonts w:ascii="Times New Roman" w:eastAsia="Times New Roman" w:hAnsi="Times New Roman"/>
          <w:color w:val="000000"/>
          <w:sz w:val="24"/>
          <w:szCs w:val="24"/>
          <w:lang w:eastAsia="cs-CZ"/>
        </w:rPr>
        <w:t xml:space="preserve">ne </w:t>
      </w:r>
      <w:r w:rsidR="002A5987">
        <w:rPr>
          <w:rFonts w:ascii="Times New Roman" w:eastAsia="Times New Roman" w:hAnsi="Times New Roman"/>
          <w:color w:val="000000"/>
          <w:sz w:val="24"/>
          <w:szCs w:val="24"/>
          <w:lang w:eastAsia="cs-CZ"/>
        </w:rPr>
        <w:t>1. 4. 2019</w:t>
      </w:r>
      <w:r w:rsidR="005118C5">
        <w:rPr>
          <w:rFonts w:ascii="Times New Roman" w:eastAsia="Times New Roman" w:hAnsi="Times New Roman"/>
          <w:color w:val="000000"/>
          <w:sz w:val="24"/>
          <w:szCs w:val="24"/>
          <w:lang w:eastAsia="cs-CZ"/>
        </w:rPr>
        <w:t>, č. usnesení ………</w:t>
      </w:r>
      <w:r w:rsidR="002D1AFB">
        <w:rPr>
          <w:rFonts w:ascii="Times New Roman" w:eastAsia="Times New Roman" w:hAnsi="Times New Roman"/>
          <w:color w:val="000000"/>
          <w:sz w:val="24"/>
          <w:szCs w:val="24"/>
          <w:lang w:eastAsia="cs-CZ"/>
        </w:rPr>
        <w:t>.</w:t>
      </w:r>
    </w:p>
    <w:p w14:paraId="5C4B6B23" w14:textId="77777777" w:rsidR="006C2199" w:rsidRPr="008035ED" w:rsidRDefault="006C2199" w:rsidP="008035ED">
      <w:pPr>
        <w:widowControl w:val="0"/>
        <w:autoSpaceDE w:val="0"/>
        <w:autoSpaceDN w:val="0"/>
        <w:adjustRightInd w:val="0"/>
        <w:spacing w:line="240" w:lineRule="atLeast"/>
        <w:jc w:val="both"/>
        <w:rPr>
          <w:rFonts w:ascii="Times New Roman" w:eastAsia="Times New Roman" w:hAnsi="Times New Roman"/>
          <w:color w:val="000000"/>
          <w:sz w:val="24"/>
          <w:szCs w:val="24"/>
          <w:lang w:eastAsia="cs-CZ"/>
        </w:rPr>
      </w:pPr>
    </w:p>
    <w:p w14:paraId="4FD35A98" w14:textId="639A882C"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V </w:t>
      </w:r>
      <w:r w:rsidR="000B6034">
        <w:rPr>
          <w:rFonts w:ascii="Times New Roman" w:hAnsi="Times New Roman"/>
          <w:sz w:val="24"/>
          <w:szCs w:val="24"/>
        </w:rPr>
        <w:t>Kaplici</w:t>
      </w:r>
      <w:r w:rsidRPr="00E7623C">
        <w:rPr>
          <w:rFonts w:ascii="Times New Roman" w:hAnsi="Times New Roman"/>
          <w:sz w:val="24"/>
          <w:szCs w:val="24"/>
        </w:rPr>
        <w:t>, dne</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2A5987">
        <w:rPr>
          <w:rFonts w:ascii="Times New Roman" w:hAnsi="Times New Roman"/>
          <w:sz w:val="24"/>
          <w:szCs w:val="24"/>
        </w:rPr>
        <w:t>Ve Velešíně</w:t>
      </w:r>
      <w:r w:rsidRPr="00E7623C">
        <w:rPr>
          <w:rFonts w:ascii="Times New Roman" w:hAnsi="Times New Roman"/>
          <w:sz w:val="24"/>
          <w:szCs w:val="24"/>
        </w:rPr>
        <w:t xml:space="preserve"> dne</w:t>
      </w:r>
      <w:r w:rsidR="00E7623C">
        <w:rPr>
          <w:rFonts w:ascii="Times New Roman" w:hAnsi="Times New Roman"/>
          <w:sz w:val="24"/>
          <w:szCs w:val="24"/>
        </w:rPr>
        <w:t xml:space="preserve">  </w:t>
      </w:r>
      <w:bookmarkStart w:id="6" w:name="_GoBack"/>
      <w:r w:rsidR="00A10A44" w:rsidRPr="00E7623C">
        <w:rPr>
          <w:rFonts w:ascii="Times New Roman" w:hAnsi="Times New Roman"/>
          <w:sz w:val="24"/>
          <w:szCs w:val="24"/>
        </w:rPr>
        <w:t>………</w:t>
      </w:r>
      <w:bookmarkEnd w:id="6"/>
    </w:p>
    <w:p w14:paraId="0FF076E3" w14:textId="170D9139" w:rsidR="008035ED"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p>
    <w:p w14:paraId="1E3C00BC" w14:textId="0FB32CBA" w:rsidR="00A10441" w:rsidRPr="00E7623C" w:rsidRDefault="00A10A44"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 xml:space="preserve">Město </w:t>
      </w:r>
      <w:r w:rsidR="000B6034">
        <w:rPr>
          <w:rFonts w:ascii="Times New Roman" w:hAnsi="Times New Roman"/>
          <w:sz w:val="24"/>
          <w:szCs w:val="24"/>
        </w:rPr>
        <w:t>Kaplice</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t xml:space="preserve"> </w:t>
      </w:r>
      <w:r w:rsidR="00E7623C">
        <w:rPr>
          <w:rFonts w:ascii="Times New Roman" w:hAnsi="Times New Roman"/>
          <w:sz w:val="24"/>
          <w:szCs w:val="24"/>
        </w:rPr>
        <w:t xml:space="preserve">           </w:t>
      </w:r>
      <w:r w:rsidR="00710321">
        <w:rPr>
          <w:rFonts w:ascii="Times New Roman" w:hAnsi="Times New Roman"/>
          <w:sz w:val="24"/>
          <w:szCs w:val="24"/>
        </w:rPr>
        <w:t xml:space="preserve"> </w:t>
      </w:r>
    </w:p>
    <w:p w14:paraId="7EF4F161" w14:textId="77777777"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__________________</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B259AA" w:rsidRPr="00E7623C">
        <w:rPr>
          <w:rFonts w:ascii="Times New Roman" w:hAnsi="Times New Roman"/>
          <w:sz w:val="24"/>
          <w:szCs w:val="24"/>
        </w:rPr>
        <w:t>_____________________</w:t>
      </w:r>
      <w:r w:rsidRPr="00E7623C">
        <w:rPr>
          <w:rFonts w:ascii="Times New Roman" w:hAnsi="Times New Roman"/>
          <w:sz w:val="24"/>
          <w:szCs w:val="24"/>
        </w:rPr>
        <w:tab/>
      </w:r>
    </w:p>
    <w:p w14:paraId="16D06EF3" w14:textId="2823D31F" w:rsidR="008035ED" w:rsidRPr="00E7623C" w:rsidRDefault="000B6034" w:rsidP="008035ED">
      <w:pPr>
        <w:spacing w:after="0" w:line="240" w:lineRule="auto"/>
        <w:ind w:firstLine="708"/>
        <w:jc w:val="both"/>
        <w:rPr>
          <w:rFonts w:ascii="Times New Roman" w:hAnsi="Times New Roman"/>
          <w:sz w:val="24"/>
          <w:szCs w:val="24"/>
        </w:rPr>
      </w:pPr>
      <w:r>
        <w:rPr>
          <w:rFonts w:ascii="Times New Roman" w:hAnsi="Times New Roman"/>
          <w:sz w:val="24"/>
          <w:szCs w:val="24"/>
        </w:rPr>
        <w:t>Mgr. Pavel Talíř</w:t>
      </w:r>
      <w:r w:rsidR="00F0009F" w:rsidRPr="00E7623C">
        <w:rPr>
          <w:rFonts w:ascii="Times New Roman" w:hAnsi="Times New Roman"/>
          <w:sz w:val="24"/>
          <w:szCs w:val="24"/>
        </w:rPr>
        <w:t>,</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p>
    <w:p w14:paraId="1AA0629C" w14:textId="77777777" w:rsidR="00710321" w:rsidRDefault="00F0009F" w:rsidP="00F0009F">
      <w:pPr>
        <w:spacing w:line="240" w:lineRule="auto"/>
        <w:ind w:firstLine="708"/>
        <w:jc w:val="both"/>
        <w:rPr>
          <w:rFonts w:ascii="Times New Roman" w:hAnsi="Times New Roman"/>
          <w:sz w:val="24"/>
          <w:szCs w:val="24"/>
        </w:rPr>
      </w:pPr>
      <w:r w:rsidRPr="00E7623C">
        <w:rPr>
          <w:rFonts w:ascii="Times New Roman" w:hAnsi="Times New Roman"/>
          <w:sz w:val="24"/>
          <w:szCs w:val="24"/>
        </w:rPr>
        <w:t>starosta města</w:t>
      </w:r>
      <w:r w:rsidRPr="004E4E12">
        <w:rPr>
          <w:rFonts w:ascii="Times New Roman" w:hAnsi="Times New Roman"/>
          <w:sz w:val="24"/>
          <w:szCs w:val="24"/>
        </w:rPr>
        <w:tab/>
      </w:r>
    </w:p>
    <w:p w14:paraId="67C7A034" w14:textId="77777777" w:rsidR="00710321" w:rsidRDefault="00F0009F" w:rsidP="00F0009F">
      <w:pPr>
        <w:spacing w:line="240" w:lineRule="auto"/>
        <w:ind w:firstLine="708"/>
        <w:jc w:val="both"/>
        <w:rPr>
          <w:rFonts w:ascii="Times New Roman" w:hAnsi="Times New Roman"/>
          <w:sz w:val="24"/>
          <w:szCs w:val="24"/>
        </w:rPr>
      </w:pPr>
      <w:r w:rsidRPr="004E4E12">
        <w:rPr>
          <w:rFonts w:ascii="Times New Roman" w:hAnsi="Times New Roman"/>
          <w:sz w:val="24"/>
          <w:szCs w:val="24"/>
        </w:rPr>
        <w:tab/>
      </w:r>
    </w:p>
    <w:p w14:paraId="41107242" w14:textId="77777777" w:rsidR="00710321" w:rsidRDefault="00710321" w:rsidP="00F0009F">
      <w:pPr>
        <w:spacing w:line="240" w:lineRule="auto"/>
        <w:ind w:firstLine="708"/>
        <w:jc w:val="both"/>
        <w:rPr>
          <w:rFonts w:ascii="Times New Roman" w:hAnsi="Times New Roman"/>
          <w:sz w:val="24"/>
          <w:szCs w:val="24"/>
        </w:rPr>
      </w:pPr>
    </w:p>
    <w:p w14:paraId="2EFC256B" w14:textId="77777777" w:rsidR="00710321" w:rsidRDefault="00710321" w:rsidP="00F0009F">
      <w:pPr>
        <w:spacing w:line="240" w:lineRule="auto"/>
        <w:ind w:firstLine="708"/>
        <w:jc w:val="both"/>
        <w:rPr>
          <w:rFonts w:ascii="Times New Roman" w:hAnsi="Times New Roman"/>
          <w:sz w:val="24"/>
          <w:szCs w:val="24"/>
        </w:rPr>
      </w:pPr>
    </w:p>
    <w:p w14:paraId="1A3452BD" w14:textId="77777777" w:rsidR="00710321" w:rsidRDefault="00710321" w:rsidP="00F0009F">
      <w:pPr>
        <w:spacing w:line="240" w:lineRule="auto"/>
        <w:ind w:firstLine="708"/>
        <w:jc w:val="both"/>
        <w:rPr>
          <w:rFonts w:ascii="Times New Roman" w:hAnsi="Times New Roman"/>
          <w:sz w:val="24"/>
          <w:szCs w:val="24"/>
        </w:rPr>
      </w:pPr>
      <w:r>
        <w:rPr>
          <w:rFonts w:ascii="Times New Roman" w:hAnsi="Times New Roman"/>
          <w:sz w:val="24"/>
          <w:szCs w:val="24"/>
        </w:rPr>
        <w:t xml:space="preserve">Přílohy: </w:t>
      </w:r>
    </w:p>
    <w:p w14:paraId="7DC705D3" w14:textId="4A8E7C6E" w:rsidR="00710321" w:rsidRDefault="00710321" w:rsidP="00F0009F">
      <w:pPr>
        <w:spacing w:line="240" w:lineRule="auto"/>
        <w:ind w:firstLine="708"/>
        <w:jc w:val="both"/>
        <w:rPr>
          <w:rFonts w:ascii="Times New Roman" w:hAnsi="Times New Roman"/>
          <w:sz w:val="24"/>
          <w:szCs w:val="24"/>
        </w:rPr>
      </w:pPr>
      <w:r>
        <w:rPr>
          <w:rFonts w:ascii="Times New Roman" w:hAnsi="Times New Roman"/>
          <w:sz w:val="24"/>
          <w:szCs w:val="24"/>
        </w:rPr>
        <w:t>1 – Projektová dokumentace</w:t>
      </w:r>
    </w:p>
    <w:p w14:paraId="2ADF10A6" w14:textId="09603999" w:rsidR="00710321" w:rsidRDefault="00710321" w:rsidP="00F0009F">
      <w:pPr>
        <w:spacing w:line="240" w:lineRule="auto"/>
        <w:ind w:firstLine="708"/>
        <w:jc w:val="both"/>
        <w:rPr>
          <w:rFonts w:ascii="Times New Roman" w:hAnsi="Times New Roman"/>
          <w:sz w:val="24"/>
          <w:szCs w:val="24"/>
        </w:rPr>
      </w:pPr>
      <w:r>
        <w:rPr>
          <w:rFonts w:ascii="Times New Roman" w:hAnsi="Times New Roman"/>
          <w:sz w:val="24"/>
          <w:szCs w:val="24"/>
        </w:rPr>
        <w:t>2 – Rozpočet</w:t>
      </w:r>
    </w:p>
    <w:p w14:paraId="574876C7" w14:textId="77777777" w:rsidR="00710321" w:rsidRDefault="00710321" w:rsidP="00F0009F">
      <w:pPr>
        <w:spacing w:line="240" w:lineRule="auto"/>
        <w:ind w:firstLine="708"/>
        <w:jc w:val="both"/>
        <w:rPr>
          <w:rFonts w:ascii="Times New Roman" w:hAnsi="Times New Roman"/>
          <w:sz w:val="24"/>
          <w:szCs w:val="24"/>
        </w:rPr>
      </w:pPr>
    </w:p>
    <w:p w14:paraId="5AAAA1B7" w14:textId="6456E078" w:rsidR="00310CC2" w:rsidRPr="004E4E12" w:rsidRDefault="00F0009F" w:rsidP="00F0009F">
      <w:pPr>
        <w:spacing w:line="240" w:lineRule="auto"/>
        <w:ind w:firstLine="708"/>
        <w:jc w:val="both"/>
        <w:rPr>
          <w:rFonts w:ascii="Times New Roman" w:hAnsi="Times New Roman"/>
          <w:sz w:val="24"/>
          <w:szCs w:val="24"/>
        </w:rPr>
      </w:pPr>
      <w:r w:rsidRPr="004E4E12">
        <w:rPr>
          <w:rFonts w:ascii="Times New Roman" w:hAnsi="Times New Roman"/>
          <w:sz w:val="24"/>
          <w:szCs w:val="24"/>
        </w:rPr>
        <w:tab/>
      </w:r>
      <w:r w:rsidRPr="004E4E12">
        <w:rPr>
          <w:rFonts w:ascii="Times New Roman" w:hAnsi="Times New Roman"/>
          <w:sz w:val="24"/>
          <w:szCs w:val="24"/>
        </w:rPr>
        <w:tab/>
      </w:r>
      <w:r w:rsidRPr="004E4E12">
        <w:rPr>
          <w:rFonts w:ascii="Times New Roman" w:hAnsi="Times New Roman"/>
          <w:sz w:val="24"/>
          <w:szCs w:val="24"/>
        </w:rPr>
        <w:tab/>
      </w:r>
      <w:r w:rsidRPr="004E4E12">
        <w:rPr>
          <w:rFonts w:ascii="Times New Roman" w:hAnsi="Times New Roman"/>
          <w:sz w:val="24"/>
          <w:szCs w:val="24"/>
        </w:rPr>
        <w:tab/>
      </w:r>
    </w:p>
    <w:sectPr w:rsidR="00310CC2" w:rsidRPr="004E4E12" w:rsidSect="00DD21F4">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7AEA8" w16cid:durableId="1E7AFBEE"/>
  <w16cid:commentId w16cid:paraId="730B368A" w16cid:durableId="1E79E703"/>
  <w16cid:commentId w16cid:paraId="5EBCF643" w16cid:durableId="1E79E87A"/>
  <w16cid:commentId w16cid:paraId="08EF0E83" w16cid:durableId="1E7AFCEA"/>
  <w16cid:commentId w16cid:paraId="7161DF22" w16cid:durableId="1E79B1E1"/>
  <w16cid:commentId w16cid:paraId="661FDD47" w16cid:durableId="1E79E5AE"/>
  <w16cid:commentId w16cid:paraId="5330CF4E" w16cid:durableId="1E7AF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9344" w14:textId="77777777" w:rsidR="00991685" w:rsidRDefault="00991685" w:rsidP="00B41C40">
      <w:pPr>
        <w:spacing w:after="0" w:line="240" w:lineRule="auto"/>
      </w:pPr>
      <w:r>
        <w:separator/>
      </w:r>
    </w:p>
  </w:endnote>
  <w:endnote w:type="continuationSeparator" w:id="0">
    <w:p w14:paraId="61311CCF" w14:textId="77777777" w:rsidR="00991685" w:rsidRDefault="00991685"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MS Mincho"/>
    <w:charset w:val="8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3ED5" w14:textId="77777777" w:rsidR="00F31595" w:rsidRDefault="00F315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883840971"/>
      <w:docPartObj>
        <w:docPartGallery w:val="Page Numbers (Bottom of Page)"/>
        <w:docPartUnique/>
      </w:docPartObj>
    </w:sdtPr>
    <w:sdtEndPr/>
    <w:sdtContent>
      <w:sdt>
        <w:sdtPr>
          <w:rPr>
            <w:rFonts w:ascii="Times New Roman" w:hAnsi="Times New Roman"/>
            <w:sz w:val="20"/>
            <w:szCs w:val="20"/>
          </w:rPr>
          <w:id w:val="1296720939"/>
          <w:docPartObj>
            <w:docPartGallery w:val="Page Numbers (Top of Page)"/>
            <w:docPartUnique/>
          </w:docPartObj>
        </w:sdtPr>
        <w:sdtEndPr/>
        <w:sdtContent>
          <w:p w14:paraId="12012CCB" w14:textId="77777777" w:rsidR="004D2C04" w:rsidRDefault="004D2C04">
            <w:pPr>
              <w:pStyle w:val="Zpat"/>
              <w:jc w:val="right"/>
              <w:rPr>
                <w:rFonts w:ascii="Times New Roman" w:hAnsi="Times New Roman"/>
                <w:sz w:val="20"/>
                <w:szCs w:val="20"/>
              </w:rPr>
            </w:pPr>
          </w:p>
          <w:p w14:paraId="463A575E" w14:textId="0644A1D5" w:rsidR="004D2C04" w:rsidRPr="00353F6C" w:rsidRDefault="004D2C04">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2A5987">
              <w:rPr>
                <w:rFonts w:ascii="Times New Roman" w:hAnsi="Times New Roman"/>
                <w:b/>
                <w:bCs/>
                <w:noProof/>
                <w:sz w:val="20"/>
                <w:szCs w:val="20"/>
              </w:rPr>
              <w:t>12</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2A5987">
              <w:rPr>
                <w:rFonts w:ascii="Times New Roman" w:hAnsi="Times New Roman"/>
                <w:b/>
                <w:bCs/>
                <w:noProof/>
                <w:sz w:val="20"/>
                <w:szCs w:val="20"/>
              </w:rPr>
              <w:t>12</w:t>
            </w:r>
            <w:r w:rsidRPr="00353F6C">
              <w:rPr>
                <w:rFonts w:ascii="Times New Roman" w:hAnsi="Times New Roman"/>
                <w:b/>
                <w:bCs/>
                <w:sz w:val="20"/>
                <w:szCs w:val="20"/>
              </w:rPr>
              <w:fldChar w:fldCharType="end"/>
            </w:r>
          </w:p>
        </w:sdtContent>
      </w:sdt>
    </w:sdtContent>
  </w:sdt>
  <w:p w14:paraId="69486799" w14:textId="77777777" w:rsidR="004D2C04" w:rsidRDefault="004D2C0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1CEE" w14:textId="77777777" w:rsidR="00F31595" w:rsidRDefault="00F31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1012" w14:textId="77777777" w:rsidR="00991685" w:rsidRDefault="00991685" w:rsidP="00B41C40">
      <w:pPr>
        <w:spacing w:after="0" w:line="240" w:lineRule="auto"/>
      </w:pPr>
      <w:r>
        <w:separator/>
      </w:r>
    </w:p>
  </w:footnote>
  <w:footnote w:type="continuationSeparator" w:id="0">
    <w:p w14:paraId="2B41ED23" w14:textId="77777777" w:rsidR="00991685" w:rsidRDefault="00991685" w:rsidP="00B41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A880" w14:textId="77777777" w:rsidR="00F31595" w:rsidRDefault="00F315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C533" w14:textId="1589E44A" w:rsidR="00F31595" w:rsidRDefault="00F315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4227" w14:textId="77777777" w:rsidR="00F31595" w:rsidRDefault="00F315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DC4EED"/>
    <w:multiLevelType w:val="multilevel"/>
    <w:tmpl w:val="0405001F"/>
    <w:numStyleLink w:val="Styl7"/>
  </w:abstractNum>
  <w:abstractNum w:abstractNumId="14" w15:restartNumberingAfterBreak="0">
    <w:nsid w:val="344F7888"/>
    <w:multiLevelType w:val="multilevel"/>
    <w:tmpl w:val="F948C4E8"/>
    <w:numStyleLink w:val="Styl4"/>
  </w:abstractNum>
  <w:abstractNum w:abstractNumId="15" w15:restartNumberingAfterBreak="0">
    <w:nsid w:val="40250D40"/>
    <w:multiLevelType w:val="multilevel"/>
    <w:tmpl w:val="ABCC2482"/>
    <w:numStyleLink w:val="Styl3"/>
  </w:abstractNum>
  <w:abstractNum w:abstractNumId="16"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2"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74686"/>
    <w:multiLevelType w:val="hybridMultilevel"/>
    <w:tmpl w:val="02FCDEBA"/>
    <w:lvl w:ilvl="0" w:tplc="3B4A100C">
      <w:numFmt w:val="bullet"/>
      <w:lvlText w:val="•"/>
      <w:lvlJc w:val="left"/>
      <w:pPr>
        <w:ind w:left="791" w:hanging="360"/>
      </w:pPr>
      <w:rPr>
        <w:rFonts w:ascii="Times New Roman" w:eastAsia="Times New Roman" w:hAnsi="Times New Roman"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25"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1302A"/>
    <w:multiLevelType w:val="multilevel"/>
    <w:tmpl w:val="2B582730"/>
    <w:numStyleLink w:val="Styl1"/>
  </w:abstractNum>
  <w:abstractNum w:abstractNumId="27"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20"/>
  </w:num>
  <w:num w:numId="3">
    <w:abstractNumId w:val="32"/>
  </w:num>
  <w:num w:numId="4">
    <w:abstractNumId w:val="18"/>
  </w:num>
  <w:num w:numId="5">
    <w:abstractNumId w:val="27"/>
  </w:num>
  <w:num w:numId="6">
    <w:abstractNumId w:val="5"/>
  </w:num>
  <w:num w:numId="7">
    <w:abstractNumId w:val="9"/>
  </w:num>
  <w:num w:numId="8">
    <w:abstractNumId w:val="3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6"/>
  </w:num>
  <w:num w:numId="13">
    <w:abstractNumId w:val="12"/>
  </w:num>
  <w:num w:numId="14">
    <w:abstractNumId w:val="17"/>
  </w:num>
  <w:num w:numId="15">
    <w:abstractNumId w:val="15"/>
    <w:lvlOverride w:ilvl="1">
      <w:lvl w:ilvl="1">
        <w:start w:val="1"/>
        <w:numFmt w:val="decimal"/>
        <w:lvlText w:val="%1.%2."/>
        <w:lvlJc w:val="left"/>
        <w:pPr>
          <w:ind w:left="360" w:hanging="360"/>
        </w:pPr>
        <w:rPr>
          <w:rFonts w:hint="default"/>
          <w:b w:val="0"/>
          <w:strike w:val="0"/>
        </w:rPr>
      </w:lvl>
    </w:lvlOverride>
  </w:num>
  <w:num w:numId="16">
    <w:abstractNumId w:val="7"/>
  </w:num>
  <w:num w:numId="17">
    <w:abstractNumId w:val="11"/>
  </w:num>
  <w:num w:numId="18">
    <w:abstractNumId w:val="14"/>
  </w:num>
  <w:num w:numId="19">
    <w:abstractNumId w:val="28"/>
  </w:num>
  <w:num w:numId="20">
    <w:abstractNumId w:val="1"/>
  </w:num>
  <w:num w:numId="21">
    <w:abstractNumId w:val="31"/>
  </w:num>
  <w:num w:numId="22">
    <w:abstractNumId w:val="13"/>
  </w:num>
  <w:num w:numId="23">
    <w:abstractNumId w:val="26"/>
  </w:num>
  <w:num w:numId="24">
    <w:abstractNumId w:val="8"/>
  </w:num>
  <w:num w:numId="25">
    <w:abstractNumId w:val="23"/>
  </w:num>
  <w:num w:numId="26">
    <w:abstractNumId w:val="19"/>
  </w:num>
  <w:num w:numId="27">
    <w:abstractNumId w:val="22"/>
  </w:num>
  <w:num w:numId="28">
    <w:abstractNumId w:val="25"/>
  </w:num>
  <w:num w:numId="29">
    <w:abstractNumId w:val="4"/>
  </w:num>
  <w:num w:numId="30">
    <w:abstractNumId w:val="2"/>
  </w:num>
  <w:num w:numId="31">
    <w:abstractNumId w:val="29"/>
  </w:num>
  <w:num w:numId="32">
    <w:abstractNumId w:val="33"/>
  </w:num>
  <w:num w:numId="33">
    <w:abstractNumId w:val="6"/>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68"/>
    <w:rsid w:val="00013126"/>
    <w:rsid w:val="00015132"/>
    <w:rsid w:val="000254CD"/>
    <w:rsid w:val="00030D12"/>
    <w:rsid w:val="00033D7C"/>
    <w:rsid w:val="0003734A"/>
    <w:rsid w:val="000459AC"/>
    <w:rsid w:val="00046CD4"/>
    <w:rsid w:val="00051DD5"/>
    <w:rsid w:val="00061A4A"/>
    <w:rsid w:val="00071F0B"/>
    <w:rsid w:val="00072689"/>
    <w:rsid w:val="00074B62"/>
    <w:rsid w:val="000752E4"/>
    <w:rsid w:val="0007538A"/>
    <w:rsid w:val="00075704"/>
    <w:rsid w:val="00087C72"/>
    <w:rsid w:val="000A0598"/>
    <w:rsid w:val="000A1395"/>
    <w:rsid w:val="000A3AB5"/>
    <w:rsid w:val="000A7BA4"/>
    <w:rsid w:val="000B1627"/>
    <w:rsid w:val="000B6034"/>
    <w:rsid w:val="000C171C"/>
    <w:rsid w:val="000C26A4"/>
    <w:rsid w:val="000C2ACC"/>
    <w:rsid w:val="000D3160"/>
    <w:rsid w:val="000E0558"/>
    <w:rsid w:val="000E7BEB"/>
    <w:rsid w:val="00107181"/>
    <w:rsid w:val="00113BE6"/>
    <w:rsid w:val="001226BD"/>
    <w:rsid w:val="00125C05"/>
    <w:rsid w:val="001273FC"/>
    <w:rsid w:val="001302A7"/>
    <w:rsid w:val="00131C73"/>
    <w:rsid w:val="0014526D"/>
    <w:rsid w:val="00152B75"/>
    <w:rsid w:val="0015740D"/>
    <w:rsid w:val="00167870"/>
    <w:rsid w:val="0018430E"/>
    <w:rsid w:val="001853F8"/>
    <w:rsid w:val="00192D1B"/>
    <w:rsid w:val="001B0FDE"/>
    <w:rsid w:val="001B19D1"/>
    <w:rsid w:val="001B7CF0"/>
    <w:rsid w:val="001C2C11"/>
    <w:rsid w:val="001C442C"/>
    <w:rsid w:val="001C5EAD"/>
    <w:rsid w:val="001C6512"/>
    <w:rsid w:val="001D0306"/>
    <w:rsid w:val="001D13C7"/>
    <w:rsid w:val="001E0A89"/>
    <w:rsid w:val="001F0A6D"/>
    <w:rsid w:val="00204EDC"/>
    <w:rsid w:val="00207D51"/>
    <w:rsid w:val="00217BC9"/>
    <w:rsid w:val="00224B78"/>
    <w:rsid w:val="00232FEB"/>
    <w:rsid w:val="002334EE"/>
    <w:rsid w:val="00233DAE"/>
    <w:rsid w:val="0023679A"/>
    <w:rsid w:val="00237A56"/>
    <w:rsid w:val="00243A40"/>
    <w:rsid w:val="00246E31"/>
    <w:rsid w:val="00291EC1"/>
    <w:rsid w:val="00294CBE"/>
    <w:rsid w:val="002A189A"/>
    <w:rsid w:val="002A3411"/>
    <w:rsid w:val="002A5987"/>
    <w:rsid w:val="002B1599"/>
    <w:rsid w:val="002B3378"/>
    <w:rsid w:val="002B70E2"/>
    <w:rsid w:val="002B7C03"/>
    <w:rsid w:val="002C09FA"/>
    <w:rsid w:val="002C1996"/>
    <w:rsid w:val="002C2F3F"/>
    <w:rsid w:val="002D1AFB"/>
    <w:rsid w:val="002F3783"/>
    <w:rsid w:val="002F3CA1"/>
    <w:rsid w:val="002F545C"/>
    <w:rsid w:val="002F6FCC"/>
    <w:rsid w:val="002F75ED"/>
    <w:rsid w:val="00304F1B"/>
    <w:rsid w:val="00310CC2"/>
    <w:rsid w:val="0031247C"/>
    <w:rsid w:val="00312833"/>
    <w:rsid w:val="003129F0"/>
    <w:rsid w:val="00333FE2"/>
    <w:rsid w:val="00336750"/>
    <w:rsid w:val="00347642"/>
    <w:rsid w:val="003520A9"/>
    <w:rsid w:val="00353F6C"/>
    <w:rsid w:val="003567CA"/>
    <w:rsid w:val="00372150"/>
    <w:rsid w:val="0038258A"/>
    <w:rsid w:val="003B1BC3"/>
    <w:rsid w:val="003B1DB6"/>
    <w:rsid w:val="003B26A7"/>
    <w:rsid w:val="003B629D"/>
    <w:rsid w:val="003B6F7A"/>
    <w:rsid w:val="003D135A"/>
    <w:rsid w:val="00410515"/>
    <w:rsid w:val="004117A8"/>
    <w:rsid w:val="0041394D"/>
    <w:rsid w:val="004140BC"/>
    <w:rsid w:val="00416BF5"/>
    <w:rsid w:val="0042325E"/>
    <w:rsid w:val="004262A1"/>
    <w:rsid w:val="00440C04"/>
    <w:rsid w:val="0044487C"/>
    <w:rsid w:val="0044739A"/>
    <w:rsid w:val="00447D9D"/>
    <w:rsid w:val="00456E7B"/>
    <w:rsid w:val="0046246E"/>
    <w:rsid w:val="0046437F"/>
    <w:rsid w:val="00464DAC"/>
    <w:rsid w:val="0049198F"/>
    <w:rsid w:val="004B09E8"/>
    <w:rsid w:val="004B55D5"/>
    <w:rsid w:val="004C64AA"/>
    <w:rsid w:val="004D2C04"/>
    <w:rsid w:val="004D6C39"/>
    <w:rsid w:val="004E4E12"/>
    <w:rsid w:val="004E6A20"/>
    <w:rsid w:val="004E7733"/>
    <w:rsid w:val="004F3840"/>
    <w:rsid w:val="004F67C1"/>
    <w:rsid w:val="005118C5"/>
    <w:rsid w:val="005165E3"/>
    <w:rsid w:val="00524D30"/>
    <w:rsid w:val="00542ACD"/>
    <w:rsid w:val="00542D9D"/>
    <w:rsid w:val="00554051"/>
    <w:rsid w:val="005552E5"/>
    <w:rsid w:val="0055701F"/>
    <w:rsid w:val="005570D5"/>
    <w:rsid w:val="005610E5"/>
    <w:rsid w:val="005749DD"/>
    <w:rsid w:val="00575771"/>
    <w:rsid w:val="00580A64"/>
    <w:rsid w:val="00592E95"/>
    <w:rsid w:val="0059668B"/>
    <w:rsid w:val="005A3D41"/>
    <w:rsid w:val="005A54A7"/>
    <w:rsid w:val="005C6CD1"/>
    <w:rsid w:val="005F1A2D"/>
    <w:rsid w:val="005F2436"/>
    <w:rsid w:val="005F5BAA"/>
    <w:rsid w:val="00610789"/>
    <w:rsid w:val="00611908"/>
    <w:rsid w:val="00626F39"/>
    <w:rsid w:val="00647AE1"/>
    <w:rsid w:val="0065758B"/>
    <w:rsid w:val="00662FF1"/>
    <w:rsid w:val="00665834"/>
    <w:rsid w:val="0067740A"/>
    <w:rsid w:val="006822E6"/>
    <w:rsid w:val="00683A3B"/>
    <w:rsid w:val="00684873"/>
    <w:rsid w:val="00685175"/>
    <w:rsid w:val="00690553"/>
    <w:rsid w:val="00693951"/>
    <w:rsid w:val="0069613B"/>
    <w:rsid w:val="006B10C2"/>
    <w:rsid w:val="006B4280"/>
    <w:rsid w:val="006B6BB6"/>
    <w:rsid w:val="006C2199"/>
    <w:rsid w:val="006D5985"/>
    <w:rsid w:val="006E2CB5"/>
    <w:rsid w:val="006F0CBC"/>
    <w:rsid w:val="00710321"/>
    <w:rsid w:val="00710F35"/>
    <w:rsid w:val="00730120"/>
    <w:rsid w:val="00731E08"/>
    <w:rsid w:val="0074798E"/>
    <w:rsid w:val="00767EFA"/>
    <w:rsid w:val="00773064"/>
    <w:rsid w:val="00782ABC"/>
    <w:rsid w:val="00783FC0"/>
    <w:rsid w:val="007A2706"/>
    <w:rsid w:val="007A3A7B"/>
    <w:rsid w:val="007C21CE"/>
    <w:rsid w:val="007C39C2"/>
    <w:rsid w:val="007C47F5"/>
    <w:rsid w:val="007E5920"/>
    <w:rsid w:val="007E61C2"/>
    <w:rsid w:val="007F7749"/>
    <w:rsid w:val="008035ED"/>
    <w:rsid w:val="00804AD1"/>
    <w:rsid w:val="0081482B"/>
    <w:rsid w:val="008211EC"/>
    <w:rsid w:val="008272A7"/>
    <w:rsid w:val="00836395"/>
    <w:rsid w:val="00841DAD"/>
    <w:rsid w:val="00852C10"/>
    <w:rsid w:val="008538A7"/>
    <w:rsid w:val="00856A6E"/>
    <w:rsid w:val="00862F57"/>
    <w:rsid w:val="00890B58"/>
    <w:rsid w:val="00891109"/>
    <w:rsid w:val="008A0F33"/>
    <w:rsid w:val="008A43C3"/>
    <w:rsid w:val="008B3EBF"/>
    <w:rsid w:val="008C3F69"/>
    <w:rsid w:val="008D6107"/>
    <w:rsid w:val="008F0AD6"/>
    <w:rsid w:val="008F2E6E"/>
    <w:rsid w:val="00906028"/>
    <w:rsid w:val="00922294"/>
    <w:rsid w:val="009239D9"/>
    <w:rsid w:val="00925C30"/>
    <w:rsid w:val="00934241"/>
    <w:rsid w:val="00935BAD"/>
    <w:rsid w:val="00944125"/>
    <w:rsid w:val="00944FB8"/>
    <w:rsid w:val="00952395"/>
    <w:rsid w:val="00961294"/>
    <w:rsid w:val="00962C22"/>
    <w:rsid w:val="00965803"/>
    <w:rsid w:val="009813A3"/>
    <w:rsid w:val="00991685"/>
    <w:rsid w:val="009A63D2"/>
    <w:rsid w:val="009A6767"/>
    <w:rsid w:val="009B17FB"/>
    <w:rsid w:val="009C46C7"/>
    <w:rsid w:val="009F14EE"/>
    <w:rsid w:val="00A10441"/>
    <w:rsid w:val="00A10A44"/>
    <w:rsid w:val="00A160A6"/>
    <w:rsid w:val="00A25D41"/>
    <w:rsid w:val="00A431EF"/>
    <w:rsid w:val="00A45B3B"/>
    <w:rsid w:val="00A75C05"/>
    <w:rsid w:val="00A76FD7"/>
    <w:rsid w:val="00A8051F"/>
    <w:rsid w:val="00A92C10"/>
    <w:rsid w:val="00A930AA"/>
    <w:rsid w:val="00AA450C"/>
    <w:rsid w:val="00AB651B"/>
    <w:rsid w:val="00AC2ABE"/>
    <w:rsid w:val="00AC5768"/>
    <w:rsid w:val="00AC6949"/>
    <w:rsid w:val="00AC6D28"/>
    <w:rsid w:val="00AD00DD"/>
    <w:rsid w:val="00AD066E"/>
    <w:rsid w:val="00AD09A0"/>
    <w:rsid w:val="00AD5740"/>
    <w:rsid w:val="00AD6158"/>
    <w:rsid w:val="00AE15CD"/>
    <w:rsid w:val="00AE6342"/>
    <w:rsid w:val="00AF3CD8"/>
    <w:rsid w:val="00AF49E6"/>
    <w:rsid w:val="00B064BC"/>
    <w:rsid w:val="00B06EDE"/>
    <w:rsid w:val="00B179D9"/>
    <w:rsid w:val="00B2173F"/>
    <w:rsid w:val="00B2483C"/>
    <w:rsid w:val="00B259AA"/>
    <w:rsid w:val="00B336D5"/>
    <w:rsid w:val="00B37406"/>
    <w:rsid w:val="00B41C40"/>
    <w:rsid w:val="00B54759"/>
    <w:rsid w:val="00B64A21"/>
    <w:rsid w:val="00B67B80"/>
    <w:rsid w:val="00B703A3"/>
    <w:rsid w:val="00B76051"/>
    <w:rsid w:val="00B83923"/>
    <w:rsid w:val="00BA1D2F"/>
    <w:rsid w:val="00BA6C73"/>
    <w:rsid w:val="00BB4258"/>
    <w:rsid w:val="00BC2F30"/>
    <w:rsid w:val="00BC4890"/>
    <w:rsid w:val="00BC5FED"/>
    <w:rsid w:val="00BD7ACE"/>
    <w:rsid w:val="00BE01BC"/>
    <w:rsid w:val="00BE47C5"/>
    <w:rsid w:val="00BE485A"/>
    <w:rsid w:val="00BE6C63"/>
    <w:rsid w:val="00BF27C3"/>
    <w:rsid w:val="00BF7380"/>
    <w:rsid w:val="00C1176C"/>
    <w:rsid w:val="00C31011"/>
    <w:rsid w:val="00C34C88"/>
    <w:rsid w:val="00C35F50"/>
    <w:rsid w:val="00C41BC2"/>
    <w:rsid w:val="00C46DAE"/>
    <w:rsid w:val="00C57E70"/>
    <w:rsid w:val="00C74E00"/>
    <w:rsid w:val="00C815FB"/>
    <w:rsid w:val="00C86254"/>
    <w:rsid w:val="00C95A5C"/>
    <w:rsid w:val="00CA4C7D"/>
    <w:rsid w:val="00CB4EEB"/>
    <w:rsid w:val="00CB7616"/>
    <w:rsid w:val="00CC5312"/>
    <w:rsid w:val="00CD0F4A"/>
    <w:rsid w:val="00CD31A9"/>
    <w:rsid w:val="00CE702F"/>
    <w:rsid w:val="00CF45FF"/>
    <w:rsid w:val="00D02D8C"/>
    <w:rsid w:val="00D04309"/>
    <w:rsid w:val="00D07042"/>
    <w:rsid w:val="00D10B86"/>
    <w:rsid w:val="00D17ADD"/>
    <w:rsid w:val="00D2587A"/>
    <w:rsid w:val="00D27F5A"/>
    <w:rsid w:val="00D573E4"/>
    <w:rsid w:val="00D57F5A"/>
    <w:rsid w:val="00D650B8"/>
    <w:rsid w:val="00D66C54"/>
    <w:rsid w:val="00D74338"/>
    <w:rsid w:val="00D756A5"/>
    <w:rsid w:val="00D76CD3"/>
    <w:rsid w:val="00D87FAA"/>
    <w:rsid w:val="00D900AD"/>
    <w:rsid w:val="00D927AA"/>
    <w:rsid w:val="00DB718E"/>
    <w:rsid w:val="00DC41FE"/>
    <w:rsid w:val="00DD00EC"/>
    <w:rsid w:val="00DD21F4"/>
    <w:rsid w:val="00DE1E54"/>
    <w:rsid w:val="00DE3AEE"/>
    <w:rsid w:val="00DE3C7E"/>
    <w:rsid w:val="00DF4C0B"/>
    <w:rsid w:val="00E031C4"/>
    <w:rsid w:val="00E1038B"/>
    <w:rsid w:val="00E10B97"/>
    <w:rsid w:val="00E12AE9"/>
    <w:rsid w:val="00E12C7B"/>
    <w:rsid w:val="00E1499B"/>
    <w:rsid w:val="00E17BAF"/>
    <w:rsid w:val="00E21379"/>
    <w:rsid w:val="00E22C04"/>
    <w:rsid w:val="00E23DF7"/>
    <w:rsid w:val="00E27BE1"/>
    <w:rsid w:val="00E33364"/>
    <w:rsid w:val="00E41963"/>
    <w:rsid w:val="00E466F5"/>
    <w:rsid w:val="00E46F1C"/>
    <w:rsid w:val="00E508A9"/>
    <w:rsid w:val="00E51511"/>
    <w:rsid w:val="00E60CDF"/>
    <w:rsid w:val="00E629DB"/>
    <w:rsid w:val="00E63D6F"/>
    <w:rsid w:val="00E705FA"/>
    <w:rsid w:val="00E734E6"/>
    <w:rsid w:val="00E7444C"/>
    <w:rsid w:val="00E74795"/>
    <w:rsid w:val="00E7623C"/>
    <w:rsid w:val="00E858AD"/>
    <w:rsid w:val="00E97CC8"/>
    <w:rsid w:val="00EA38D9"/>
    <w:rsid w:val="00EB26E0"/>
    <w:rsid w:val="00ED25BD"/>
    <w:rsid w:val="00EE2063"/>
    <w:rsid w:val="00EF3CA2"/>
    <w:rsid w:val="00EF6BDF"/>
    <w:rsid w:val="00F0009F"/>
    <w:rsid w:val="00F0317A"/>
    <w:rsid w:val="00F20656"/>
    <w:rsid w:val="00F31595"/>
    <w:rsid w:val="00F40C7D"/>
    <w:rsid w:val="00F50C1A"/>
    <w:rsid w:val="00F51406"/>
    <w:rsid w:val="00F5163B"/>
    <w:rsid w:val="00F578D9"/>
    <w:rsid w:val="00F61A17"/>
    <w:rsid w:val="00F62707"/>
    <w:rsid w:val="00F714E2"/>
    <w:rsid w:val="00F82ED7"/>
    <w:rsid w:val="00F83A87"/>
    <w:rsid w:val="00F852E2"/>
    <w:rsid w:val="00FA31BD"/>
    <w:rsid w:val="00FA5DE3"/>
    <w:rsid w:val="00FA70D8"/>
    <w:rsid w:val="00FC44B7"/>
    <w:rsid w:val="00FC6A81"/>
    <w:rsid w:val="00FD4B1A"/>
    <w:rsid w:val="00FD4EB9"/>
    <w:rsid w:val="00FD6F34"/>
    <w:rsid w:val="00FE1191"/>
    <w:rsid w:val="00FE359E"/>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2E51E9"/>
  <w15:chartTrackingRefBased/>
  <w15:docId w15:val="{B1827520-8895-4581-B815-F6CE67D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7"/>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9"/>
      </w:numPr>
    </w:pPr>
  </w:style>
  <w:style w:type="paragraph" w:customStyle="1" w:styleId="Level1">
    <w:name w:val="Level 1"/>
    <w:basedOn w:val="Normln"/>
    <w:next w:val="Normln"/>
    <w:rsid w:val="00580A64"/>
    <w:pPr>
      <w:keepNext/>
      <w:numPr>
        <w:numId w:val="31"/>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1"/>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1"/>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1"/>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1"/>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1"/>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1"/>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1"/>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1"/>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styleId="Normlnweb">
    <w:name w:val="Normal (Web)"/>
    <w:basedOn w:val="Normln"/>
    <w:semiHidden/>
    <w:rsid w:val="004D6C39"/>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59"/>
    <w:rsid w:val="004D6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2138-4E69-4DB5-8ED8-DFD991C8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4554</Words>
  <Characters>26873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31365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Bc. Nechybová Věra</dc:creator>
  <cp:keywords/>
  <cp:lastModifiedBy>Putzerová Ivana</cp:lastModifiedBy>
  <cp:revision>2</cp:revision>
  <cp:lastPrinted>2018-09-03T07:56:00Z</cp:lastPrinted>
  <dcterms:created xsi:type="dcterms:W3CDTF">2019-04-03T07:25:00Z</dcterms:created>
  <dcterms:modified xsi:type="dcterms:W3CDTF">2019-04-03T07:25:00Z</dcterms:modified>
</cp:coreProperties>
</file>