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E2" w:rsidRPr="00065241" w:rsidRDefault="008A1FE2" w:rsidP="002C3057">
      <w:pPr>
        <w:pStyle w:val="Nzev"/>
        <w:jc w:val="both"/>
        <w:rPr>
          <w:color w:val="000000"/>
          <w:sz w:val="40"/>
          <w:szCs w:val="40"/>
          <w:u w:val="single"/>
        </w:rPr>
      </w:pPr>
      <w:r w:rsidRPr="00065241">
        <w:rPr>
          <w:color w:val="000000"/>
          <w:sz w:val="40"/>
          <w:szCs w:val="40"/>
          <w:u w:val="single"/>
        </w:rPr>
        <w:t>Sm</w:t>
      </w:r>
      <w:r>
        <w:rPr>
          <w:color w:val="000000"/>
          <w:sz w:val="40"/>
          <w:szCs w:val="40"/>
          <w:u w:val="single"/>
        </w:rPr>
        <w:t>louva o</w:t>
      </w:r>
      <w:r w:rsidRPr="00065241">
        <w:rPr>
          <w:color w:val="000000"/>
          <w:sz w:val="40"/>
          <w:szCs w:val="40"/>
          <w:u w:val="single"/>
        </w:rPr>
        <w:t xml:space="preserve"> reklamě </w:t>
      </w:r>
    </w:p>
    <w:p w:rsidR="008A1FE2" w:rsidRPr="00065241" w:rsidRDefault="008A1FE2" w:rsidP="002C3057">
      <w:pPr>
        <w:jc w:val="both"/>
        <w:rPr>
          <w:color w:val="000000"/>
          <w:sz w:val="16"/>
          <w:szCs w:val="16"/>
        </w:rPr>
      </w:pPr>
    </w:p>
    <w:p w:rsidR="008A1FE2" w:rsidRPr="00065241" w:rsidRDefault="00803CFF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CB Auto a.s.</w:t>
      </w: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>Dr. Milady Horákové 1477, 370 05 České Budějovice, IČO: 26031</w:t>
      </w:r>
      <w:r>
        <w:rPr>
          <w:color w:val="000000"/>
        </w:rPr>
        <w:t>868</w:t>
      </w:r>
      <w:r w:rsidRPr="00065241">
        <w:rPr>
          <w:color w:val="000000"/>
        </w:rPr>
        <w:t>, DIČ: CZ26031868</w:t>
      </w:r>
    </w:p>
    <w:p w:rsidR="008A1FE2" w:rsidRPr="00065241" w:rsidRDefault="00EB67BB" w:rsidP="002C3057">
      <w:pPr>
        <w:jc w:val="both"/>
        <w:rPr>
          <w:color w:val="000000"/>
        </w:rPr>
      </w:pPr>
      <w:r w:rsidRPr="001520B5">
        <w:rPr>
          <w:color w:val="000000"/>
        </w:rPr>
        <w:t xml:space="preserve">za kterou jedná </w:t>
      </w:r>
      <w:r w:rsidR="00DC3A66">
        <w:rPr>
          <w:color w:val="000000"/>
        </w:rPr>
        <w:t>ředitel společnosti Ing. František Fišer</w:t>
      </w:r>
    </w:p>
    <w:p w:rsidR="008A1FE2" w:rsidRPr="001520B5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>(</w:t>
      </w:r>
      <w:r w:rsidR="006C644F">
        <w:rPr>
          <w:color w:val="000000"/>
        </w:rPr>
        <w:t>dále jen „</w:t>
      </w:r>
      <w:r w:rsidR="006C644F" w:rsidRPr="001520B5">
        <w:rPr>
          <w:color w:val="000000"/>
        </w:rPr>
        <w:t>partner a nájemce</w:t>
      </w:r>
      <w:r w:rsidRPr="001520B5">
        <w:rPr>
          <w:color w:val="000000"/>
        </w:rPr>
        <w:t xml:space="preserve">“ na straně jedné) </w:t>
      </w:r>
    </w:p>
    <w:p w:rsidR="008A1FE2" w:rsidRPr="001520B5" w:rsidRDefault="008A1FE2" w:rsidP="002C3057">
      <w:pPr>
        <w:ind w:left="1416" w:firstLine="708"/>
        <w:jc w:val="both"/>
        <w:rPr>
          <w:color w:val="000000"/>
          <w:sz w:val="10"/>
          <w:szCs w:val="10"/>
        </w:rPr>
      </w:pPr>
    </w:p>
    <w:p w:rsidR="008A1FE2" w:rsidRPr="001520B5" w:rsidRDefault="008A1FE2" w:rsidP="00EB67BB">
      <w:pPr>
        <w:jc w:val="both"/>
        <w:rPr>
          <w:color w:val="000000"/>
        </w:rPr>
      </w:pPr>
      <w:r w:rsidRPr="001520B5">
        <w:rPr>
          <w:color w:val="000000"/>
        </w:rPr>
        <w:t>a</w:t>
      </w:r>
    </w:p>
    <w:p w:rsidR="008A1FE2" w:rsidRPr="001520B5" w:rsidRDefault="008A1FE2" w:rsidP="002C3057">
      <w:pPr>
        <w:jc w:val="both"/>
        <w:rPr>
          <w:color w:val="000000"/>
          <w:sz w:val="10"/>
          <w:szCs w:val="10"/>
        </w:rPr>
      </w:pPr>
    </w:p>
    <w:p w:rsidR="008A1FE2" w:rsidRPr="001520B5" w:rsidRDefault="001658B3" w:rsidP="002C3057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Jihočeská z</w:t>
      </w:r>
      <w:r w:rsidR="008A1FE2" w:rsidRPr="001520B5">
        <w:rPr>
          <w:b/>
          <w:bCs/>
          <w:color w:val="000000"/>
          <w:sz w:val="28"/>
          <w:szCs w:val="28"/>
          <w:u w:val="single"/>
        </w:rPr>
        <w:t>oologická zahrada</w:t>
      </w:r>
      <w:r w:rsidR="006D4D6D">
        <w:rPr>
          <w:b/>
          <w:bCs/>
          <w:color w:val="000000"/>
          <w:sz w:val="28"/>
          <w:szCs w:val="28"/>
          <w:u w:val="single"/>
        </w:rPr>
        <w:t xml:space="preserve"> Hluboká </w:t>
      </w:r>
      <w:r w:rsidR="008A1FE2" w:rsidRPr="001520B5">
        <w:rPr>
          <w:b/>
          <w:bCs/>
          <w:color w:val="000000"/>
          <w:sz w:val="28"/>
          <w:szCs w:val="28"/>
          <w:u w:val="single"/>
        </w:rPr>
        <w:t xml:space="preserve">nad Vltavou </w:t>
      </w:r>
    </w:p>
    <w:p w:rsidR="008A1FE2" w:rsidRPr="001520B5" w:rsidRDefault="006D4D6D" w:rsidP="002C3057">
      <w:pPr>
        <w:jc w:val="both"/>
        <w:rPr>
          <w:color w:val="000000"/>
        </w:rPr>
      </w:pPr>
      <w:r>
        <w:rPr>
          <w:color w:val="000000"/>
        </w:rPr>
        <w:t>Hluboká</w:t>
      </w:r>
      <w:r w:rsidR="008A1FE2" w:rsidRPr="001520B5">
        <w:rPr>
          <w:color w:val="000000"/>
        </w:rPr>
        <w:t xml:space="preserve"> 417, 373 41 Hluboká nad Vltavou, IČO: 00410829, DIČ: 00410829</w:t>
      </w:r>
    </w:p>
    <w:p w:rsidR="008A1FE2" w:rsidRPr="001520B5" w:rsidRDefault="008A1FE2" w:rsidP="002C3057">
      <w:pPr>
        <w:jc w:val="both"/>
        <w:rPr>
          <w:color w:val="000000"/>
        </w:rPr>
      </w:pPr>
      <w:r w:rsidRPr="001520B5">
        <w:rPr>
          <w:color w:val="000000"/>
        </w:rPr>
        <w:t xml:space="preserve">za kterou jedná ředitel společnosti Ing. Vladimír Pokorný </w:t>
      </w:r>
    </w:p>
    <w:p w:rsidR="008A1FE2" w:rsidRPr="00065241" w:rsidRDefault="006C644F" w:rsidP="002C3057">
      <w:pPr>
        <w:jc w:val="both"/>
        <w:rPr>
          <w:color w:val="000000"/>
        </w:rPr>
      </w:pPr>
      <w:r w:rsidRPr="001520B5">
        <w:rPr>
          <w:color w:val="000000"/>
        </w:rPr>
        <w:t>(dále jen „partner a pronajímatel</w:t>
      </w:r>
      <w:r w:rsidR="008A1FE2" w:rsidRPr="001520B5">
        <w:rPr>
          <w:color w:val="000000"/>
        </w:rPr>
        <w:t>“ na straně druhé)</w:t>
      </w:r>
    </w:p>
    <w:p w:rsidR="008A1FE2" w:rsidRPr="00065241" w:rsidRDefault="008A1FE2" w:rsidP="002C3057">
      <w:pPr>
        <w:jc w:val="both"/>
        <w:rPr>
          <w:color w:val="000000"/>
          <w:sz w:val="6"/>
          <w:szCs w:val="6"/>
        </w:rPr>
      </w:pPr>
    </w:p>
    <w:p w:rsidR="008A1FE2" w:rsidRPr="00065241" w:rsidRDefault="008A1FE2" w:rsidP="002C3057">
      <w:pPr>
        <w:jc w:val="both"/>
        <w:rPr>
          <w:color w:val="000000"/>
        </w:rPr>
      </w:pPr>
    </w:p>
    <w:p w:rsidR="001520B5" w:rsidRPr="001520B5" w:rsidRDefault="008A1FE2" w:rsidP="001520B5">
      <w:pPr>
        <w:jc w:val="both"/>
        <w:rPr>
          <w:b/>
          <w:bCs/>
          <w:color w:val="000000"/>
          <w:sz w:val="28"/>
          <w:szCs w:val="28"/>
        </w:rPr>
      </w:pPr>
      <w:r w:rsidRPr="00065241">
        <w:rPr>
          <w:color w:val="000000"/>
        </w:rPr>
        <w:t xml:space="preserve">uzavírají </w:t>
      </w:r>
      <w:r w:rsidRPr="00065241">
        <w:rPr>
          <w:color w:val="000000"/>
        </w:rPr>
        <w:tab/>
      </w:r>
      <w:r w:rsidR="006C644F">
        <w:rPr>
          <w:color w:val="000000"/>
        </w:rPr>
        <w:tab/>
        <w:t xml:space="preserve">        </w:t>
      </w:r>
      <w:r w:rsidR="001520B5">
        <w:rPr>
          <w:color w:val="000000"/>
        </w:rPr>
        <w:t xml:space="preserve">                  </w:t>
      </w:r>
      <w:r w:rsidRPr="00065241">
        <w:rPr>
          <w:b/>
          <w:bCs/>
          <w:color w:val="000000"/>
          <w:sz w:val="28"/>
          <w:szCs w:val="28"/>
        </w:rPr>
        <w:t xml:space="preserve">smlouvu o </w:t>
      </w:r>
      <w:r w:rsidR="001520B5">
        <w:rPr>
          <w:b/>
          <w:bCs/>
          <w:color w:val="000000"/>
          <w:sz w:val="28"/>
          <w:szCs w:val="28"/>
        </w:rPr>
        <w:t>reklamě</w:t>
      </w:r>
    </w:p>
    <w:p w:rsidR="001520B5" w:rsidRPr="001520B5" w:rsidRDefault="001520B5" w:rsidP="002C3057">
      <w:pPr>
        <w:jc w:val="both"/>
        <w:rPr>
          <w:color w:val="000000"/>
          <w:sz w:val="34"/>
          <w:szCs w:val="34"/>
        </w:rPr>
      </w:pPr>
    </w:p>
    <w:p w:rsidR="008A1FE2" w:rsidRPr="00065241" w:rsidRDefault="008A1FE2" w:rsidP="002C3057">
      <w:pPr>
        <w:jc w:val="both"/>
        <w:rPr>
          <w:color w:val="000000"/>
        </w:rPr>
      </w:pPr>
      <w:r>
        <w:rPr>
          <w:color w:val="000000"/>
        </w:rPr>
        <w:t>následujícího obsahu</w:t>
      </w:r>
      <w:r w:rsidRPr="00065241">
        <w:rPr>
          <w:color w:val="000000"/>
        </w:rPr>
        <w:t>:</w:t>
      </w:r>
    </w:p>
    <w:p w:rsidR="008A1FE2" w:rsidRPr="00A525A4" w:rsidRDefault="008A1FE2" w:rsidP="0043273B">
      <w:pPr>
        <w:ind w:left="3540" w:firstLine="708"/>
        <w:jc w:val="both"/>
        <w:rPr>
          <w:b/>
          <w:bCs/>
          <w:color w:val="000000"/>
          <w:sz w:val="28"/>
          <w:szCs w:val="28"/>
        </w:rPr>
      </w:pPr>
    </w:p>
    <w:p w:rsidR="008A1FE2" w:rsidRPr="0043273B" w:rsidRDefault="008A1FE2" w:rsidP="006C644F">
      <w:pPr>
        <w:ind w:firstLine="4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I.</w:t>
      </w:r>
    </w:p>
    <w:p w:rsidR="008A1FE2" w:rsidRPr="00F61E22" w:rsidRDefault="00F61E22" w:rsidP="006C644F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F61E22">
        <w:rPr>
          <w:b/>
          <w:bCs/>
          <w:color w:val="000000"/>
          <w:sz w:val="28"/>
          <w:szCs w:val="28"/>
          <w:u w:val="single"/>
        </w:rPr>
        <w:t>Pronájem</w:t>
      </w:r>
      <w:r w:rsidR="008A1FE2" w:rsidRPr="00F61E22">
        <w:rPr>
          <w:b/>
          <w:bCs/>
          <w:color w:val="000000"/>
          <w:sz w:val="28"/>
          <w:szCs w:val="28"/>
          <w:u w:val="single"/>
        </w:rPr>
        <w:t xml:space="preserve"> reklamní plochy</w:t>
      </w:r>
    </w:p>
    <w:p w:rsidR="008A1FE2" w:rsidRDefault="008A1FE2" w:rsidP="002C3057">
      <w:pPr>
        <w:jc w:val="both"/>
        <w:rPr>
          <w:color w:val="000000"/>
        </w:rPr>
      </w:pPr>
      <w:r>
        <w:rPr>
          <w:color w:val="000000"/>
        </w:rPr>
        <w:t xml:space="preserve">Předmětem smlouvy je pronájem reklamní plochy za účelem prezentace společnosti CB Auto a.s. Pronajímatel předává k nájmu níže specifikované reklamní plochy a ten je přejímá. Nájemné za </w:t>
      </w:r>
      <w:r w:rsidRPr="00065241">
        <w:rPr>
          <w:color w:val="000000"/>
        </w:rPr>
        <w:t xml:space="preserve">pronájem </w:t>
      </w:r>
      <w:r>
        <w:rPr>
          <w:color w:val="000000"/>
        </w:rPr>
        <w:t xml:space="preserve">reklamních ploch </w:t>
      </w:r>
      <w:r w:rsidR="00AA0C4B">
        <w:rPr>
          <w:color w:val="000000"/>
        </w:rPr>
        <w:t xml:space="preserve">v období </w:t>
      </w:r>
      <w:proofErr w:type="gramStart"/>
      <w:r w:rsidR="00AA0C4B">
        <w:rPr>
          <w:color w:val="000000"/>
        </w:rPr>
        <w:t>od 1.</w:t>
      </w:r>
      <w:r w:rsidR="00DC3A66">
        <w:rPr>
          <w:color w:val="000000"/>
        </w:rPr>
        <w:t xml:space="preserve"> </w:t>
      </w:r>
      <w:r w:rsidR="00AA0C4B">
        <w:rPr>
          <w:color w:val="000000"/>
        </w:rPr>
        <w:t>1.</w:t>
      </w:r>
      <w:r w:rsidR="00B34872">
        <w:rPr>
          <w:color w:val="000000"/>
        </w:rPr>
        <w:t>-</w:t>
      </w:r>
      <w:r w:rsidR="00DC3A66">
        <w:rPr>
          <w:color w:val="000000"/>
        </w:rPr>
        <w:t xml:space="preserve"> 31</w:t>
      </w:r>
      <w:proofErr w:type="gramEnd"/>
      <w:r w:rsidR="00DC3A66">
        <w:rPr>
          <w:color w:val="000000"/>
        </w:rPr>
        <w:t>. 12. 2019</w:t>
      </w:r>
      <w:r w:rsidR="00837BD8">
        <w:rPr>
          <w:color w:val="000000"/>
        </w:rPr>
        <w:t xml:space="preserve"> </w:t>
      </w:r>
      <w:r w:rsidRPr="00065241">
        <w:rPr>
          <w:color w:val="000000"/>
        </w:rPr>
        <w:t>je stanoven</w:t>
      </w:r>
      <w:r>
        <w:rPr>
          <w:color w:val="000000"/>
        </w:rPr>
        <w:t>o</w:t>
      </w:r>
      <w:r w:rsidRPr="00065241">
        <w:rPr>
          <w:color w:val="000000"/>
        </w:rPr>
        <w:t xml:space="preserve"> dohodou obou smluvních str</w:t>
      </w:r>
      <w:r w:rsidR="006E7630">
        <w:rPr>
          <w:color w:val="000000"/>
        </w:rPr>
        <w:t xml:space="preserve">an ve výši </w:t>
      </w:r>
      <w:r w:rsidR="00FF33B8">
        <w:rPr>
          <w:color w:val="000000"/>
        </w:rPr>
        <w:t xml:space="preserve">81 </w:t>
      </w:r>
      <w:r w:rsidR="001247BA">
        <w:rPr>
          <w:color w:val="000000"/>
        </w:rPr>
        <w:t>6</w:t>
      </w:r>
      <w:r w:rsidR="00CE1B20">
        <w:rPr>
          <w:color w:val="000000"/>
        </w:rPr>
        <w:t>00</w:t>
      </w:r>
      <w:r w:rsidR="001247BA">
        <w:rPr>
          <w:color w:val="000000"/>
        </w:rPr>
        <w:t xml:space="preserve"> </w:t>
      </w:r>
      <w:r w:rsidRPr="00065241">
        <w:rPr>
          <w:color w:val="000000"/>
        </w:rPr>
        <w:t xml:space="preserve">Kč bez DPH. </w:t>
      </w:r>
    </w:p>
    <w:p w:rsidR="006316EE" w:rsidRDefault="006316EE" w:rsidP="002C3057">
      <w:pPr>
        <w:jc w:val="both"/>
        <w:rPr>
          <w:color w:val="000000"/>
        </w:rPr>
      </w:pPr>
    </w:p>
    <w:p w:rsidR="006316EE" w:rsidRPr="00065241" w:rsidRDefault="006316EE" w:rsidP="002C3057">
      <w:pPr>
        <w:jc w:val="both"/>
        <w:rPr>
          <w:color w:val="000000"/>
        </w:rPr>
      </w:pPr>
    </w:p>
    <w:p w:rsidR="008A1FE2" w:rsidRPr="00065241" w:rsidRDefault="008A1FE2" w:rsidP="001658B3">
      <w:pPr>
        <w:ind w:firstLine="6"/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II.</w:t>
      </w:r>
    </w:p>
    <w:p w:rsidR="008A1FE2" w:rsidRPr="00065241" w:rsidRDefault="008A1FE2" w:rsidP="006C644F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Reklama a ma</w:t>
      </w:r>
      <w:r w:rsidR="00837BD8">
        <w:rPr>
          <w:b/>
          <w:bCs/>
          <w:color w:val="000000"/>
          <w:sz w:val="28"/>
          <w:szCs w:val="28"/>
          <w:u w:val="single"/>
        </w:rPr>
        <w:t>rketingové aktivity</w:t>
      </w:r>
    </w:p>
    <w:p w:rsidR="008A1FE2" w:rsidRPr="00065241" w:rsidRDefault="008A1FE2" w:rsidP="002C3057">
      <w:pPr>
        <w:pStyle w:val="Zkladntext"/>
        <w:rPr>
          <w:color w:val="000000"/>
          <w:u w:val="single"/>
        </w:rPr>
      </w:pPr>
      <w:r w:rsidRPr="00065241">
        <w:rPr>
          <w:color w:val="000000"/>
          <w:u w:val="single"/>
        </w:rPr>
        <w:t>Obě zúčastněné strany tohoto ujednání se dohodly na společ</w:t>
      </w:r>
      <w:r w:rsidR="006316EE">
        <w:rPr>
          <w:color w:val="000000"/>
          <w:u w:val="single"/>
        </w:rPr>
        <w:t>ných marketingových aktivitách:</w:t>
      </w:r>
    </w:p>
    <w:p w:rsidR="008A1FE2" w:rsidRPr="00A14AB0" w:rsidRDefault="008A1FE2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>reklamní</w:t>
      </w:r>
      <w:r>
        <w:rPr>
          <w:color w:val="000000"/>
        </w:rPr>
        <w:t>m partnerem bude CB Auto a.s.</w:t>
      </w:r>
      <w:r w:rsidR="001658B3">
        <w:rPr>
          <w:color w:val="000000"/>
        </w:rPr>
        <w:t>,</w:t>
      </w:r>
    </w:p>
    <w:p w:rsidR="008A1FE2" w:rsidRPr="001520B5" w:rsidRDefault="006D4D6D" w:rsidP="002C305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ZOO Hluboká</w:t>
      </w:r>
      <w:r w:rsidR="008A1FE2" w:rsidRPr="001520B5">
        <w:rPr>
          <w:color w:val="000000"/>
        </w:rPr>
        <w:t xml:space="preserve"> bude na svých materiálech uvádět CB Auto jako sponzora a spolupracující firmu (partnera)</w:t>
      </w:r>
      <w:r w:rsidR="001658B3">
        <w:rPr>
          <w:color w:val="000000"/>
        </w:rPr>
        <w:t>,</w:t>
      </w:r>
    </w:p>
    <w:p w:rsidR="008A1FE2" w:rsidRDefault="008A1FE2" w:rsidP="002C3057">
      <w:pPr>
        <w:numPr>
          <w:ilvl w:val="0"/>
          <w:numId w:val="2"/>
        </w:numPr>
        <w:jc w:val="both"/>
        <w:rPr>
          <w:color w:val="000000"/>
        </w:rPr>
      </w:pPr>
      <w:r w:rsidRPr="00065241">
        <w:rPr>
          <w:color w:val="000000"/>
        </w:rPr>
        <w:t xml:space="preserve">vystavené </w:t>
      </w:r>
      <w:r w:rsidR="00CE1B20">
        <w:rPr>
          <w:color w:val="000000"/>
        </w:rPr>
        <w:t xml:space="preserve">vozy Volkswagen </w:t>
      </w:r>
      <w:r w:rsidRPr="00065241">
        <w:rPr>
          <w:color w:val="000000"/>
        </w:rPr>
        <w:t>budou tr</w:t>
      </w:r>
      <w:r w:rsidR="006D4D6D">
        <w:rPr>
          <w:color w:val="000000"/>
        </w:rPr>
        <w:t>valou součástí areálu ZOO Hluboká</w:t>
      </w:r>
      <w:r w:rsidR="001658B3">
        <w:rPr>
          <w:color w:val="000000"/>
        </w:rPr>
        <w:t>,</w:t>
      </w:r>
    </w:p>
    <w:p w:rsidR="008A1FE2" w:rsidRPr="006C644F" w:rsidRDefault="008A1FE2" w:rsidP="001658B3">
      <w:pPr>
        <w:numPr>
          <w:ilvl w:val="0"/>
          <w:numId w:val="2"/>
        </w:numPr>
        <w:ind w:left="714" w:hanging="357"/>
        <w:jc w:val="both"/>
        <w:rPr>
          <w:color w:val="000000"/>
        </w:rPr>
      </w:pPr>
      <w:r w:rsidRPr="00065241">
        <w:rPr>
          <w:color w:val="000000"/>
        </w:rPr>
        <w:t xml:space="preserve">na </w:t>
      </w:r>
      <w:r>
        <w:rPr>
          <w:color w:val="000000"/>
        </w:rPr>
        <w:t>předem domluvených akcích pořádaných zoologickou zahradou budou v areálu prodejci CB Auto a.s</w:t>
      </w:r>
      <w:r w:rsidR="001520B5">
        <w:rPr>
          <w:color w:val="000000"/>
        </w:rPr>
        <w:t xml:space="preserve">. </w:t>
      </w:r>
      <w:r w:rsidR="006D4D6D">
        <w:rPr>
          <w:color w:val="000000"/>
        </w:rPr>
        <w:t>b</w:t>
      </w:r>
      <w:r>
        <w:rPr>
          <w:color w:val="000000"/>
        </w:rPr>
        <w:t xml:space="preserve">udou mít připravený zábavný program pro návštěvníky, který může vést k nenásilnému zájmu o informace o prodávaných vozech </w:t>
      </w:r>
      <w:r w:rsidRPr="006C644F">
        <w:rPr>
          <w:color w:val="000000"/>
        </w:rPr>
        <w:t>firmy CB Auto a.s. (soutěže, divadlo, zábavný program, hostesky,…vždy po dohodě se zástupci zoo)</w:t>
      </w:r>
      <w:r w:rsidR="001658B3">
        <w:rPr>
          <w:color w:val="000000"/>
        </w:rPr>
        <w:t>,</w:t>
      </w:r>
    </w:p>
    <w:p w:rsidR="008A1FE2" w:rsidRPr="001520B5" w:rsidRDefault="006C644F" w:rsidP="00897B4E">
      <w:pPr>
        <w:numPr>
          <w:ilvl w:val="0"/>
          <w:numId w:val="2"/>
        </w:numPr>
        <w:jc w:val="both"/>
        <w:rPr>
          <w:color w:val="000000"/>
        </w:rPr>
      </w:pPr>
      <w:r w:rsidRPr="001520B5">
        <w:rPr>
          <w:color w:val="000000"/>
        </w:rPr>
        <w:t xml:space="preserve">pronajímatel </w:t>
      </w:r>
      <w:r w:rsidR="008A1FE2" w:rsidRPr="001520B5">
        <w:rPr>
          <w:color w:val="000000"/>
        </w:rPr>
        <w:t>se zavazuje poskytnout</w:t>
      </w:r>
      <w:r w:rsidR="006316EE" w:rsidRPr="001520B5">
        <w:rPr>
          <w:color w:val="000000"/>
          <w:sz w:val="20"/>
          <w:szCs w:val="20"/>
        </w:rPr>
        <w:t xml:space="preserve"> </w:t>
      </w:r>
      <w:r w:rsidR="006316EE" w:rsidRPr="001520B5">
        <w:rPr>
          <w:color w:val="000000"/>
        </w:rPr>
        <w:t>zdarma část areálu v </w:t>
      </w:r>
      <w:r w:rsidR="006D4D6D">
        <w:rPr>
          <w:color w:val="000000"/>
        </w:rPr>
        <w:t>ZOO Hluboká</w:t>
      </w:r>
      <w:r w:rsidR="008A1FE2" w:rsidRPr="001520B5">
        <w:rPr>
          <w:color w:val="000000"/>
        </w:rPr>
        <w:t xml:space="preserve"> k marketin</w:t>
      </w:r>
      <w:r w:rsidR="001520B5" w:rsidRPr="001520B5">
        <w:rPr>
          <w:color w:val="000000"/>
        </w:rPr>
        <w:t xml:space="preserve">govým účelům firmy CB Auto a.s. </w:t>
      </w:r>
      <w:r w:rsidR="008A1FE2" w:rsidRPr="001520B5">
        <w:rPr>
          <w:color w:val="000000"/>
        </w:rPr>
        <w:t>v předem dohodnutém termínu a na předem stanovených místech (část areálu, ostrůvek,…)</w:t>
      </w:r>
      <w:r w:rsidR="00765E31" w:rsidRPr="001520B5">
        <w:rPr>
          <w:color w:val="000000"/>
        </w:rPr>
        <w:t xml:space="preserve"> </w:t>
      </w:r>
      <w:r w:rsidR="008A1FE2" w:rsidRPr="001520B5">
        <w:rPr>
          <w:color w:val="000000"/>
        </w:rPr>
        <w:t>a to tak, aby neomezov</w:t>
      </w:r>
      <w:r w:rsidR="001658B3">
        <w:rPr>
          <w:color w:val="000000"/>
        </w:rPr>
        <w:t>al návštěvníky zoo a její chod, t</w:t>
      </w:r>
      <w:r w:rsidR="008A1FE2" w:rsidRPr="001520B5">
        <w:rPr>
          <w:color w:val="000000"/>
        </w:rPr>
        <w:t>ento nájem nebude zahrnovat vstupné do areálu pro part</w:t>
      </w:r>
      <w:r w:rsidR="001658B3">
        <w:rPr>
          <w:color w:val="000000"/>
        </w:rPr>
        <w:t>nery a hosty firmy CB Auto a.s.,</w:t>
      </w:r>
    </w:p>
    <w:p w:rsidR="008A1FE2" w:rsidRPr="001520B5" w:rsidRDefault="002B7189" w:rsidP="00465457">
      <w:pPr>
        <w:numPr>
          <w:ilvl w:val="0"/>
          <w:numId w:val="2"/>
        </w:numPr>
        <w:jc w:val="both"/>
        <w:rPr>
          <w:color w:val="000000"/>
        </w:rPr>
      </w:pPr>
      <w:r w:rsidRPr="001520B5">
        <w:rPr>
          <w:color w:val="000000"/>
        </w:rPr>
        <w:t>pronajímatel</w:t>
      </w:r>
      <w:r w:rsidR="008A1FE2" w:rsidRPr="001520B5">
        <w:rPr>
          <w:color w:val="000000"/>
        </w:rPr>
        <w:t xml:space="preserve"> se z</w:t>
      </w:r>
      <w:r w:rsidRPr="001520B5">
        <w:rPr>
          <w:color w:val="000000"/>
        </w:rPr>
        <w:t>avazuje poskytnout nájemci</w:t>
      </w:r>
      <w:r w:rsidR="008A1FE2" w:rsidRPr="001520B5">
        <w:rPr>
          <w:color w:val="000000"/>
        </w:rPr>
        <w:t xml:space="preserve"> účast na všech reklamních a marketingových akcích, které bude pořádat sám nebo prostřednictvím společností, v nichž má majetkovou </w:t>
      </w:r>
      <w:r w:rsidR="00F61E22" w:rsidRPr="001520B5">
        <w:rPr>
          <w:color w:val="000000"/>
        </w:rPr>
        <w:br/>
      </w:r>
      <w:r w:rsidRPr="001520B5">
        <w:rPr>
          <w:color w:val="000000"/>
        </w:rPr>
        <w:t xml:space="preserve">účast, </w:t>
      </w:r>
      <w:r w:rsidR="008A1FE2" w:rsidRPr="001520B5">
        <w:rPr>
          <w:color w:val="000000"/>
        </w:rPr>
        <w:t xml:space="preserve">za účelem prezentace reklamy vozů a to bez nároku na jakoukoliv úplatu, </w:t>
      </w:r>
      <w:r w:rsidRPr="001520B5">
        <w:rPr>
          <w:color w:val="000000"/>
        </w:rPr>
        <w:t xml:space="preserve">zároveň se pronajímatel zavazuje, že nájemce </w:t>
      </w:r>
      <w:r w:rsidR="00465457" w:rsidRPr="001520B5">
        <w:rPr>
          <w:color w:val="000000"/>
        </w:rPr>
        <w:t xml:space="preserve">bude při všech těchto akcích </w:t>
      </w:r>
      <w:r w:rsidR="008A1FE2" w:rsidRPr="001520B5">
        <w:rPr>
          <w:color w:val="000000"/>
        </w:rPr>
        <w:t>uveden jako hlavní partner</w:t>
      </w:r>
      <w:r w:rsidR="001658B3">
        <w:rPr>
          <w:color w:val="000000"/>
        </w:rPr>
        <w:t>,</w:t>
      </w:r>
    </w:p>
    <w:p w:rsidR="008A1FE2" w:rsidRDefault="009D7C28" w:rsidP="002C3057">
      <w:pPr>
        <w:numPr>
          <w:ilvl w:val="0"/>
          <w:numId w:val="2"/>
        </w:numPr>
        <w:jc w:val="both"/>
        <w:rPr>
          <w:color w:val="000000"/>
        </w:rPr>
      </w:pPr>
      <w:r w:rsidRPr="00E06918">
        <w:rPr>
          <w:color w:val="000000"/>
        </w:rPr>
        <w:t>pronajímatel</w:t>
      </w:r>
      <w:r w:rsidR="008A1FE2" w:rsidRPr="00E06918">
        <w:rPr>
          <w:color w:val="000000"/>
        </w:rPr>
        <w:t xml:space="preserve"> se za</w:t>
      </w:r>
      <w:r w:rsidRPr="00E06918">
        <w:rPr>
          <w:color w:val="000000"/>
        </w:rPr>
        <w:t xml:space="preserve">vazuje poskytnout nájemci </w:t>
      </w:r>
      <w:r w:rsidR="008A1FE2" w:rsidRPr="00E06918">
        <w:rPr>
          <w:color w:val="000000"/>
        </w:rPr>
        <w:t xml:space="preserve">volné vstupy do areálu </w:t>
      </w:r>
      <w:r w:rsidR="006D4D6D">
        <w:rPr>
          <w:color w:val="000000"/>
        </w:rPr>
        <w:t>ZOO Hluboká</w:t>
      </w:r>
      <w:r w:rsidR="008A1FE2" w:rsidRPr="00E06918">
        <w:rPr>
          <w:color w:val="000000"/>
        </w:rPr>
        <w:t xml:space="preserve"> v celkovém počtu 30 ks na každý kalendářní rok po dobu trvání vzájemné spolupráce</w:t>
      </w:r>
      <w:r w:rsidR="001658B3">
        <w:rPr>
          <w:color w:val="000000"/>
        </w:rPr>
        <w:t>,</w:t>
      </w:r>
    </w:p>
    <w:p w:rsidR="00CE1B20" w:rsidRPr="001520B5" w:rsidRDefault="00CE1B20" w:rsidP="00CE1B20">
      <w:pPr>
        <w:numPr>
          <w:ilvl w:val="0"/>
          <w:numId w:val="2"/>
        </w:numPr>
        <w:jc w:val="both"/>
        <w:rPr>
          <w:color w:val="000000"/>
        </w:rPr>
      </w:pPr>
      <w:r w:rsidRPr="001520B5">
        <w:rPr>
          <w:color w:val="000000"/>
        </w:rPr>
        <w:t>areál bude označen reklamními poutač</w:t>
      </w:r>
      <w:r>
        <w:rPr>
          <w:color w:val="000000"/>
        </w:rPr>
        <w:t>i značky CB Auto a.</w:t>
      </w:r>
      <w:r w:rsidRPr="001520B5">
        <w:rPr>
          <w:color w:val="000000"/>
        </w:rPr>
        <w:t>s. (celkem 3 reklamní poutače, dle dohodnutých rozměrů)</w:t>
      </w:r>
      <w:r>
        <w:rPr>
          <w:color w:val="000000"/>
        </w:rPr>
        <w:t>,</w:t>
      </w:r>
    </w:p>
    <w:p w:rsidR="00CE1B20" w:rsidRPr="00065241" w:rsidRDefault="00CE1B20" w:rsidP="00CE1B2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externí plocha o rozměru 5,8</w:t>
      </w:r>
      <w:r w:rsidR="001247BA">
        <w:rPr>
          <w:color w:val="000000"/>
        </w:rPr>
        <w:t xml:space="preserve"> </w:t>
      </w:r>
      <w:r>
        <w:rPr>
          <w:color w:val="000000"/>
        </w:rPr>
        <w:t>x 0,55m bude označena reklamní poutači značky CB Auto a.s.,</w:t>
      </w:r>
    </w:p>
    <w:p w:rsidR="00CE1B20" w:rsidRPr="00E06918" w:rsidRDefault="00CE1B20" w:rsidP="00CE1B20">
      <w:pPr>
        <w:ind w:left="360"/>
        <w:jc w:val="both"/>
        <w:rPr>
          <w:color w:val="000000"/>
        </w:rPr>
      </w:pPr>
    </w:p>
    <w:p w:rsidR="008A1FE2" w:rsidRPr="00E06918" w:rsidRDefault="009D7C28" w:rsidP="00897B4E">
      <w:pPr>
        <w:numPr>
          <w:ilvl w:val="0"/>
          <w:numId w:val="2"/>
        </w:numPr>
        <w:jc w:val="both"/>
        <w:rPr>
          <w:color w:val="000000"/>
        </w:rPr>
      </w:pPr>
      <w:r w:rsidRPr="00E06918">
        <w:rPr>
          <w:color w:val="000000"/>
        </w:rPr>
        <w:lastRenderedPageBreak/>
        <w:t xml:space="preserve">pronajímatel </w:t>
      </w:r>
      <w:r w:rsidR="008A1FE2" w:rsidRPr="00E06918">
        <w:rPr>
          <w:color w:val="000000"/>
        </w:rPr>
        <w:t xml:space="preserve">se zavazuje prezentovat </w:t>
      </w:r>
      <w:r w:rsidRPr="00E06918">
        <w:rPr>
          <w:color w:val="000000"/>
        </w:rPr>
        <w:t xml:space="preserve">nájemce </w:t>
      </w:r>
      <w:r w:rsidR="008A1FE2" w:rsidRPr="00E06918">
        <w:rPr>
          <w:color w:val="000000"/>
        </w:rPr>
        <w:t>jako partnera</w:t>
      </w:r>
      <w:r w:rsidR="001658B3">
        <w:rPr>
          <w:color w:val="000000"/>
        </w:rPr>
        <w:t>,</w:t>
      </w:r>
    </w:p>
    <w:p w:rsidR="00765E31" w:rsidRPr="001520B5" w:rsidRDefault="008A1FE2" w:rsidP="00765E31">
      <w:pPr>
        <w:numPr>
          <w:ilvl w:val="0"/>
          <w:numId w:val="2"/>
        </w:numPr>
        <w:jc w:val="both"/>
        <w:rPr>
          <w:color w:val="000000"/>
        </w:rPr>
      </w:pPr>
      <w:r w:rsidRPr="00E06918">
        <w:rPr>
          <w:color w:val="000000"/>
        </w:rPr>
        <w:t>cena za tyto marketingové aktivi</w:t>
      </w:r>
      <w:r w:rsidR="00F61E22" w:rsidRPr="00E06918">
        <w:rPr>
          <w:color w:val="000000"/>
        </w:rPr>
        <w:t xml:space="preserve">ty </w:t>
      </w:r>
      <w:r w:rsidR="00DC3A66">
        <w:rPr>
          <w:color w:val="000000"/>
        </w:rPr>
        <w:t xml:space="preserve">v období od </w:t>
      </w:r>
      <w:proofErr w:type="gramStart"/>
      <w:r w:rsidR="00DC3A66">
        <w:rPr>
          <w:color w:val="000000"/>
        </w:rPr>
        <w:t>1.1.-31</w:t>
      </w:r>
      <w:proofErr w:type="gramEnd"/>
      <w:r w:rsidR="00DC3A66">
        <w:rPr>
          <w:color w:val="000000"/>
        </w:rPr>
        <w:t>. 12. 2019</w:t>
      </w:r>
      <w:r w:rsidR="00837BD8">
        <w:rPr>
          <w:color w:val="000000"/>
        </w:rPr>
        <w:t xml:space="preserve"> </w:t>
      </w:r>
      <w:r w:rsidR="00F61E22" w:rsidRPr="00E06918">
        <w:rPr>
          <w:color w:val="000000"/>
        </w:rPr>
        <w:t xml:space="preserve">je stanovena na </w:t>
      </w:r>
      <w:r w:rsidR="00465457" w:rsidRPr="00E06918">
        <w:rPr>
          <w:color w:val="000000"/>
        </w:rPr>
        <w:t xml:space="preserve">celkovou </w:t>
      </w:r>
      <w:r w:rsidR="00F61E22" w:rsidRPr="00E06918">
        <w:rPr>
          <w:color w:val="000000"/>
        </w:rPr>
        <w:t xml:space="preserve">částku </w:t>
      </w:r>
      <w:r w:rsidR="00465457" w:rsidRPr="00E06918">
        <w:rPr>
          <w:color w:val="000000"/>
        </w:rPr>
        <w:t xml:space="preserve">ve výši </w:t>
      </w:r>
      <w:r w:rsidR="00FF33B8">
        <w:rPr>
          <w:color w:val="000000"/>
        </w:rPr>
        <w:t xml:space="preserve">81 </w:t>
      </w:r>
      <w:r w:rsidR="001247BA">
        <w:rPr>
          <w:color w:val="000000"/>
        </w:rPr>
        <w:t>600</w:t>
      </w:r>
      <w:r w:rsidRPr="00E06918">
        <w:rPr>
          <w:color w:val="000000"/>
        </w:rPr>
        <w:t xml:space="preserve"> Kč bez </w:t>
      </w:r>
      <w:r w:rsidRPr="001520B5">
        <w:rPr>
          <w:color w:val="000000"/>
        </w:rPr>
        <w:t>DPH</w:t>
      </w:r>
      <w:r w:rsidRPr="001520B5">
        <w:rPr>
          <w:color w:val="000000"/>
          <w:sz w:val="12"/>
          <w:szCs w:val="12"/>
        </w:rPr>
        <w:t xml:space="preserve"> </w:t>
      </w:r>
      <w:r w:rsidR="00837BD8">
        <w:rPr>
          <w:color w:val="000000"/>
        </w:rPr>
        <w:t>,</w:t>
      </w:r>
    </w:p>
    <w:p w:rsidR="008A1FE2" w:rsidRPr="001520B5" w:rsidRDefault="00E06918" w:rsidP="002C3057">
      <w:pPr>
        <w:numPr>
          <w:ilvl w:val="0"/>
          <w:numId w:val="2"/>
        </w:numPr>
        <w:jc w:val="both"/>
        <w:rPr>
          <w:color w:val="000000"/>
        </w:rPr>
      </w:pPr>
      <w:r w:rsidRPr="001520B5">
        <w:rPr>
          <w:color w:val="000000"/>
        </w:rPr>
        <w:t xml:space="preserve">platba bude </w:t>
      </w:r>
      <w:r w:rsidR="008A1FE2" w:rsidRPr="001520B5">
        <w:rPr>
          <w:color w:val="000000"/>
        </w:rPr>
        <w:t>rozdělena na</w:t>
      </w:r>
      <w:r w:rsidR="00DC3A66">
        <w:rPr>
          <w:color w:val="000000"/>
        </w:rPr>
        <w:t xml:space="preserve"> čtyři</w:t>
      </w:r>
      <w:r w:rsidR="008A1FE2" w:rsidRPr="001520B5">
        <w:rPr>
          <w:color w:val="000000"/>
        </w:rPr>
        <w:t xml:space="preserve"> </w:t>
      </w:r>
      <w:r w:rsidRPr="001520B5">
        <w:rPr>
          <w:color w:val="000000"/>
        </w:rPr>
        <w:t xml:space="preserve">části dle kalendářního období </w:t>
      </w:r>
      <w:r w:rsidR="008A1FE2" w:rsidRPr="001520B5">
        <w:rPr>
          <w:color w:val="000000"/>
        </w:rPr>
        <w:t>v předem stanovené výši</w:t>
      </w:r>
      <w:r w:rsidR="00837BD8">
        <w:rPr>
          <w:color w:val="000000"/>
        </w:rPr>
        <w:t xml:space="preserve"> </w:t>
      </w:r>
      <w:r w:rsidR="00FF33B8">
        <w:rPr>
          <w:color w:val="000000"/>
        </w:rPr>
        <w:br/>
        <w:t xml:space="preserve">20 </w:t>
      </w:r>
      <w:r w:rsidR="001247BA">
        <w:rPr>
          <w:color w:val="000000"/>
        </w:rPr>
        <w:t xml:space="preserve">400 </w:t>
      </w:r>
      <w:r w:rsidR="008A1FE2" w:rsidRPr="001520B5">
        <w:rPr>
          <w:color w:val="000000"/>
        </w:rPr>
        <w:t xml:space="preserve">Kč bez DPH </w:t>
      </w:r>
      <w:r w:rsidR="00465457" w:rsidRPr="001520B5">
        <w:rPr>
          <w:color w:val="000000"/>
        </w:rPr>
        <w:t xml:space="preserve">a hrazena </w:t>
      </w:r>
      <w:r w:rsidR="008A1FE2" w:rsidRPr="001520B5">
        <w:rPr>
          <w:color w:val="000000"/>
        </w:rPr>
        <w:t>převodem na účet pronajímatele na základě daňového dok</w:t>
      </w:r>
      <w:r w:rsidR="00765E31" w:rsidRPr="001520B5">
        <w:rPr>
          <w:color w:val="000000"/>
        </w:rPr>
        <w:t>ladu vystaveného pronajímatelem</w:t>
      </w:r>
      <w:r w:rsidRPr="001520B5">
        <w:rPr>
          <w:color w:val="000000"/>
        </w:rPr>
        <w:t xml:space="preserve"> vždy poslední týden v započatém kalendářním období</w:t>
      </w:r>
      <w:r w:rsidR="001658B3">
        <w:rPr>
          <w:color w:val="000000"/>
        </w:rPr>
        <w:t>,</w:t>
      </w:r>
    </w:p>
    <w:p w:rsidR="008A1FE2" w:rsidRPr="00D33DA5" w:rsidRDefault="00612DA8" w:rsidP="002C3057">
      <w:pPr>
        <w:numPr>
          <w:ilvl w:val="0"/>
          <w:numId w:val="2"/>
        </w:numPr>
        <w:jc w:val="both"/>
        <w:rPr>
          <w:color w:val="000000"/>
        </w:rPr>
      </w:pPr>
      <w:r w:rsidRPr="00D33DA5">
        <w:rPr>
          <w:color w:val="000000"/>
        </w:rPr>
        <w:t>kalendářní období:</w:t>
      </w:r>
      <w:r w:rsidR="00837BD8" w:rsidRPr="00D33DA5">
        <w:rPr>
          <w:color w:val="000000"/>
        </w:rPr>
        <w:t xml:space="preserve"> </w:t>
      </w:r>
      <w:bookmarkStart w:id="0" w:name="OLE_LINK1"/>
      <w:bookmarkStart w:id="1" w:name="OLE_LINK2"/>
      <w:r w:rsidR="00DC3A66">
        <w:rPr>
          <w:color w:val="000000"/>
        </w:rPr>
        <w:t>1.1.-</w:t>
      </w:r>
      <w:r w:rsidR="00FF33B8">
        <w:rPr>
          <w:color w:val="000000"/>
        </w:rPr>
        <w:t xml:space="preserve"> </w:t>
      </w:r>
      <w:r w:rsidR="00DC3A66">
        <w:rPr>
          <w:color w:val="000000"/>
        </w:rPr>
        <w:t>31. 3. 2019</w:t>
      </w:r>
      <w:r w:rsidR="00AA0C4B">
        <w:rPr>
          <w:color w:val="000000"/>
        </w:rPr>
        <w:t>,</w:t>
      </w:r>
      <w:r w:rsidR="00DC3A66">
        <w:rPr>
          <w:color w:val="000000"/>
        </w:rPr>
        <w:t xml:space="preserve"> 1.4.-</w:t>
      </w:r>
      <w:r w:rsidR="00FF33B8">
        <w:rPr>
          <w:color w:val="000000"/>
        </w:rPr>
        <w:t xml:space="preserve"> </w:t>
      </w:r>
      <w:r w:rsidR="00DC3A66">
        <w:rPr>
          <w:color w:val="000000"/>
        </w:rPr>
        <w:t>30. 6. 2019, 1.7</w:t>
      </w:r>
      <w:r w:rsidR="00B34872">
        <w:rPr>
          <w:color w:val="000000"/>
        </w:rPr>
        <w:t>.-</w:t>
      </w:r>
      <w:r w:rsidR="00AA0C4B">
        <w:rPr>
          <w:color w:val="000000"/>
        </w:rPr>
        <w:t xml:space="preserve"> </w:t>
      </w:r>
      <w:r w:rsidR="00DC3A66">
        <w:rPr>
          <w:color w:val="000000"/>
        </w:rPr>
        <w:t>30.9.2019</w:t>
      </w:r>
      <w:bookmarkEnd w:id="0"/>
      <w:bookmarkEnd w:id="1"/>
      <w:r w:rsidR="00FF33B8">
        <w:rPr>
          <w:color w:val="000000"/>
        </w:rPr>
        <w:t xml:space="preserve"> a 1.10.- </w:t>
      </w:r>
      <w:r w:rsidR="00DC3A66">
        <w:rPr>
          <w:color w:val="000000"/>
        </w:rPr>
        <w:t>31.12.2019</w:t>
      </w:r>
      <w:r w:rsidR="005B5B0F">
        <w:rPr>
          <w:color w:val="000000"/>
        </w:rPr>
        <w:t>.</w:t>
      </w:r>
    </w:p>
    <w:p w:rsidR="00F61E22" w:rsidRDefault="00F61E22" w:rsidP="002C3057">
      <w:pPr>
        <w:jc w:val="both"/>
        <w:rPr>
          <w:color w:val="000000"/>
        </w:rPr>
      </w:pPr>
    </w:p>
    <w:p w:rsidR="008B7617" w:rsidRPr="00065241" w:rsidRDefault="008B7617" w:rsidP="002C3057">
      <w:pPr>
        <w:jc w:val="both"/>
        <w:rPr>
          <w:color w:val="000000"/>
        </w:rPr>
      </w:pPr>
    </w:p>
    <w:p w:rsidR="008A1FE2" w:rsidRPr="00065241" w:rsidRDefault="008A1FE2" w:rsidP="00C97CCC">
      <w:pPr>
        <w:jc w:val="center"/>
        <w:rPr>
          <w:b/>
          <w:bCs/>
          <w:color w:val="000000"/>
          <w:sz w:val="28"/>
          <w:szCs w:val="28"/>
        </w:rPr>
      </w:pPr>
      <w:r w:rsidRPr="00065241">
        <w:rPr>
          <w:b/>
          <w:bCs/>
          <w:color w:val="000000"/>
          <w:sz w:val="28"/>
          <w:szCs w:val="28"/>
        </w:rPr>
        <w:t>Článek III.</w:t>
      </w:r>
    </w:p>
    <w:p w:rsidR="008A1FE2" w:rsidRPr="00F61E22" w:rsidRDefault="008A1FE2" w:rsidP="00C97CCC">
      <w:pPr>
        <w:spacing w:after="60"/>
        <w:jc w:val="center"/>
        <w:rPr>
          <w:b/>
          <w:bCs/>
          <w:color w:val="000000"/>
          <w:sz w:val="28"/>
          <w:szCs w:val="28"/>
          <w:u w:val="single"/>
        </w:rPr>
      </w:pPr>
      <w:r w:rsidRPr="00065241">
        <w:rPr>
          <w:b/>
          <w:bCs/>
          <w:color w:val="000000"/>
          <w:sz w:val="28"/>
          <w:szCs w:val="28"/>
          <w:u w:val="single"/>
        </w:rPr>
        <w:t>Doba trvání</w:t>
      </w:r>
      <w:r w:rsidR="00DC3A66">
        <w:rPr>
          <w:b/>
          <w:bCs/>
          <w:color w:val="000000"/>
          <w:sz w:val="28"/>
          <w:szCs w:val="28"/>
          <w:u w:val="single"/>
        </w:rPr>
        <w:t xml:space="preserve"> </w:t>
      </w:r>
      <w:r w:rsidR="005A6A2F">
        <w:rPr>
          <w:b/>
          <w:bCs/>
          <w:color w:val="000000"/>
          <w:sz w:val="28"/>
          <w:szCs w:val="28"/>
          <w:u w:val="single"/>
        </w:rPr>
        <w:t>smlouvy: 1. 1. 2019</w:t>
      </w:r>
      <w:r w:rsidRPr="00065241">
        <w:rPr>
          <w:b/>
          <w:bCs/>
          <w:color w:val="000000"/>
          <w:sz w:val="28"/>
          <w:szCs w:val="28"/>
          <w:u w:val="single"/>
        </w:rPr>
        <w:t xml:space="preserve"> – </w:t>
      </w:r>
      <w:r w:rsidR="005A6A2F" w:rsidRPr="00065241">
        <w:rPr>
          <w:b/>
          <w:bCs/>
          <w:color w:val="000000"/>
          <w:sz w:val="28"/>
          <w:szCs w:val="28"/>
          <w:u w:val="single"/>
        </w:rPr>
        <w:t>31. 12. 2019</w:t>
      </w:r>
    </w:p>
    <w:p w:rsidR="008A1FE2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>Výpovědní lhůta této smlouvy je dána</w:t>
      </w:r>
      <w:r>
        <w:rPr>
          <w:color w:val="000000"/>
        </w:rPr>
        <w:t>,</w:t>
      </w:r>
      <w:r w:rsidRPr="00065241">
        <w:rPr>
          <w:color w:val="000000"/>
        </w:rPr>
        <w:t xml:space="preserve"> buď písemnou dohodou obou zúčastněných stran</w:t>
      </w:r>
      <w:r w:rsidR="00C97CCC">
        <w:rPr>
          <w:color w:val="000000"/>
        </w:rPr>
        <w:t xml:space="preserve">, nebo </w:t>
      </w:r>
      <w:r w:rsidRPr="00065241">
        <w:rPr>
          <w:color w:val="000000"/>
        </w:rPr>
        <w:t>je s dvouměsíční výpovědní lhůtou, která počíná běžet od 1. kalendářního dne měsíce následujícího od měsíce doručení této výpovědi.</w:t>
      </w:r>
    </w:p>
    <w:p w:rsidR="00C97CCC" w:rsidRPr="00065241" w:rsidRDefault="00C97CCC" w:rsidP="002C3057">
      <w:pPr>
        <w:jc w:val="both"/>
        <w:rPr>
          <w:color w:val="000000"/>
        </w:rPr>
      </w:pPr>
    </w:p>
    <w:p w:rsidR="008A1FE2" w:rsidRPr="00065241" w:rsidRDefault="00EE1376" w:rsidP="002C3057">
      <w:pPr>
        <w:jc w:val="both"/>
        <w:rPr>
          <w:color w:val="000000"/>
        </w:rPr>
      </w:pPr>
      <w:r>
        <w:rPr>
          <w:color w:val="000000"/>
        </w:rPr>
        <w:t>Tat</w:t>
      </w:r>
      <w:r w:rsidR="00B94420">
        <w:rPr>
          <w:color w:val="000000"/>
        </w:rPr>
        <w:t>o</w:t>
      </w:r>
      <w:r w:rsidR="00B94420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smlouva byla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vyhotovena ve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dvou vyhotoveníc</w:t>
      </w:r>
      <w:r w:rsidR="008A1FE2" w:rsidRPr="00B94420">
        <w:rPr>
          <w:color w:val="000000"/>
        </w:rPr>
        <w:t>h,</w:t>
      </w:r>
      <w:r w:rsidR="008A1FE2" w:rsidRPr="00B94420">
        <w:rPr>
          <w:color w:val="000000"/>
          <w:sz w:val="16"/>
          <w:szCs w:val="16"/>
        </w:rPr>
        <w:t xml:space="preserve"> </w:t>
      </w:r>
      <w:r w:rsidR="008A1FE2" w:rsidRPr="00065241">
        <w:rPr>
          <w:color w:val="000000"/>
        </w:rPr>
        <w:t>z nichž po jednom obdrží každá ze smluvních stran.</w:t>
      </w:r>
    </w:p>
    <w:p w:rsidR="008A1FE2" w:rsidRPr="00F61E22" w:rsidRDefault="008A1FE2" w:rsidP="002C3057">
      <w:pPr>
        <w:jc w:val="both"/>
        <w:rPr>
          <w:color w:val="000000"/>
          <w:sz w:val="16"/>
          <w:szCs w:val="16"/>
        </w:rPr>
      </w:pP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Strany prohlašují, že obsah této smlouvy odpovídá jejich pravé a vážné vůli, na důkaz čehož níže připojují své podpisy. </w:t>
      </w:r>
    </w:p>
    <w:p w:rsidR="008A1FE2" w:rsidRPr="00065241" w:rsidRDefault="008A1FE2" w:rsidP="002C3057">
      <w:pPr>
        <w:jc w:val="both"/>
        <w:rPr>
          <w:color w:val="000000"/>
        </w:rPr>
      </w:pPr>
    </w:p>
    <w:p w:rsidR="008A1FE2" w:rsidRPr="00065241" w:rsidRDefault="008A1FE2" w:rsidP="002C3057">
      <w:pPr>
        <w:jc w:val="both"/>
        <w:rPr>
          <w:color w:val="000000"/>
        </w:rPr>
      </w:pPr>
    </w:p>
    <w:p w:rsidR="008A1FE2" w:rsidRDefault="008A1FE2" w:rsidP="002C3057">
      <w:pPr>
        <w:jc w:val="both"/>
        <w:rPr>
          <w:color w:val="000000"/>
        </w:rPr>
      </w:pPr>
    </w:p>
    <w:p w:rsidR="008A1FE2" w:rsidRDefault="008A1FE2" w:rsidP="002C3057">
      <w:pPr>
        <w:jc w:val="both"/>
        <w:rPr>
          <w:color w:val="000000"/>
        </w:rPr>
      </w:pPr>
    </w:p>
    <w:p w:rsidR="008A1FE2" w:rsidRPr="00065241" w:rsidRDefault="008A1FE2" w:rsidP="002C3057">
      <w:pPr>
        <w:jc w:val="both"/>
        <w:rPr>
          <w:color w:val="000000"/>
        </w:rPr>
      </w:pPr>
      <w:r w:rsidRPr="00065241">
        <w:rPr>
          <w:color w:val="000000"/>
        </w:rPr>
        <w:t xml:space="preserve">V Českých Budějovicích, dne </w:t>
      </w:r>
      <w:r w:rsidR="0004732C">
        <w:rPr>
          <w:color w:val="000000"/>
        </w:rPr>
        <w:t>3. 4</w:t>
      </w:r>
      <w:bookmarkStart w:id="2" w:name="_GoBack"/>
      <w:bookmarkEnd w:id="2"/>
      <w:r w:rsidR="001716DB">
        <w:rPr>
          <w:color w:val="000000"/>
        </w:rPr>
        <w:t>. 2019</w:t>
      </w:r>
    </w:p>
    <w:p w:rsidR="008A1FE2" w:rsidRDefault="008A1FE2" w:rsidP="00F61E22">
      <w:pPr>
        <w:spacing w:before="120"/>
        <w:jc w:val="both"/>
        <w:rPr>
          <w:color w:val="000000"/>
          <w:sz w:val="28"/>
          <w:szCs w:val="28"/>
        </w:rPr>
      </w:pPr>
    </w:p>
    <w:p w:rsidR="00884E8D" w:rsidRPr="00C97CCC" w:rsidRDefault="00884E8D" w:rsidP="00F61E22">
      <w:pPr>
        <w:spacing w:before="120"/>
        <w:jc w:val="both"/>
        <w:rPr>
          <w:color w:val="000000"/>
          <w:sz w:val="28"/>
          <w:szCs w:val="28"/>
        </w:rPr>
      </w:pPr>
    </w:p>
    <w:p w:rsidR="008A1FE2" w:rsidRDefault="008A1FE2" w:rsidP="00F61E22">
      <w:pPr>
        <w:spacing w:before="120"/>
        <w:jc w:val="both"/>
        <w:rPr>
          <w:color w:val="000000"/>
          <w:sz w:val="28"/>
          <w:szCs w:val="28"/>
        </w:rPr>
      </w:pPr>
    </w:p>
    <w:p w:rsidR="001247BA" w:rsidRPr="001520B5" w:rsidRDefault="001247BA" w:rsidP="00F61E22">
      <w:pPr>
        <w:spacing w:before="120"/>
        <w:jc w:val="both"/>
        <w:rPr>
          <w:color w:val="000000"/>
          <w:sz w:val="28"/>
          <w:szCs w:val="28"/>
        </w:rPr>
      </w:pPr>
    </w:p>
    <w:p w:rsidR="008A1FE2" w:rsidRPr="00065241" w:rsidRDefault="008A1FE2" w:rsidP="002C3057">
      <w:pPr>
        <w:ind w:left="708" w:hanging="708"/>
        <w:jc w:val="both"/>
        <w:rPr>
          <w:color w:val="000000"/>
        </w:rPr>
      </w:pPr>
      <w:r w:rsidRPr="00065241">
        <w:rPr>
          <w:color w:val="000000"/>
        </w:rPr>
        <w:t>…………………………………………….</w:t>
      </w:r>
      <w:r w:rsidRPr="00065241">
        <w:rPr>
          <w:color w:val="000000"/>
        </w:rPr>
        <w:tab/>
      </w:r>
      <w:r w:rsidRPr="00065241">
        <w:rPr>
          <w:color w:val="000000"/>
        </w:rPr>
        <w:tab/>
      </w:r>
      <w:r w:rsidRPr="00065241">
        <w:rPr>
          <w:color w:val="000000"/>
        </w:rPr>
        <w:tab/>
        <w:t xml:space="preserve">………………………………………….         </w:t>
      </w:r>
    </w:p>
    <w:p w:rsidR="008A1FE2" w:rsidRPr="00065241" w:rsidRDefault="00884E8D" w:rsidP="00884E8D">
      <w:pPr>
        <w:ind w:left="708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DC3A66">
        <w:rPr>
          <w:color w:val="000000"/>
        </w:rPr>
        <w:t>Ing. František Fišer</w:t>
      </w:r>
      <w:r w:rsidR="008A1FE2" w:rsidRPr="00065241">
        <w:rPr>
          <w:color w:val="000000"/>
        </w:rPr>
        <w:tab/>
      </w:r>
      <w:r w:rsidR="008A1FE2" w:rsidRPr="00065241">
        <w:rPr>
          <w:color w:val="000000"/>
        </w:rPr>
        <w:tab/>
      </w:r>
      <w:r w:rsidR="008A1FE2" w:rsidRPr="00065241">
        <w:rPr>
          <w:color w:val="000000"/>
        </w:rPr>
        <w:tab/>
      </w:r>
      <w:r w:rsidR="008A1FE2" w:rsidRPr="00065241">
        <w:rPr>
          <w:color w:val="000000"/>
        </w:rPr>
        <w:tab/>
      </w:r>
      <w:r w:rsidR="008A1FE2" w:rsidRPr="00065241">
        <w:rPr>
          <w:color w:val="000000"/>
        </w:rPr>
        <w:tab/>
      </w:r>
      <w:r>
        <w:rPr>
          <w:color w:val="000000"/>
        </w:rPr>
        <w:t xml:space="preserve">  </w:t>
      </w:r>
      <w:r w:rsidR="008A1FE2" w:rsidRPr="00065241">
        <w:rPr>
          <w:color w:val="000000"/>
        </w:rPr>
        <w:t xml:space="preserve">Ing. Vladimír Pokorný     </w:t>
      </w:r>
    </w:p>
    <w:p w:rsidR="008A1FE2" w:rsidRPr="00065241" w:rsidRDefault="00DC3A66" w:rsidP="00DC3A66">
      <w:pPr>
        <w:ind w:left="708" w:firstLine="708"/>
        <w:jc w:val="both"/>
        <w:rPr>
          <w:color w:val="000000"/>
        </w:rPr>
      </w:pPr>
      <w:r>
        <w:rPr>
          <w:color w:val="000000"/>
        </w:rPr>
        <w:t>ředitel společnosti</w:t>
      </w:r>
      <w:r w:rsidR="00884E8D">
        <w:rPr>
          <w:color w:val="000000"/>
        </w:rPr>
        <w:tab/>
      </w:r>
      <w:r w:rsidR="00884E8D">
        <w:rPr>
          <w:color w:val="000000"/>
        </w:rPr>
        <w:tab/>
      </w:r>
      <w:r w:rsidR="00884E8D">
        <w:rPr>
          <w:color w:val="000000"/>
        </w:rPr>
        <w:tab/>
      </w:r>
      <w:r w:rsidR="00884E8D">
        <w:rPr>
          <w:color w:val="000000"/>
        </w:rPr>
        <w:tab/>
        <w:t xml:space="preserve">     </w:t>
      </w:r>
      <w:r>
        <w:rPr>
          <w:color w:val="000000"/>
        </w:rPr>
        <w:tab/>
        <w:t xml:space="preserve">    </w:t>
      </w:r>
      <w:r w:rsidR="00884E8D">
        <w:rPr>
          <w:color w:val="000000"/>
        </w:rPr>
        <w:t xml:space="preserve"> </w:t>
      </w:r>
      <w:r w:rsidR="008A1FE2" w:rsidRPr="00065241">
        <w:rPr>
          <w:color w:val="000000"/>
        </w:rPr>
        <w:t>ředitel společnosti</w:t>
      </w:r>
      <w:r w:rsidR="008A1FE2" w:rsidRPr="00065241">
        <w:rPr>
          <w:color w:val="000000"/>
        </w:rPr>
        <w:tab/>
        <w:t xml:space="preserve">   </w:t>
      </w:r>
    </w:p>
    <w:sectPr w:rsidR="008A1FE2" w:rsidRPr="00065241" w:rsidSect="00925E0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8CE"/>
    <w:multiLevelType w:val="hybridMultilevel"/>
    <w:tmpl w:val="DAD2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94784F"/>
    <w:multiLevelType w:val="hybridMultilevel"/>
    <w:tmpl w:val="0EB6A8E8"/>
    <w:lvl w:ilvl="0" w:tplc="BC801C8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9A"/>
    <w:rsid w:val="0003319A"/>
    <w:rsid w:val="00036229"/>
    <w:rsid w:val="0004732C"/>
    <w:rsid w:val="00065241"/>
    <w:rsid w:val="000861EF"/>
    <w:rsid w:val="00087890"/>
    <w:rsid w:val="00095C21"/>
    <w:rsid w:val="000B61B6"/>
    <w:rsid w:val="000C1BDB"/>
    <w:rsid w:val="000C1F72"/>
    <w:rsid w:val="001247BA"/>
    <w:rsid w:val="00135DEA"/>
    <w:rsid w:val="0014706B"/>
    <w:rsid w:val="001520B5"/>
    <w:rsid w:val="0016575F"/>
    <w:rsid w:val="001658B3"/>
    <w:rsid w:val="00167781"/>
    <w:rsid w:val="001716DB"/>
    <w:rsid w:val="00181597"/>
    <w:rsid w:val="00187607"/>
    <w:rsid w:val="001C09FB"/>
    <w:rsid w:val="001C5B3B"/>
    <w:rsid w:val="001D67D8"/>
    <w:rsid w:val="001D74D2"/>
    <w:rsid w:val="001E2C66"/>
    <w:rsid w:val="0021294D"/>
    <w:rsid w:val="00251128"/>
    <w:rsid w:val="002A0110"/>
    <w:rsid w:val="002B7189"/>
    <w:rsid w:val="002C3057"/>
    <w:rsid w:val="002C3F89"/>
    <w:rsid w:val="002E087C"/>
    <w:rsid w:val="00320D1B"/>
    <w:rsid w:val="003548CB"/>
    <w:rsid w:val="00354D7D"/>
    <w:rsid w:val="00367EEB"/>
    <w:rsid w:val="003845B6"/>
    <w:rsid w:val="003B3519"/>
    <w:rsid w:val="003E7841"/>
    <w:rsid w:val="00417DD9"/>
    <w:rsid w:val="0043273B"/>
    <w:rsid w:val="00440946"/>
    <w:rsid w:val="00455D05"/>
    <w:rsid w:val="00465457"/>
    <w:rsid w:val="004A5AEE"/>
    <w:rsid w:val="004C3202"/>
    <w:rsid w:val="004D621E"/>
    <w:rsid w:val="004E7C7F"/>
    <w:rsid w:val="00527503"/>
    <w:rsid w:val="00544D66"/>
    <w:rsid w:val="00593499"/>
    <w:rsid w:val="005A3323"/>
    <w:rsid w:val="005A6A2F"/>
    <w:rsid w:val="005B5B0F"/>
    <w:rsid w:val="00603381"/>
    <w:rsid w:val="006035D7"/>
    <w:rsid w:val="00612DA8"/>
    <w:rsid w:val="006316EE"/>
    <w:rsid w:val="00664CC1"/>
    <w:rsid w:val="00682EE2"/>
    <w:rsid w:val="006C644F"/>
    <w:rsid w:val="006D4D6D"/>
    <w:rsid w:val="006E7630"/>
    <w:rsid w:val="006F7D94"/>
    <w:rsid w:val="00765E31"/>
    <w:rsid w:val="00773E07"/>
    <w:rsid w:val="007E32EC"/>
    <w:rsid w:val="007F7B39"/>
    <w:rsid w:val="00803CFF"/>
    <w:rsid w:val="008071AD"/>
    <w:rsid w:val="00837BD8"/>
    <w:rsid w:val="00852E7F"/>
    <w:rsid w:val="00884E8D"/>
    <w:rsid w:val="00897B4E"/>
    <w:rsid w:val="008A1FE2"/>
    <w:rsid w:val="008B0EB6"/>
    <w:rsid w:val="008B7617"/>
    <w:rsid w:val="008C2623"/>
    <w:rsid w:val="008C39A8"/>
    <w:rsid w:val="008E2988"/>
    <w:rsid w:val="008E2B4A"/>
    <w:rsid w:val="00901568"/>
    <w:rsid w:val="00925E0E"/>
    <w:rsid w:val="00960EE6"/>
    <w:rsid w:val="009B6F55"/>
    <w:rsid w:val="009C5911"/>
    <w:rsid w:val="009D7C28"/>
    <w:rsid w:val="00A14364"/>
    <w:rsid w:val="00A14AB0"/>
    <w:rsid w:val="00A20878"/>
    <w:rsid w:val="00A32C75"/>
    <w:rsid w:val="00A35BD3"/>
    <w:rsid w:val="00A42AAE"/>
    <w:rsid w:val="00A45CC8"/>
    <w:rsid w:val="00A525A4"/>
    <w:rsid w:val="00AA0C4B"/>
    <w:rsid w:val="00AC5A49"/>
    <w:rsid w:val="00AC6226"/>
    <w:rsid w:val="00AD2163"/>
    <w:rsid w:val="00AD708A"/>
    <w:rsid w:val="00AE08F1"/>
    <w:rsid w:val="00AF5088"/>
    <w:rsid w:val="00B05AD8"/>
    <w:rsid w:val="00B223D9"/>
    <w:rsid w:val="00B34872"/>
    <w:rsid w:val="00B36CEC"/>
    <w:rsid w:val="00B52FAC"/>
    <w:rsid w:val="00B70E15"/>
    <w:rsid w:val="00B81884"/>
    <w:rsid w:val="00B94420"/>
    <w:rsid w:val="00BA19D3"/>
    <w:rsid w:val="00BB27BD"/>
    <w:rsid w:val="00BE1C0D"/>
    <w:rsid w:val="00BE6ADD"/>
    <w:rsid w:val="00C45ADE"/>
    <w:rsid w:val="00C46D7C"/>
    <w:rsid w:val="00C65313"/>
    <w:rsid w:val="00C87FCC"/>
    <w:rsid w:val="00C97CCC"/>
    <w:rsid w:val="00CC23C3"/>
    <w:rsid w:val="00CC3421"/>
    <w:rsid w:val="00CC5168"/>
    <w:rsid w:val="00CE1B20"/>
    <w:rsid w:val="00CF1BB2"/>
    <w:rsid w:val="00D02836"/>
    <w:rsid w:val="00D33DA5"/>
    <w:rsid w:val="00D43986"/>
    <w:rsid w:val="00D5691A"/>
    <w:rsid w:val="00D7327A"/>
    <w:rsid w:val="00D74C6F"/>
    <w:rsid w:val="00D80D2A"/>
    <w:rsid w:val="00DA054F"/>
    <w:rsid w:val="00DA11F9"/>
    <w:rsid w:val="00DC3A66"/>
    <w:rsid w:val="00E06918"/>
    <w:rsid w:val="00E71C5C"/>
    <w:rsid w:val="00E957F0"/>
    <w:rsid w:val="00EB67BB"/>
    <w:rsid w:val="00EC52BE"/>
    <w:rsid w:val="00EE1376"/>
    <w:rsid w:val="00EF3BF6"/>
    <w:rsid w:val="00F277DE"/>
    <w:rsid w:val="00F313CB"/>
    <w:rsid w:val="00F415EE"/>
    <w:rsid w:val="00F61E22"/>
    <w:rsid w:val="00F81D43"/>
    <w:rsid w:val="00F83EB4"/>
    <w:rsid w:val="00F8599B"/>
    <w:rsid w:val="00FB3D68"/>
    <w:rsid w:val="00FC01FD"/>
    <w:rsid w:val="00FF1503"/>
    <w:rsid w:val="00FF33B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AFFDB"/>
  <w15:docId w15:val="{D478106A-F948-4481-A34C-2066070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E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367EEB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D7327A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67EE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D732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6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7327A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Mgr. Ondřej Janoušek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BEST</dc:creator>
  <cp:lastModifiedBy>sekretariat</cp:lastModifiedBy>
  <cp:revision>7</cp:revision>
  <cp:lastPrinted>2018-02-16T08:47:00Z</cp:lastPrinted>
  <dcterms:created xsi:type="dcterms:W3CDTF">2019-01-11T15:34:00Z</dcterms:created>
  <dcterms:modified xsi:type="dcterms:W3CDTF">2019-04-05T10:51:00Z</dcterms:modified>
</cp:coreProperties>
</file>