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E5" w:rsidRPr="0050433D" w:rsidRDefault="007438E5" w:rsidP="007438E5">
      <w:pPr>
        <w:pStyle w:val="Style5"/>
        <w:widowControl/>
        <w:spacing w:before="58" w:line="240" w:lineRule="auto"/>
        <w:ind w:left="2694" w:firstLine="283"/>
        <w:rPr>
          <w:rStyle w:val="FontStyle45"/>
          <w:rFonts w:cs="Calibri"/>
          <w:bCs/>
          <w:sz w:val="28"/>
          <w:szCs w:val="28"/>
        </w:rPr>
      </w:pPr>
      <w:proofErr w:type="gramStart"/>
      <w:r w:rsidRPr="0050433D">
        <w:rPr>
          <w:rStyle w:val="FontStyle45"/>
          <w:rFonts w:cs="Calibri"/>
          <w:bCs/>
          <w:sz w:val="28"/>
          <w:szCs w:val="28"/>
        </w:rPr>
        <w:t xml:space="preserve">K U P N Í </w:t>
      </w:r>
      <w:r w:rsidR="00575EC4">
        <w:rPr>
          <w:rStyle w:val="FontStyle45"/>
          <w:rFonts w:cs="Calibri"/>
          <w:bCs/>
          <w:sz w:val="28"/>
          <w:szCs w:val="28"/>
        </w:rPr>
        <w:t xml:space="preserve"> </w:t>
      </w:r>
      <w:r w:rsidRPr="0050433D">
        <w:rPr>
          <w:rStyle w:val="FontStyle45"/>
          <w:rFonts w:cs="Calibri"/>
          <w:bCs/>
          <w:sz w:val="28"/>
          <w:szCs w:val="28"/>
        </w:rPr>
        <w:t xml:space="preserve">  S M L O U V A</w:t>
      </w:r>
      <w:proofErr w:type="gramEnd"/>
      <w:r w:rsidRPr="0050433D">
        <w:rPr>
          <w:rStyle w:val="FontStyle45"/>
          <w:rFonts w:cs="Calibri"/>
          <w:bCs/>
          <w:sz w:val="28"/>
          <w:szCs w:val="28"/>
        </w:rPr>
        <w:t xml:space="preserve"> </w:t>
      </w:r>
    </w:p>
    <w:p w:rsidR="007438E5" w:rsidRPr="0050433D" w:rsidRDefault="007438E5" w:rsidP="007438E5">
      <w:pPr>
        <w:pStyle w:val="Style6"/>
        <w:widowControl/>
        <w:spacing w:line="240" w:lineRule="exact"/>
        <w:ind w:left="475"/>
        <w:rPr>
          <w:sz w:val="22"/>
          <w:szCs w:val="22"/>
        </w:rPr>
      </w:pPr>
    </w:p>
    <w:p w:rsidR="007438E5" w:rsidRDefault="007438E5" w:rsidP="007438E5">
      <w:pPr>
        <w:pStyle w:val="Style6"/>
        <w:widowControl/>
        <w:spacing w:before="67" w:line="240" w:lineRule="auto"/>
        <w:rPr>
          <w:rStyle w:val="FontStyle47"/>
          <w:rFonts w:cs="Calibri"/>
          <w:i/>
          <w:sz w:val="22"/>
          <w:szCs w:val="22"/>
        </w:rPr>
      </w:pPr>
      <w:r w:rsidRPr="0050433D">
        <w:rPr>
          <w:rStyle w:val="FontStyle47"/>
          <w:rFonts w:cs="Calibri"/>
          <w:sz w:val="22"/>
          <w:szCs w:val="22"/>
        </w:rPr>
        <w:t>uzavřená podle ustanovení § 2079 a následujících zákona č. 89/2012 Sb., občanský zákoník, v platném znění</w:t>
      </w:r>
      <w:r>
        <w:rPr>
          <w:rStyle w:val="FontStyle47"/>
          <w:rFonts w:cs="Calibri"/>
          <w:sz w:val="22"/>
          <w:szCs w:val="22"/>
        </w:rPr>
        <w:t xml:space="preserve"> </w:t>
      </w:r>
      <w:r w:rsidRPr="003B3C8E">
        <w:rPr>
          <w:rStyle w:val="FontStyle47"/>
          <w:rFonts w:cs="Calibri"/>
          <w:i/>
          <w:sz w:val="22"/>
          <w:szCs w:val="22"/>
        </w:rPr>
        <w:t xml:space="preserve">(dále jen </w:t>
      </w:r>
      <w:r w:rsidRPr="003B3C8E">
        <w:rPr>
          <w:rStyle w:val="FontStyle47"/>
          <w:rFonts w:cs="Calibri"/>
          <w:b/>
          <w:i/>
          <w:sz w:val="22"/>
          <w:szCs w:val="22"/>
        </w:rPr>
        <w:t>„smlouva“</w:t>
      </w:r>
      <w:r w:rsidRPr="003B3C8E">
        <w:rPr>
          <w:rStyle w:val="FontStyle47"/>
          <w:rFonts w:cs="Calibri"/>
          <w:i/>
          <w:sz w:val="22"/>
          <w:szCs w:val="22"/>
        </w:rPr>
        <w:t>).</w:t>
      </w:r>
    </w:p>
    <w:p w:rsidR="007438E5" w:rsidRPr="0050433D" w:rsidRDefault="007438E5" w:rsidP="00DD755A">
      <w:pPr>
        <w:pStyle w:val="Style5"/>
        <w:widowControl/>
        <w:spacing w:before="24" w:line="240" w:lineRule="auto"/>
        <w:jc w:val="center"/>
        <w:rPr>
          <w:rStyle w:val="FontStyle45"/>
          <w:rFonts w:cs="Calibri"/>
          <w:bCs/>
          <w:sz w:val="22"/>
          <w:szCs w:val="22"/>
        </w:rPr>
      </w:pPr>
      <w:r w:rsidRPr="0050433D">
        <w:rPr>
          <w:rStyle w:val="FontStyle45"/>
          <w:rFonts w:cs="Calibri"/>
          <w:bCs/>
          <w:sz w:val="22"/>
          <w:szCs w:val="22"/>
        </w:rPr>
        <w:t>I.</w:t>
      </w:r>
      <w:r w:rsidR="00F63ADB">
        <w:rPr>
          <w:rStyle w:val="FontStyle45"/>
          <w:rFonts w:cs="Calibri"/>
          <w:bCs/>
          <w:sz w:val="22"/>
          <w:szCs w:val="22"/>
        </w:rPr>
        <w:t xml:space="preserve"> </w:t>
      </w:r>
      <w:r w:rsidRPr="0050433D">
        <w:rPr>
          <w:rStyle w:val="FontStyle45"/>
          <w:rFonts w:cs="Calibri"/>
          <w:bCs/>
          <w:sz w:val="22"/>
          <w:szCs w:val="22"/>
        </w:rPr>
        <w:t>Smluvní strany</w:t>
      </w:r>
    </w:p>
    <w:p w:rsidR="007438E5" w:rsidRPr="0050433D" w:rsidRDefault="007438E5" w:rsidP="007438E5">
      <w:pPr>
        <w:pStyle w:val="Style5"/>
        <w:widowControl/>
        <w:spacing w:before="101" w:line="269" w:lineRule="exact"/>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sz w:val="22"/>
          <w:szCs w:val="22"/>
        </w:rPr>
        <w:t xml:space="preserve">Střední zahradnická škola Rajhrad, příspěvková organizace  </w:t>
      </w:r>
    </w:p>
    <w:p w:rsidR="007438E5" w:rsidRPr="0050433D" w:rsidRDefault="007438E5" w:rsidP="007438E5">
      <w:pPr>
        <w:pStyle w:val="Style6"/>
        <w:widowControl/>
        <w:spacing w:line="240" w:lineRule="exact"/>
        <w:rPr>
          <w:rStyle w:val="FontStyle47"/>
          <w:rFonts w:cs="Calibri"/>
          <w:sz w:val="22"/>
          <w:szCs w:val="22"/>
        </w:rPr>
      </w:pPr>
      <w:r w:rsidRPr="0050433D">
        <w:rPr>
          <w:rStyle w:val="FontStyle47"/>
          <w:rFonts w:cs="Calibri"/>
          <w:sz w:val="22"/>
          <w:szCs w:val="22"/>
        </w:rPr>
        <w:t xml:space="preserve">se sídlem:                                        664 61 Rajhrad, Masarykova 198  </w:t>
      </w:r>
    </w:p>
    <w:p w:rsidR="007438E5" w:rsidRPr="0050433D" w:rsidRDefault="007438E5" w:rsidP="007438E5">
      <w:pPr>
        <w:pStyle w:val="Style6"/>
        <w:widowControl/>
        <w:rPr>
          <w:rStyle w:val="FontStyle47"/>
          <w:rFonts w:cs="Calibri"/>
          <w:sz w:val="22"/>
          <w:szCs w:val="22"/>
        </w:rPr>
      </w:pPr>
      <w:r w:rsidRPr="0050433D">
        <w:rPr>
          <w:rStyle w:val="FontStyle47"/>
          <w:rFonts w:cs="Calibri"/>
          <w:sz w:val="22"/>
          <w:szCs w:val="22"/>
        </w:rPr>
        <w:t>IČ:                                                     00055468</w:t>
      </w:r>
    </w:p>
    <w:p w:rsidR="007438E5" w:rsidRPr="0050433D" w:rsidRDefault="007438E5" w:rsidP="007438E5">
      <w:pPr>
        <w:pStyle w:val="Style6"/>
        <w:widowControl/>
        <w:rPr>
          <w:rStyle w:val="FontStyle47"/>
          <w:rFonts w:cs="Calibri"/>
          <w:sz w:val="22"/>
          <w:szCs w:val="22"/>
        </w:rPr>
      </w:pPr>
      <w:r w:rsidRPr="0050433D">
        <w:rPr>
          <w:rStyle w:val="FontStyle47"/>
          <w:rFonts w:cs="Calibri"/>
          <w:sz w:val="22"/>
          <w:szCs w:val="22"/>
        </w:rPr>
        <w:t>DIČ:                                                  CZ00055468, neplátce DPH</w:t>
      </w:r>
    </w:p>
    <w:p w:rsidR="00EB2902" w:rsidRDefault="007438E5" w:rsidP="007438E5">
      <w:pPr>
        <w:pStyle w:val="Style6"/>
        <w:widowControl/>
        <w:rPr>
          <w:rStyle w:val="FontStyle47"/>
          <w:rFonts w:cs="Calibri"/>
          <w:sz w:val="22"/>
          <w:szCs w:val="22"/>
        </w:rPr>
      </w:pPr>
      <w:r w:rsidRPr="0050433D">
        <w:rPr>
          <w:rStyle w:val="FontStyle47"/>
          <w:rFonts w:cs="Calibri"/>
          <w:sz w:val="22"/>
          <w:szCs w:val="22"/>
        </w:rPr>
        <w:t xml:space="preserve">bankovní spojení:                          </w:t>
      </w:r>
    </w:p>
    <w:p w:rsidR="00EB2902" w:rsidRDefault="007438E5" w:rsidP="007438E5">
      <w:pPr>
        <w:pStyle w:val="Style6"/>
        <w:widowControl/>
        <w:rPr>
          <w:rStyle w:val="FontStyle47"/>
          <w:rFonts w:cs="Calibri"/>
          <w:sz w:val="22"/>
          <w:szCs w:val="22"/>
        </w:rPr>
      </w:pPr>
      <w:r w:rsidRPr="0050433D">
        <w:rPr>
          <w:rStyle w:val="FontStyle47"/>
          <w:rFonts w:cs="Calibri"/>
          <w:sz w:val="22"/>
          <w:szCs w:val="22"/>
        </w:rPr>
        <w:t xml:space="preserve">zastoupen - kontaktní osoba:      </w:t>
      </w:r>
    </w:p>
    <w:p w:rsidR="007438E5" w:rsidRPr="0050433D" w:rsidRDefault="007438E5" w:rsidP="007438E5">
      <w:pPr>
        <w:pStyle w:val="Style6"/>
        <w:widowControl/>
        <w:rPr>
          <w:rStyle w:val="FontStyle47"/>
          <w:rFonts w:cs="Calibri"/>
          <w:sz w:val="22"/>
          <w:szCs w:val="22"/>
        </w:rPr>
      </w:pPr>
      <w:r w:rsidRPr="0050433D">
        <w:rPr>
          <w:rStyle w:val="FontStyle47"/>
          <w:rFonts w:cs="Calibri"/>
          <w:sz w:val="22"/>
          <w:szCs w:val="22"/>
        </w:rPr>
        <w:t xml:space="preserve">telefon:                                            </w:t>
      </w:r>
    </w:p>
    <w:p w:rsidR="007438E5" w:rsidRPr="00A748F8" w:rsidRDefault="007438E5" w:rsidP="00FE0609">
      <w:pPr>
        <w:pStyle w:val="Style6"/>
        <w:widowControl/>
        <w:tabs>
          <w:tab w:val="left" w:pos="7785"/>
        </w:tabs>
        <w:rPr>
          <w:rStyle w:val="FontStyle47"/>
          <w:rFonts w:cs="Calibri"/>
          <w:sz w:val="22"/>
          <w:szCs w:val="22"/>
          <w:u w:val="single"/>
          <w:lang w:val="pt-PT"/>
        </w:rPr>
      </w:pPr>
      <w:r w:rsidRPr="0050433D">
        <w:rPr>
          <w:rStyle w:val="FontStyle47"/>
          <w:rFonts w:cs="Calibri"/>
          <w:sz w:val="22"/>
          <w:szCs w:val="22"/>
        </w:rPr>
        <w:t xml:space="preserve">e-mail:                                              </w:t>
      </w:r>
      <w:r w:rsidR="00FE0609">
        <w:rPr>
          <w:rStyle w:val="FontStyle47"/>
          <w:rFonts w:cs="Calibri"/>
          <w:sz w:val="22"/>
          <w:szCs w:val="22"/>
        </w:rPr>
        <w:tab/>
      </w:r>
    </w:p>
    <w:p w:rsidR="007438E5" w:rsidRPr="00F852F0" w:rsidRDefault="007438E5" w:rsidP="007438E5">
      <w:pPr>
        <w:pStyle w:val="Style5"/>
        <w:widowControl/>
        <w:spacing w:before="86" w:line="240" w:lineRule="auto"/>
        <w:rPr>
          <w:rStyle w:val="FontStyle45"/>
          <w:rFonts w:cs="Calibri"/>
          <w:b w:val="0"/>
          <w:bCs/>
          <w:i/>
          <w:sz w:val="22"/>
          <w:szCs w:val="22"/>
        </w:rPr>
      </w:pPr>
      <w:r w:rsidRPr="00F852F0">
        <w:rPr>
          <w:rStyle w:val="FontStyle45"/>
          <w:rFonts w:cs="Calibri"/>
          <w:b w:val="0"/>
          <w:bCs/>
          <w:i/>
          <w:sz w:val="22"/>
          <w:szCs w:val="22"/>
        </w:rPr>
        <w:t xml:space="preserve">(dále jen </w:t>
      </w:r>
      <w:r w:rsidRPr="00A36CBC">
        <w:rPr>
          <w:rStyle w:val="FontStyle45"/>
          <w:rFonts w:cs="Calibri"/>
          <w:bCs/>
          <w:i/>
          <w:sz w:val="22"/>
          <w:szCs w:val="22"/>
        </w:rPr>
        <w:t>„kupující"</w:t>
      </w:r>
      <w:r w:rsidRPr="00F852F0">
        <w:rPr>
          <w:rStyle w:val="FontStyle45"/>
          <w:rFonts w:cs="Calibri"/>
          <w:b w:val="0"/>
          <w:bCs/>
          <w:i/>
          <w:sz w:val="22"/>
          <w:szCs w:val="22"/>
        </w:rPr>
        <w:t>)</w:t>
      </w:r>
    </w:p>
    <w:p w:rsidR="007438E5" w:rsidRPr="00545419" w:rsidRDefault="007438E5" w:rsidP="007438E5">
      <w:pPr>
        <w:pStyle w:val="Style7"/>
        <w:widowControl/>
        <w:spacing w:line="240" w:lineRule="exact"/>
        <w:jc w:val="left"/>
        <w:rPr>
          <w:sz w:val="22"/>
          <w:szCs w:val="22"/>
        </w:rPr>
      </w:pPr>
    </w:p>
    <w:p w:rsidR="006242E9" w:rsidRDefault="007438E5" w:rsidP="006242E9">
      <w:pPr>
        <w:pStyle w:val="Style7"/>
        <w:widowControl/>
        <w:tabs>
          <w:tab w:val="left" w:leader="dot" w:pos="8966"/>
        </w:tabs>
        <w:spacing w:before="62" w:line="269" w:lineRule="exact"/>
        <w:jc w:val="left"/>
        <w:rPr>
          <w:rStyle w:val="FontStyle47"/>
          <w:rFonts w:cs="Calibri"/>
          <w:sz w:val="22"/>
          <w:szCs w:val="22"/>
        </w:rPr>
      </w:pPr>
      <w:proofErr w:type="gramStart"/>
      <w:r w:rsidRPr="0050433D">
        <w:rPr>
          <w:rStyle w:val="FontStyle47"/>
          <w:rFonts w:cs="Calibri"/>
          <w:b/>
          <w:sz w:val="22"/>
          <w:szCs w:val="22"/>
        </w:rPr>
        <w:t>2</w:t>
      </w:r>
      <w:r w:rsidRPr="00EB6442">
        <w:rPr>
          <w:rStyle w:val="FontStyle47"/>
          <w:rFonts w:cs="Calibri"/>
          <w:b/>
          <w:sz w:val="22"/>
          <w:szCs w:val="22"/>
        </w:rPr>
        <w:t>.</w:t>
      </w:r>
      <w:r w:rsidRPr="00EB6442">
        <w:rPr>
          <w:rStyle w:val="FontStyle47"/>
          <w:rFonts w:cs="Calibri"/>
          <w:sz w:val="22"/>
          <w:szCs w:val="22"/>
        </w:rPr>
        <w:t xml:space="preserve">                                                       </w:t>
      </w:r>
      <w:r w:rsidR="001A111C">
        <w:rPr>
          <w:rStyle w:val="FontStyle47"/>
          <w:rFonts w:cs="Calibri"/>
          <w:sz w:val="22"/>
          <w:szCs w:val="22"/>
        </w:rPr>
        <w:t>PP</w:t>
      </w:r>
      <w:proofErr w:type="gramEnd"/>
      <w:r w:rsidR="001A111C">
        <w:rPr>
          <w:rStyle w:val="FontStyle47"/>
          <w:rFonts w:cs="Calibri"/>
          <w:sz w:val="22"/>
          <w:szCs w:val="22"/>
        </w:rPr>
        <w:t xml:space="preserve"> AUTOCENTRUM s.r.o.</w:t>
      </w:r>
    </w:p>
    <w:p w:rsidR="007438E5" w:rsidRPr="00DF5193" w:rsidRDefault="007438E5" w:rsidP="003E2494">
      <w:pPr>
        <w:pStyle w:val="Style6"/>
        <w:widowControl/>
        <w:spacing w:line="240" w:lineRule="exact"/>
        <w:rPr>
          <w:rStyle w:val="FontStyle47"/>
          <w:rFonts w:cs="Calibri"/>
          <w:sz w:val="22"/>
          <w:szCs w:val="22"/>
        </w:rPr>
      </w:pPr>
      <w:r w:rsidRPr="00EB6442">
        <w:rPr>
          <w:rStyle w:val="FontStyle47"/>
          <w:rFonts w:cs="Calibri"/>
          <w:sz w:val="22"/>
          <w:szCs w:val="22"/>
        </w:rPr>
        <w:t xml:space="preserve">se </w:t>
      </w:r>
      <w:r w:rsidRPr="00786B1B">
        <w:rPr>
          <w:rStyle w:val="FontStyle47"/>
          <w:rFonts w:cs="Calibri"/>
          <w:sz w:val="22"/>
          <w:szCs w:val="22"/>
        </w:rPr>
        <w:t>sídlem:</w:t>
      </w:r>
      <w:r w:rsidRPr="00EB6442">
        <w:rPr>
          <w:rStyle w:val="FontStyle47"/>
          <w:rFonts w:cs="Calibri"/>
          <w:sz w:val="22"/>
          <w:szCs w:val="22"/>
        </w:rPr>
        <w:t xml:space="preserve">                                         </w:t>
      </w:r>
      <w:r w:rsidR="001A111C">
        <w:rPr>
          <w:rStyle w:val="FontStyle47"/>
          <w:rFonts w:cs="Calibri"/>
          <w:sz w:val="22"/>
          <w:szCs w:val="22"/>
        </w:rPr>
        <w:t>753 01 Hranice, tř. 1. máje 328</w:t>
      </w:r>
      <w:r w:rsidRPr="00DF5193">
        <w:rPr>
          <w:rStyle w:val="FontStyle47"/>
          <w:rFonts w:cs="Calibri"/>
          <w:sz w:val="22"/>
          <w:szCs w:val="22"/>
        </w:rPr>
        <w:t xml:space="preserve"> </w:t>
      </w:r>
    </w:p>
    <w:p w:rsidR="00B5466D" w:rsidRDefault="007438E5" w:rsidP="003E2494">
      <w:pPr>
        <w:pStyle w:val="Style6"/>
        <w:widowControl/>
        <w:spacing w:line="240" w:lineRule="exact"/>
        <w:rPr>
          <w:rStyle w:val="FontStyle47"/>
          <w:rFonts w:cs="Calibri"/>
          <w:sz w:val="22"/>
          <w:szCs w:val="22"/>
        </w:rPr>
      </w:pPr>
      <w:r w:rsidRPr="00DF5193">
        <w:rPr>
          <w:rStyle w:val="FontStyle47"/>
          <w:rFonts w:cs="Calibri"/>
          <w:sz w:val="22"/>
          <w:szCs w:val="22"/>
        </w:rPr>
        <w:t xml:space="preserve">IČ:                                                      </w:t>
      </w:r>
      <w:r w:rsidR="00552AC4">
        <w:rPr>
          <w:rStyle w:val="FontStyle47"/>
          <w:rFonts w:cs="Calibri"/>
          <w:sz w:val="22"/>
          <w:szCs w:val="22"/>
        </w:rPr>
        <w:t>25876651</w:t>
      </w:r>
    </w:p>
    <w:p w:rsidR="007438E5" w:rsidRPr="00DB4DAE" w:rsidRDefault="00B5466D" w:rsidP="003E2494">
      <w:pPr>
        <w:pStyle w:val="Style6"/>
        <w:widowControl/>
        <w:spacing w:line="240" w:lineRule="exact"/>
        <w:rPr>
          <w:rStyle w:val="FontStyle47"/>
          <w:rFonts w:cs="Calibri"/>
          <w:sz w:val="22"/>
          <w:szCs w:val="22"/>
        </w:rPr>
      </w:pPr>
      <w:r>
        <w:rPr>
          <w:rStyle w:val="FontStyle47"/>
          <w:rFonts w:cs="Calibri"/>
          <w:sz w:val="22"/>
          <w:szCs w:val="22"/>
        </w:rPr>
        <w:t>D</w:t>
      </w:r>
      <w:r w:rsidR="007438E5" w:rsidRPr="00DF5193">
        <w:rPr>
          <w:rStyle w:val="FontStyle47"/>
          <w:rFonts w:cs="Calibri"/>
          <w:sz w:val="22"/>
          <w:szCs w:val="22"/>
        </w:rPr>
        <w:t>IČ</w:t>
      </w:r>
      <w:r w:rsidR="007438E5" w:rsidRPr="00DB4DAE">
        <w:rPr>
          <w:rStyle w:val="FontStyle47"/>
          <w:rFonts w:cs="Calibri"/>
          <w:sz w:val="22"/>
          <w:szCs w:val="22"/>
        </w:rPr>
        <w:t xml:space="preserve">:                                                   </w:t>
      </w:r>
      <w:r w:rsidR="00DB4DAE" w:rsidRPr="00DB4DAE">
        <w:rPr>
          <w:rStyle w:val="FontStyle47"/>
          <w:rFonts w:cs="Calibri"/>
          <w:sz w:val="22"/>
          <w:szCs w:val="22"/>
        </w:rPr>
        <w:t>CZ25876651</w:t>
      </w:r>
    </w:p>
    <w:p w:rsidR="00DB4DAE" w:rsidRDefault="007438E5" w:rsidP="003E2494">
      <w:pPr>
        <w:pStyle w:val="Style6"/>
        <w:widowControl/>
        <w:spacing w:line="240" w:lineRule="exact"/>
        <w:rPr>
          <w:rStyle w:val="FontStyle47"/>
          <w:rFonts w:cs="Calibri"/>
          <w:sz w:val="22"/>
          <w:szCs w:val="22"/>
        </w:rPr>
      </w:pPr>
      <w:r w:rsidRPr="00DB4DAE">
        <w:rPr>
          <w:rStyle w:val="FontStyle47"/>
          <w:rFonts w:cs="Calibri"/>
          <w:sz w:val="22"/>
          <w:szCs w:val="22"/>
        </w:rPr>
        <w:t xml:space="preserve">bankovní spojení:                  </w:t>
      </w:r>
      <w:r w:rsidR="00C762A2">
        <w:rPr>
          <w:rStyle w:val="FontStyle47"/>
          <w:rFonts w:cs="Calibri"/>
          <w:sz w:val="22"/>
          <w:szCs w:val="22"/>
        </w:rPr>
        <w:t xml:space="preserve"> </w:t>
      </w:r>
      <w:r w:rsidRPr="00DB4DAE">
        <w:rPr>
          <w:rStyle w:val="FontStyle47"/>
          <w:rFonts w:cs="Calibri"/>
          <w:sz w:val="22"/>
          <w:szCs w:val="22"/>
        </w:rPr>
        <w:t xml:space="preserve">        </w:t>
      </w:r>
      <w:r w:rsidR="00A94D62" w:rsidRPr="00DB4DAE">
        <w:rPr>
          <w:rStyle w:val="FontStyle47"/>
          <w:rFonts w:cs="Calibri"/>
          <w:sz w:val="22"/>
          <w:szCs w:val="22"/>
        </w:rPr>
        <w:t>15</w:t>
      </w:r>
      <w:r w:rsidR="00DB4DAE">
        <w:rPr>
          <w:rStyle w:val="FontStyle47"/>
          <w:rFonts w:cs="Calibri"/>
          <w:sz w:val="22"/>
          <w:szCs w:val="22"/>
        </w:rPr>
        <w:t>99182/0800</w:t>
      </w:r>
    </w:p>
    <w:p w:rsidR="007438E5" w:rsidRPr="00DB4DAE" w:rsidRDefault="007438E5" w:rsidP="00DB4DAE">
      <w:pPr>
        <w:pStyle w:val="Style6"/>
        <w:widowControl/>
        <w:spacing w:line="240" w:lineRule="auto"/>
        <w:ind w:right="-10"/>
        <w:rPr>
          <w:rStyle w:val="FontStyle47"/>
          <w:rFonts w:cs="Calibri"/>
          <w:sz w:val="22"/>
          <w:szCs w:val="22"/>
        </w:rPr>
      </w:pPr>
      <w:r w:rsidRPr="00DB4DAE">
        <w:rPr>
          <w:rStyle w:val="FontStyle47"/>
          <w:rFonts w:cs="Calibri"/>
          <w:sz w:val="22"/>
          <w:szCs w:val="22"/>
        </w:rPr>
        <w:t>zastoupený - kontaktní osoba:</w:t>
      </w:r>
      <w:r w:rsidR="00C762A2">
        <w:rPr>
          <w:rStyle w:val="FontStyle47"/>
          <w:rFonts w:cs="Calibri"/>
          <w:sz w:val="22"/>
          <w:szCs w:val="22"/>
        </w:rPr>
        <w:t xml:space="preserve"> </w:t>
      </w:r>
      <w:r w:rsidRPr="00DB4DAE">
        <w:rPr>
          <w:rStyle w:val="FontStyle47"/>
          <w:rFonts w:cs="Calibri"/>
          <w:sz w:val="22"/>
          <w:szCs w:val="22"/>
        </w:rPr>
        <w:t xml:space="preserve">  </w:t>
      </w:r>
      <w:r w:rsidR="00C762A2">
        <w:rPr>
          <w:rStyle w:val="FontStyle47"/>
          <w:rFonts w:cs="Calibri"/>
          <w:sz w:val="22"/>
          <w:szCs w:val="22"/>
        </w:rPr>
        <w:t xml:space="preserve">  </w:t>
      </w:r>
    </w:p>
    <w:p w:rsidR="007438E5" w:rsidRPr="00DB4DAE" w:rsidRDefault="007438E5" w:rsidP="007438E5">
      <w:pPr>
        <w:pStyle w:val="Style5"/>
        <w:widowControl/>
        <w:spacing w:line="240" w:lineRule="auto"/>
        <w:rPr>
          <w:rStyle w:val="FontStyle47"/>
          <w:rFonts w:cs="Calibri"/>
          <w:sz w:val="22"/>
          <w:szCs w:val="22"/>
        </w:rPr>
      </w:pPr>
      <w:r w:rsidRPr="00DB4DAE">
        <w:rPr>
          <w:rStyle w:val="FontStyle47"/>
          <w:rFonts w:cs="Calibri"/>
          <w:sz w:val="22"/>
          <w:szCs w:val="22"/>
        </w:rPr>
        <w:t xml:space="preserve">telefon:                                            </w:t>
      </w:r>
    </w:p>
    <w:p w:rsidR="007438E5" w:rsidRPr="00DF5193" w:rsidRDefault="007438E5" w:rsidP="007438E5">
      <w:pPr>
        <w:pStyle w:val="Style5"/>
        <w:widowControl/>
        <w:spacing w:line="240" w:lineRule="auto"/>
        <w:rPr>
          <w:sz w:val="22"/>
          <w:szCs w:val="22"/>
        </w:rPr>
      </w:pPr>
      <w:r w:rsidRPr="00DB4DAE">
        <w:rPr>
          <w:rStyle w:val="FontStyle47"/>
          <w:rFonts w:cs="Calibri"/>
          <w:sz w:val="22"/>
          <w:szCs w:val="22"/>
        </w:rPr>
        <w:t xml:space="preserve">e-mail:                                          </w:t>
      </w:r>
      <w:r w:rsidR="00C762A2">
        <w:rPr>
          <w:rStyle w:val="FontStyle47"/>
          <w:rFonts w:cs="Calibri"/>
          <w:sz w:val="22"/>
          <w:szCs w:val="22"/>
        </w:rPr>
        <w:t xml:space="preserve"> </w:t>
      </w:r>
      <w:r w:rsidRPr="00DB4DAE">
        <w:rPr>
          <w:rStyle w:val="FontStyle47"/>
          <w:rFonts w:cs="Calibri"/>
          <w:sz w:val="22"/>
          <w:szCs w:val="22"/>
        </w:rPr>
        <w:t xml:space="preserve">    </w:t>
      </w:r>
    </w:p>
    <w:p w:rsidR="007438E5" w:rsidRPr="00F852F0" w:rsidRDefault="007438E5" w:rsidP="007438E5">
      <w:pPr>
        <w:pStyle w:val="Style5"/>
        <w:widowControl/>
        <w:spacing w:before="58" w:line="240" w:lineRule="auto"/>
        <w:rPr>
          <w:rStyle w:val="FontStyle45"/>
          <w:rFonts w:cs="Calibri"/>
          <w:b w:val="0"/>
          <w:bCs/>
          <w:i/>
          <w:sz w:val="22"/>
          <w:szCs w:val="22"/>
        </w:rPr>
      </w:pPr>
      <w:r w:rsidRPr="00F852F0">
        <w:rPr>
          <w:rStyle w:val="FontStyle45"/>
          <w:rFonts w:cs="Calibri"/>
          <w:b w:val="0"/>
          <w:bCs/>
          <w:i/>
          <w:sz w:val="22"/>
          <w:szCs w:val="22"/>
        </w:rPr>
        <w:t xml:space="preserve">(dále jen </w:t>
      </w:r>
      <w:r w:rsidRPr="00F852F0">
        <w:rPr>
          <w:rStyle w:val="FontStyle45"/>
          <w:rFonts w:cs="Calibri"/>
          <w:bCs/>
          <w:i/>
          <w:sz w:val="22"/>
          <w:szCs w:val="22"/>
        </w:rPr>
        <w:t>„prodávající"</w:t>
      </w:r>
      <w:r w:rsidRPr="00F852F0">
        <w:rPr>
          <w:rStyle w:val="FontStyle45"/>
          <w:rFonts w:cs="Calibri"/>
          <w:b w:val="0"/>
          <w:bCs/>
          <w:i/>
          <w:sz w:val="22"/>
          <w:szCs w:val="22"/>
        </w:rPr>
        <w:t>)</w:t>
      </w:r>
    </w:p>
    <w:p w:rsidR="00EB2902" w:rsidRDefault="00EB2902" w:rsidP="00F63ADB">
      <w:pPr>
        <w:pStyle w:val="Style5"/>
        <w:widowControl/>
        <w:spacing w:before="24" w:line="240" w:lineRule="auto"/>
        <w:jc w:val="center"/>
        <w:rPr>
          <w:rStyle w:val="FontStyle45"/>
          <w:rFonts w:cs="Calibri"/>
          <w:bCs/>
          <w:sz w:val="22"/>
          <w:szCs w:val="22"/>
        </w:rPr>
      </w:pPr>
    </w:p>
    <w:p w:rsidR="007438E5" w:rsidRPr="00DF5193" w:rsidRDefault="007438E5" w:rsidP="00F63ADB">
      <w:pPr>
        <w:pStyle w:val="Style5"/>
        <w:widowControl/>
        <w:spacing w:before="24" w:line="240" w:lineRule="auto"/>
        <w:jc w:val="center"/>
        <w:rPr>
          <w:rStyle w:val="FontStyle45"/>
          <w:rFonts w:cs="Calibri"/>
          <w:bCs/>
          <w:sz w:val="22"/>
          <w:szCs w:val="22"/>
        </w:rPr>
      </w:pPr>
      <w:r w:rsidRPr="00DF5193">
        <w:rPr>
          <w:rStyle w:val="FontStyle45"/>
          <w:rFonts w:cs="Calibri"/>
          <w:bCs/>
          <w:sz w:val="22"/>
          <w:szCs w:val="22"/>
        </w:rPr>
        <w:t>II.</w:t>
      </w:r>
      <w:r w:rsidR="00F63ADB">
        <w:rPr>
          <w:rStyle w:val="FontStyle45"/>
          <w:rFonts w:cs="Calibri"/>
          <w:bCs/>
          <w:sz w:val="22"/>
          <w:szCs w:val="22"/>
        </w:rPr>
        <w:t xml:space="preserve"> </w:t>
      </w:r>
      <w:r w:rsidRPr="00DF5193">
        <w:rPr>
          <w:rStyle w:val="FontStyle45"/>
          <w:rFonts w:cs="Calibri"/>
          <w:bCs/>
          <w:sz w:val="22"/>
          <w:szCs w:val="22"/>
        </w:rPr>
        <w:t>Předmět smlouvy</w:t>
      </w:r>
    </w:p>
    <w:p w:rsidR="00BE37D4" w:rsidRDefault="007438E5" w:rsidP="00A36CBC">
      <w:pPr>
        <w:pStyle w:val="Style14"/>
        <w:widowControl/>
        <w:spacing w:before="43" w:line="240" w:lineRule="auto"/>
        <w:ind w:left="284" w:hanging="284"/>
        <w:rPr>
          <w:rStyle w:val="FontStyle47"/>
          <w:rFonts w:cs="Calibri"/>
          <w:sz w:val="22"/>
          <w:szCs w:val="22"/>
        </w:rPr>
      </w:pPr>
      <w:r w:rsidRPr="00DF5193">
        <w:rPr>
          <w:rStyle w:val="FontStyle47"/>
          <w:rFonts w:cs="Calibri"/>
          <w:sz w:val="22"/>
          <w:szCs w:val="22"/>
        </w:rPr>
        <w:t xml:space="preserve">1. Předmětem této smlouvy je prodej a koupě </w:t>
      </w:r>
      <w:r w:rsidRPr="00DF5193">
        <w:rPr>
          <w:rStyle w:val="FontStyle47"/>
          <w:rFonts w:cs="Calibri"/>
          <w:b/>
          <w:sz w:val="22"/>
          <w:szCs w:val="22"/>
        </w:rPr>
        <w:t>1 ks vozidla kategorie „M 1“,</w:t>
      </w:r>
      <w:r w:rsidRPr="00DF5193">
        <w:rPr>
          <w:rStyle w:val="FontStyle47"/>
          <w:rFonts w:cs="Calibri"/>
          <w:sz w:val="22"/>
          <w:szCs w:val="22"/>
        </w:rPr>
        <w:t xml:space="preserve"> </w:t>
      </w:r>
    </w:p>
    <w:p w:rsidR="00BE37D4" w:rsidRDefault="00BE37D4" w:rsidP="00A36CBC">
      <w:pPr>
        <w:pStyle w:val="Style14"/>
        <w:widowControl/>
        <w:spacing w:before="43" w:line="240" w:lineRule="auto"/>
        <w:ind w:left="284" w:hanging="284"/>
        <w:rPr>
          <w:rStyle w:val="FontStyle47"/>
          <w:rFonts w:cs="Calibri"/>
          <w:b/>
          <w:sz w:val="22"/>
          <w:szCs w:val="22"/>
        </w:rPr>
      </w:pPr>
      <w:r>
        <w:rPr>
          <w:rStyle w:val="FontStyle47"/>
          <w:rFonts w:cs="Calibri"/>
          <w:sz w:val="22"/>
          <w:szCs w:val="22"/>
        </w:rPr>
        <w:t xml:space="preserve">    </w:t>
      </w:r>
      <w:r w:rsidR="007438E5" w:rsidRPr="00DF5193">
        <w:rPr>
          <w:rStyle w:val="FontStyle47"/>
          <w:rFonts w:cs="Calibri"/>
          <w:sz w:val="22"/>
          <w:szCs w:val="22"/>
        </w:rPr>
        <w:t>typu:</w:t>
      </w:r>
      <w:r w:rsidR="00A36CBC">
        <w:rPr>
          <w:rStyle w:val="FontStyle47"/>
          <w:rFonts w:cs="Calibri"/>
          <w:sz w:val="22"/>
          <w:szCs w:val="22"/>
        </w:rPr>
        <w:t xml:space="preserve"> </w:t>
      </w:r>
      <w:r w:rsidR="0010055D">
        <w:rPr>
          <w:rStyle w:val="FontStyle47"/>
          <w:rFonts w:cs="Calibri"/>
          <w:b/>
          <w:sz w:val="22"/>
          <w:szCs w:val="22"/>
        </w:rPr>
        <w:t xml:space="preserve">  </w:t>
      </w:r>
      <w:r w:rsidR="00D94CCF" w:rsidRPr="00127D8C">
        <w:rPr>
          <w:rStyle w:val="FontStyle47"/>
          <w:rFonts w:cs="Calibri"/>
          <w:b/>
          <w:sz w:val="22"/>
          <w:szCs w:val="22"/>
        </w:rPr>
        <w:t xml:space="preserve">Škoda Octavia </w:t>
      </w:r>
      <w:proofErr w:type="gramStart"/>
      <w:r w:rsidR="00D94CCF" w:rsidRPr="00127D8C">
        <w:rPr>
          <w:rStyle w:val="FontStyle47"/>
          <w:rFonts w:cs="Calibri"/>
          <w:b/>
          <w:sz w:val="22"/>
          <w:szCs w:val="22"/>
        </w:rPr>
        <w:t>III</w:t>
      </w:r>
      <w:r w:rsidR="00127D8C">
        <w:rPr>
          <w:rStyle w:val="FontStyle47"/>
          <w:rFonts w:cs="Calibri"/>
          <w:b/>
          <w:sz w:val="22"/>
          <w:szCs w:val="22"/>
        </w:rPr>
        <w:t xml:space="preserve"> </w:t>
      </w:r>
      <w:r w:rsidR="00F92CAF" w:rsidRPr="00127D8C">
        <w:rPr>
          <w:rStyle w:val="FontStyle47"/>
          <w:rFonts w:cs="Calibri"/>
          <w:b/>
          <w:sz w:val="22"/>
          <w:szCs w:val="22"/>
        </w:rPr>
        <w:t xml:space="preserve"> COMBI</w:t>
      </w:r>
      <w:proofErr w:type="gramEnd"/>
      <w:r w:rsidR="00D94CCF" w:rsidRPr="00127D8C">
        <w:rPr>
          <w:rStyle w:val="FontStyle47"/>
          <w:rFonts w:cs="Calibri"/>
          <w:b/>
          <w:sz w:val="22"/>
          <w:szCs w:val="22"/>
        </w:rPr>
        <w:t xml:space="preserve">, </w:t>
      </w:r>
      <w:r w:rsidR="008429A1" w:rsidRPr="00127D8C">
        <w:rPr>
          <w:rStyle w:val="FontStyle47"/>
          <w:rFonts w:cs="Calibri"/>
          <w:b/>
          <w:sz w:val="22"/>
          <w:szCs w:val="22"/>
        </w:rPr>
        <w:t xml:space="preserve">RZ </w:t>
      </w:r>
      <w:r w:rsidR="0010055D">
        <w:rPr>
          <w:rStyle w:val="FontStyle47"/>
          <w:rFonts w:cs="Calibri"/>
          <w:b/>
          <w:sz w:val="22"/>
          <w:szCs w:val="22"/>
        </w:rPr>
        <w:t xml:space="preserve"> 6M1 7564 VIN TMBJJ7NE9J0009263</w:t>
      </w:r>
      <w:r w:rsidR="006B5BF6">
        <w:rPr>
          <w:rStyle w:val="FontStyle47"/>
          <w:rFonts w:cs="Calibri"/>
          <w:b/>
          <w:sz w:val="22"/>
          <w:szCs w:val="22"/>
        </w:rPr>
        <w:t>,</w:t>
      </w:r>
      <w:r w:rsidR="00A36CBC">
        <w:rPr>
          <w:rStyle w:val="FontStyle47"/>
          <w:rFonts w:cs="Calibri"/>
          <w:b/>
          <w:sz w:val="22"/>
          <w:szCs w:val="22"/>
        </w:rPr>
        <w:t xml:space="preserve"> </w:t>
      </w:r>
    </w:p>
    <w:p w:rsidR="008429A1" w:rsidRPr="00F852F0" w:rsidRDefault="00BE37D4" w:rsidP="00A36CBC">
      <w:pPr>
        <w:pStyle w:val="Style14"/>
        <w:widowControl/>
        <w:spacing w:before="43" w:line="240" w:lineRule="auto"/>
        <w:ind w:left="284" w:hanging="284"/>
        <w:rPr>
          <w:rStyle w:val="FontStyle47"/>
          <w:rFonts w:cs="Calibri"/>
          <w:b/>
          <w:i/>
          <w:sz w:val="22"/>
          <w:szCs w:val="22"/>
        </w:rPr>
      </w:pPr>
      <w:r>
        <w:rPr>
          <w:rStyle w:val="FontStyle47"/>
          <w:rFonts w:cs="Calibri"/>
          <w:b/>
          <w:sz w:val="22"/>
          <w:szCs w:val="22"/>
        </w:rPr>
        <w:t xml:space="preserve">    </w:t>
      </w:r>
      <w:r w:rsidR="0010055D" w:rsidRPr="00F852F0">
        <w:rPr>
          <w:rStyle w:val="FontStyle47"/>
          <w:rFonts w:cs="Calibri"/>
          <w:i/>
          <w:sz w:val="22"/>
          <w:szCs w:val="22"/>
        </w:rPr>
        <w:t xml:space="preserve">(dále jen </w:t>
      </w:r>
      <w:r w:rsidR="0010055D" w:rsidRPr="00F852F0">
        <w:rPr>
          <w:rStyle w:val="FontStyle47"/>
          <w:rFonts w:cs="Calibri"/>
          <w:b/>
          <w:i/>
          <w:sz w:val="22"/>
          <w:szCs w:val="22"/>
        </w:rPr>
        <w:t>„předmět koupě“</w:t>
      </w:r>
      <w:r w:rsidR="0010055D" w:rsidRPr="00F852F0">
        <w:rPr>
          <w:rStyle w:val="FontStyle47"/>
          <w:rFonts w:cs="Calibri"/>
          <w:i/>
          <w:sz w:val="22"/>
          <w:szCs w:val="22"/>
        </w:rPr>
        <w:t>).</w:t>
      </w:r>
      <w:r w:rsidR="00D94CCF" w:rsidRPr="00F852F0">
        <w:rPr>
          <w:rStyle w:val="FontStyle47"/>
          <w:rFonts w:cs="Calibri"/>
          <w:b/>
          <w:i/>
          <w:sz w:val="22"/>
          <w:szCs w:val="22"/>
        </w:rPr>
        <w:t xml:space="preserve"> </w:t>
      </w:r>
    </w:p>
    <w:p w:rsidR="00F63ADB" w:rsidRDefault="00F63ADB" w:rsidP="007438E5">
      <w:pPr>
        <w:pStyle w:val="Style14"/>
        <w:widowControl/>
        <w:spacing w:before="43" w:line="240" w:lineRule="auto"/>
        <w:ind w:firstLine="0"/>
        <w:rPr>
          <w:rStyle w:val="FontStyle47"/>
          <w:rFonts w:cs="Calibri"/>
          <w:b/>
          <w:sz w:val="22"/>
          <w:szCs w:val="22"/>
        </w:rPr>
      </w:pPr>
    </w:p>
    <w:p w:rsidR="007438E5" w:rsidRPr="0050433D" w:rsidRDefault="007438E5" w:rsidP="00F63ADB">
      <w:pPr>
        <w:pStyle w:val="Style5"/>
        <w:widowControl/>
        <w:spacing w:before="24" w:line="269" w:lineRule="exact"/>
        <w:ind w:right="29"/>
        <w:jc w:val="center"/>
        <w:rPr>
          <w:rStyle w:val="FontStyle45"/>
          <w:rFonts w:cs="Calibri"/>
          <w:bCs/>
          <w:sz w:val="22"/>
          <w:szCs w:val="22"/>
        </w:rPr>
      </w:pPr>
      <w:r w:rsidRPr="00127D8C">
        <w:rPr>
          <w:rStyle w:val="FontStyle45"/>
          <w:rFonts w:cs="Calibri"/>
          <w:bCs/>
          <w:sz w:val="22"/>
          <w:szCs w:val="22"/>
        </w:rPr>
        <w:t>III.</w:t>
      </w:r>
      <w:r w:rsidR="00F63ADB">
        <w:rPr>
          <w:rStyle w:val="FontStyle45"/>
          <w:rFonts w:cs="Calibri"/>
          <w:bCs/>
          <w:sz w:val="22"/>
          <w:szCs w:val="22"/>
        </w:rPr>
        <w:t xml:space="preserve"> </w:t>
      </w:r>
      <w:r w:rsidRPr="0050433D">
        <w:rPr>
          <w:rStyle w:val="FontStyle45"/>
          <w:rFonts w:cs="Calibri"/>
          <w:bCs/>
          <w:sz w:val="22"/>
          <w:szCs w:val="22"/>
        </w:rPr>
        <w:t>Práva a povinnosti smluvních stran</w:t>
      </w:r>
    </w:p>
    <w:p w:rsidR="007438E5" w:rsidRPr="0050433D" w:rsidRDefault="007438E5" w:rsidP="007438E5">
      <w:pPr>
        <w:pStyle w:val="Style23"/>
        <w:widowControl/>
        <w:numPr>
          <w:ilvl w:val="0"/>
          <w:numId w:val="3"/>
        </w:numPr>
        <w:tabs>
          <w:tab w:val="left" w:pos="365"/>
        </w:tabs>
        <w:ind w:left="365" w:right="34" w:hanging="365"/>
        <w:rPr>
          <w:rStyle w:val="FontStyle47"/>
          <w:rFonts w:cs="Calibri"/>
          <w:sz w:val="22"/>
          <w:szCs w:val="22"/>
        </w:rPr>
      </w:pPr>
      <w:r w:rsidRPr="0050433D">
        <w:rPr>
          <w:rStyle w:val="FontStyle47"/>
          <w:rFonts w:cs="Calibri"/>
          <w:sz w:val="22"/>
          <w:szCs w:val="22"/>
        </w:rPr>
        <w:t>Prodávající se zavazuje řádně a včas odevzdat kupujícímu předmět koupě, včetně všech dokladů, které se k předmětu koupě vztahují, a umožní mu nabýt k nim vlastnické právo.</w:t>
      </w:r>
    </w:p>
    <w:p w:rsidR="007438E5" w:rsidRPr="0050433D" w:rsidRDefault="007438E5" w:rsidP="007438E5">
      <w:pPr>
        <w:pStyle w:val="Style23"/>
        <w:widowControl/>
        <w:numPr>
          <w:ilvl w:val="0"/>
          <w:numId w:val="3"/>
        </w:numPr>
        <w:tabs>
          <w:tab w:val="left" w:pos="365"/>
        </w:tabs>
        <w:ind w:left="365" w:right="29" w:hanging="365"/>
        <w:rPr>
          <w:rStyle w:val="FontStyle47"/>
          <w:rFonts w:cs="Calibri"/>
          <w:sz w:val="22"/>
          <w:szCs w:val="22"/>
        </w:rPr>
      </w:pPr>
      <w:r w:rsidRPr="0050433D">
        <w:rPr>
          <w:rStyle w:val="FontStyle47"/>
          <w:rFonts w:cs="Calibri"/>
          <w:sz w:val="22"/>
          <w:szCs w:val="22"/>
        </w:rPr>
        <w:t>Kupující se zavazuje věci, které jsou předmětem koupě, řádně a včas převzít a zaplatit</w:t>
      </w:r>
      <w:r>
        <w:rPr>
          <w:rStyle w:val="FontStyle47"/>
          <w:rFonts w:cs="Calibri"/>
          <w:sz w:val="22"/>
          <w:szCs w:val="22"/>
        </w:rPr>
        <w:t xml:space="preserve"> za ně prodávajícímu kupní cenu.</w:t>
      </w:r>
      <w:r w:rsidRPr="0050433D">
        <w:rPr>
          <w:rStyle w:val="FontStyle47"/>
          <w:rFonts w:cs="Calibri"/>
          <w:sz w:val="22"/>
          <w:szCs w:val="22"/>
        </w:rPr>
        <w:t xml:space="preserve"> </w:t>
      </w:r>
    </w:p>
    <w:p w:rsidR="007438E5" w:rsidRDefault="007438E5" w:rsidP="007438E5">
      <w:pPr>
        <w:pStyle w:val="Style23"/>
        <w:widowControl/>
        <w:numPr>
          <w:ilvl w:val="0"/>
          <w:numId w:val="3"/>
        </w:numPr>
        <w:tabs>
          <w:tab w:val="left" w:pos="365"/>
        </w:tabs>
        <w:ind w:firstLine="0"/>
        <w:rPr>
          <w:rStyle w:val="FontStyle47"/>
          <w:rFonts w:cs="Calibri"/>
          <w:sz w:val="22"/>
          <w:szCs w:val="22"/>
        </w:rPr>
      </w:pPr>
      <w:r w:rsidRPr="0050433D">
        <w:rPr>
          <w:rStyle w:val="FontStyle47"/>
          <w:rFonts w:cs="Calibri"/>
          <w:sz w:val="22"/>
          <w:szCs w:val="22"/>
        </w:rPr>
        <w:t>Prodávající prohlašuje, že je oprávněným k přijetí všech závazků vyplývající z této smlouvy.</w:t>
      </w:r>
    </w:p>
    <w:p w:rsidR="00F63ADB" w:rsidRDefault="00F63ADB" w:rsidP="00F63ADB">
      <w:pPr>
        <w:pStyle w:val="Style5"/>
        <w:widowControl/>
        <w:spacing w:before="24" w:line="269" w:lineRule="exact"/>
        <w:ind w:right="29"/>
        <w:jc w:val="center"/>
        <w:rPr>
          <w:rStyle w:val="FontStyle45"/>
          <w:rFonts w:cs="Calibri"/>
          <w:bCs/>
          <w:sz w:val="22"/>
          <w:szCs w:val="22"/>
        </w:rPr>
      </w:pPr>
    </w:p>
    <w:p w:rsidR="007438E5" w:rsidRPr="0050433D" w:rsidRDefault="007438E5" w:rsidP="00F63ADB">
      <w:pPr>
        <w:pStyle w:val="Style5"/>
        <w:widowControl/>
        <w:spacing w:before="24" w:line="269" w:lineRule="exact"/>
        <w:ind w:right="29"/>
        <w:jc w:val="center"/>
        <w:rPr>
          <w:rStyle w:val="FontStyle45"/>
          <w:rFonts w:cs="Calibri"/>
          <w:bCs/>
          <w:sz w:val="22"/>
          <w:szCs w:val="22"/>
        </w:rPr>
      </w:pPr>
      <w:r w:rsidRPr="0050433D">
        <w:rPr>
          <w:rStyle w:val="FontStyle45"/>
          <w:rFonts w:cs="Calibri"/>
          <w:bCs/>
          <w:sz w:val="22"/>
          <w:szCs w:val="22"/>
        </w:rPr>
        <w:t>IV.</w:t>
      </w:r>
      <w:r w:rsidR="00F63ADB">
        <w:rPr>
          <w:rStyle w:val="FontStyle45"/>
          <w:rFonts w:cs="Calibri"/>
          <w:bCs/>
          <w:sz w:val="22"/>
          <w:szCs w:val="22"/>
        </w:rPr>
        <w:t xml:space="preserve"> </w:t>
      </w:r>
      <w:r w:rsidRPr="0050433D">
        <w:rPr>
          <w:rStyle w:val="FontStyle45"/>
          <w:rFonts w:cs="Calibri"/>
          <w:bCs/>
          <w:sz w:val="22"/>
          <w:szCs w:val="22"/>
        </w:rPr>
        <w:t>Doba plnění</w:t>
      </w:r>
    </w:p>
    <w:p w:rsidR="007438E5" w:rsidRPr="0050433D" w:rsidRDefault="007438E5" w:rsidP="007438E5">
      <w:pPr>
        <w:pStyle w:val="Style23"/>
        <w:widowControl/>
        <w:numPr>
          <w:ilvl w:val="0"/>
          <w:numId w:val="4"/>
        </w:numPr>
        <w:tabs>
          <w:tab w:val="left" w:pos="355"/>
        </w:tabs>
        <w:ind w:left="355"/>
        <w:rPr>
          <w:rStyle w:val="FontStyle47"/>
          <w:rFonts w:cs="Calibri"/>
          <w:sz w:val="22"/>
          <w:szCs w:val="22"/>
        </w:rPr>
      </w:pPr>
      <w:r w:rsidRPr="0050433D">
        <w:rPr>
          <w:rStyle w:val="FontStyle47"/>
          <w:rFonts w:cs="Calibri"/>
          <w:sz w:val="22"/>
          <w:szCs w:val="22"/>
        </w:rPr>
        <w:t xml:space="preserve">Prodávající se zavazuje odevzdat kupujícímu celý předmět koupě ve lhůtě nejpozději do </w:t>
      </w:r>
      <w:r w:rsidR="00D54A00">
        <w:rPr>
          <w:rStyle w:val="FontStyle47"/>
          <w:rFonts w:cs="Calibri"/>
          <w:sz w:val="22"/>
          <w:szCs w:val="22"/>
        </w:rPr>
        <w:t>6</w:t>
      </w:r>
      <w:r>
        <w:rPr>
          <w:rStyle w:val="FontStyle47"/>
          <w:rFonts w:cs="Calibri"/>
          <w:sz w:val="22"/>
          <w:szCs w:val="22"/>
        </w:rPr>
        <w:t>0</w:t>
      </w:r>
      <w:r w:rsidRPr="00DB6394">
        <w:rPr>
          <w:rStyle w:val="FontStyle47"/>
          <w:rFonts w:cs="Calibri"/>
          <w:sz w:val="22"/>
          <w:szCs w:val="22"/>
        </w:rPr>
        <w:t xml:space="preserve"> dnů</w:t>
      </w:r>
      <w:r w:rsidRPr="0050433D">
        <w:rPr>
          <w:rStyle w:val="FontStyle47"/>
          <w:rFonts w:cs="Calibri"/>
          <w:sz w:val="22"/>
          <w:szCs w:val="22"/>
        </w:rPr>
        <w:t xml:space="preserve"> ode dne </w:t>
      </w:r>
      <w:r>
        <w:rPr>
          <w:rStyle w:val="FontStyle47"/>
          <w:rFonts w:cs="Calibri"/>
          <w:sz w:val="22"/>
          <w:szCs w:val="22"/>
        </w:rPr>
        <w:t>platnosti</w:t>
      </w:r>
      <w:r w:rsidRPr="0050433D">
        <w:rPr>
          <w:rStyle w:val="FontStyle47"/>
          <w:rFonts w:cs="Calibri"/>
          <w:sz w:val="22"/>
          <w:szCs w:val="22"/>
        </w:rPr>
        <w:t xml:space="preserve"> smlouvy. Doklady předá prodávající kupujícímu při odevzdání předmětu koupě.</w:t>
      </w:r>
    </w:p>
    <w:p w:rsidR="007438E5" w:rsidRDefault="007438E5" w:rsidP="007438E5">
      <w:pPr>
        <w:pStyle w:val="Style23"/>
        <w:widowControl/>
        <w:numPr>
          <w:ilvl w:val="0"/>
          <w:numId w:val="4"/>
        </w:numPr>
        <w:tabs>
          <w:tab w:val="left" w:pos="355"/>
        </w:tabs>
        <w:ind w:left="355"/>
        <w:rPr>
          <w:rStyle w:val="FontStyle47"/>
          <w:rFonts w:cs="Calibri"/>
          <w:sz w:val="22"/>
          <w:szCs w:val="22"/>
        </w:rPr>
      </w:pPr>
      <w:r w:rsidRPr="0050433D">
        <w:rPr>
          <w:rStyle w:val="FontStyle47"/>
          <w:rFonts w:cs="Calibri"/>
          <w:sz w:val="22"/>
          <w:szCs w:val="22"/>
        </w:rPr>
        <w:t xml:space="preserve">Prodávající </w:t>
      </w:r>
      <w:r w:rsidRPr="0050433D">
        <w:rPr>
          <w:rStyle w:val="FontStyle47"/>
          <w:rFonts w:cs="Calibri"/>
          <w:sz w:val="22"/>
          <w:szCs w:val="22"/>
          <w:u w:val="single"/>
        </w:rPr>
        <w:t>nejpozději 3 pracovní dny</w:t>
      </w:r>
      <w:r w:rsidRPr="0050433D">
        <w:rPr>
          <w:rStyle w:val="FontStyle47"/>
          <w:rFonts w:cs="Calibri"/>
          <w:sz w:val="22"/>
          <w:szCs w:val="22"/>
        </w:rPr>
        <w:t xml:space="preserve"> přede dnem, kdy bude připraven předmět koupě k odevzdání kupujícímu, oznámí kupujícímu tuto skutečnost a dohodne s ním </w:t>
      </w:r>
      <w:r>
        <w:rPr>
          <w:rStyle w:val="FontStyle47"/>
          <w:rFonts w:cs="Calibri"/>
          <w:sz w:val="22"/>
          <w:szCs w:val="22"/>
        </w:rPr>
        <w:t xml:space="preserve">věcné </w:t>
      </w:r>
      <w:r w:rsidRPr="0050433D">
        <w:rPr>
          <w:rStyle w:val="FontStyle47"/>
          <w:rFonts w:cs="Calibri"/>
          <w:sz w:val="22"/>
          <w:szCs w:val="22"/>
        </w:rPr>
        <w:t>podrobnosti dodávky.</w:t>
      </w:r>
    </w:p>
    <w:p w:rsidR="00C76E90" w:rsidRDefault="00C76E90" w:rsidP="00C76E90">
      <w:pPr>
        <w:pStyle w:val="Style23"/>
        <w:widowControl/>
        <w:tabs>
          <w:tab w:val="left" w:pos="355"/>
        </w:tabs>
        <w:ind w:firstLine="0"/>
        <w:rPr>
          <w:rStyle w:val="FontStyle47"/>
          <w:rFonts w:cs="Calibri"/>
          <w:sz w:val="22"/>
          <w:szCs w:val="22"/>
        </w:rPr>
      </w:pPr>
    </w:p>
    <w:p w:rsidR="007438E5" w:rsidRPr="0050433D" w:rsidRDefault="007438E5" w:rsidP="00F63ADB">
      <w:pPr>
        <w:pStyle w:val="Style5"/>
        <w:widowControl/>
        <w:spacing w:before="19" w:line="269" w:lineRule="exact"/>
        <w:ind w:right="43"/>
        <w:jc w:val="center"/>
        <w:rPr>
          <w:rStyle w:val="FontStyle45"/>
          <w:rFonts w:cs="Calibri"/>
          <w:bCs/>
          <w:sz w:val="22"/>
          <w:szCs w:val="22"/>
        </w:rPr>
      </w:pPr>
      <w:r w:rsidRPr="0050433D">
        <w:rPr>
          <w:rStyle w:val="FontStyle45"/>
          <w:rFonts w:cs="Calibri"/>
          <w:bCs/>
          <w:sz w:val="22"/>
          <w:szCs w:val="22"/>
        </w:rPr>
        <w:t>V.</w:t>
      </w:r>
      <w:r w:rsidR="00F63ADB">
        <w:rPr>
          <w:rStyle w:val="FontStyle45"/>
          <w:rFonts w:cs="Calibri"/>
          <w:bCs/>
          <w:sz w:val="22"/>
          <w:szCs w:val="22"/>
        </w:rPr>
        <w:t xml:space="preserve"> </w:t>
      </w:r>
      <w:r w:rsidRPr="0050433D">
        <w:rPr>
          <w:rStyle w:val="FontStyle45"/>
          <w:rFonts w:cs="Calibri"/>
          <w:bCs/>
          <w:sz w:val="22"/>
          <w:szCs w:val="22"/>
        </w:rPr>
        <w:t>Kupní cena</w:t>
      </w:r>
    </w:p>
    <w:p w:rsidR="007438E5" w:rsidRPr="00413FD3" w:rsidRDefault="007438E5" w:rsidP="007438E5">
      <w:pPr>
        <w:pStyle w:val="Style30"/>
        <w:widowControl/>
        <w:tabs>
          <w:tab w:val="left" w:leader="dot" w:pos="3312"/>
        </w:tabs>
        <w:ind w:left="350"/>
        <w:rPr>
          <w:rStyle w:val="FontStyle45"/>
          <w:rFonts w:cs="Calibri"/>
          <w:b w:val="0"/>
          <w:bCs/>
          <w:sz w:val="22"/>
          <w:szCs w:val="22"/>
        </w:rPr>
      </w:pPr>
      <w:r w:rsidRPr="0050433D">
        <w:rPr>
          <w:rStyle w:val="FontStyle47"/>
          <w:rFonts w:cs="Calibri"/>
          <w:sz w:val="22"/>
          <w:szCs w:val="22"/>
        </w:rPr>
        <w:t>1.</w:t>
      </w:r>
      <w:r>
        <w:rPr>
          <w:rStyle w:val="FontStyle47"/>
          <w:rFonts w:cs="Calibri"/>
          <w:sz w:val="22"/>
          <w:szCs w:val="22"/>
        </w:rPr>
        <w:t>1</w:t>
      </w:r>
      <w:r w:rsidRPr="0050433D">
        <w:rPr>
          <w:rStyle w:val="FontStyle47"/>
          <w:rFonts w:cs="Calibri"/>
          <w:sz w:val="22"/>
          <w:szCs w:val="22"/>
        </w:rPr>
        <w:tab/>
        <w:t xml:space="preserve">Celková kupní </w:t>
      </w:r>
      <w:r w:rsidRPr="00A45C55">
        <w:rPr>
          <w:rStyle w:val="FontStyle47"/>
          <w:rFonts w:cs="Calibri"/>
          <w:sz w:val="22"/>
          <w:szCs w:val="22"/>
        </w:rPr>
        <w:t>cena za předmět koupě včetně všech součástí a příslušenství dle této smlouvy je sjednána ve</w:t>
      </w:r>
      <w:r>
        <w:rPr>
          <w:rStyle w:val="FontStyle47"/>
          <w:rFonts w:cs="Calibri"/>
          <w:sz w:val="22"/>
          <w:szCs w:val="22"/>
        </w:rPr>
        <w:t xml:space="preserve"> </w:t>
      </w:r>
      <w:proofErr w:type="gramStart"/>
      <w:r w:rsidRPr="00BF3830">
        <w:rPr>
          <w:rStyle w:val="FontStyle47"/>
          <w:rFonts w:cs="Calibri"/>
          <w:sz w:val="22"/>
          <w:szCs w:val="22"/>
        </w:rPr>
        <w:t xml:space="preserve">výši </w:t>
      </w:r>
      <w:r w:rsidR="001B1F0D">
        <w:rPr>
          <w:rStyle w:val="FontStyle47"/>
          <w:rFonts w:cs="Calibri"/>
          <w:sz w:val="22"/>
          <w:szCs w:val="22"/>
        </w:rPr>
        <w:t xml:space="preserve">  </w:t>
      </w:r>
      <w:r w:rsidR="00C171E7" w:rsidRPr="007B5BFB">
        <w:rPr>
          <w:rStyle w:val="FontStyle47"/>
          <w:rFonts w:cs="Calibri"/>
          <w:b/>
          <w:sz w:val="22"/>
          <w:szCs w:val="22"/>
        </w:rPr>
        <w:t>4</w:t>
      </w:r>
      <w:r w:rsidR="00C86973">
        <w:rPr>
          <w:rStyle w:val="FontStyle47"/>
          <w:rFonts w:cs="Calibri"/>
          <w:b/>
          <w:sz w:val="22"/>
          <w:szCs w:val="22"/>
        </w:rPr>
        <w:t>78 512,39</w:t>
      </w:r>
      <w:proofErr w:type="gramEnd"/>
      <w:r w:rsidR="00C171E7" w:rsidRPr="007B5BFB">
        <w:rPr>
          <w:rStyle w:val="FontStyle47"/>
          <w:rFonts w:cs="Calibri"/>
          <w:b/>
          <w:sz w:val="22"/>
          <w:szCs w:val="22"/>
        </w:rPr>
        <w:t xml:space="preserve"> </w:t>
      </w:r>
      <w:r w:rsidRPr="007B5BFB">
        <w:rPr>
          <w:rStyle w:val="FontStyle47"/>
          <w:rFonts w:cs="Calibri"/>
          <w:b/>
          <w:sz w:val="22"/>
          <w:szCs w:val="22"/>
        </w:rPr>
        <w:t>Kč</w:t>
      </w:r>
      <w:r w:rsidRPr="007B5BFB">
        <w:rPr>
          <w:rStyle w:val="FontStyle45"/>
          <w:rFonts w:cs="Calibri"/>
          <w:b w:val="0"/>
          <w:bCs/>
          <w:sz w:val="22"/>
          <w:szCs w:val="22"/>
        </w:rPr>
        <w:t xml:space="preserve"> bez DPH, </w:t>
      </w:r>
    </w:p>
    <w:p w:rsidR="007438E5" w:rsidRDefault="007438E5" w:rsidP="00905299">
      <w:pPr>
        <w:pStyle w:val="Style30"/>
        <w:widowControl/>
        <w:tabs>
          <w:tab w:val="left" w:leader="dot" w:pos="3312"/>
        </w:tabs>
        <w:ind w:left="350"/>
        <w:rPr>
          <w:rStyle w:val="FontStyle47"/>
          <w:rFonts w:cs="Calibri"/>
          <w:b/>
          <w:sz w:val="22"/>
          <w:szCs w:val="22"/>
        </w:rPr>
      </w:pPr>
      <w:r>
        <w:rPr>
          <w:rStyle w:val="FontStyle47"/>
          <w:rFonts w:cs="Calibri"/>
          <w:sz w:val="22"/>
          <w:szCs w:val="22"/>
        </w:rPr>
        <w:t>1.2</w:t>
      </w:r>
      <w:r w:rsidRPr="00BF3830">
        <w:rPr>
          <w:rStyle w:val="FontStyle47"/>
          <w:rFonts w:cs="Calibri"/>
          <w:sz w:val="22"/>
          <w:szCs w:val="22"/>
        </w:rPr>
        <w:tab/>
      </w:r>
      <w:r>
        <w:rPr>
          <w:rStyle w:val="FontStyle47"/>
          <w:rFonts w:cs="Calibri"/>
          <w:sz w:val="22"/>
          <w:szCs w:val="22"/>
        </w:rPr>
        <w:t xml:space="preserve">Výše DPH </w:t>
      </w:r>
      <w:proofErr w:type="gramStart"/>
      <w:r w:rsidR="00413FD3">
        <w:rPr>
          <w:rStyle w:val="FontStyle47"/>
          <w:rFonts w:cs="Calibri"/>
          <w:sz w:val="22"/>
          <w:szCs w:val="22"/>
        </w:rPr>
        <w:t xml:space="preserve">činí </w:t>
      </w:r>
      <w:r w:rsidR="001B1F0D">
        <w:rPr>
          <w:rStyle w:val="FontStyle47"/>
          <w:rFonts w:cs="Calibri"/>
          <w:sz w:val="22"/>
          <w:szCs w:val="22"/>
        </w:rPr>
        <w:t xml:space="preserve">       </w:t>
      </w:r>
      <w:r w:rsidR="007B5BFB" w:rsidRPr="00862672">
        <w:rPr>
          <w:rStyle w:val="FontStyle47"/>
          <w:rFonts w:cs="Calibri"/>
          <w:b/>
          <w:sz w:val="22"/>
          <w:szCs w:val="22"/>
        </w:rPr>
        <w:t>10</w:t>
      </w:r>
      <w:r w:rsidR="00C86973">
        <w:rPr>
          <w:rStyle w:val="FontStyle47"/>
          <w:rFonts w:cs="Calibri"/>
          <w:b/>
          <w:sz w:val="22"/>
          <w:szCs w:val="22"/>
        </w:rPr>
        <w:t>0 487,61</w:t>
      </w:r>
      <w:proofErr w:type="gramEnd"/>
      <w:r w:rsidRPr="00862672">
        <w:rPr>
          <w:rStyle w:val="FontStyle47"/>
          <w:rFonts w:cs="Calibri"/>
          <w:b/>
          <w:sz w:val="22"/>
          <w:szCs w:val="22"/>
        </w:rPr>
        <w:t xml:space="preserve"> Kč</w:t>
      </w:r>
      <w:r>
        <w:rPr>
          <w:rStyle w:val="FontStyle47"/>
          <w:rFonts w:cs="Calibri"/>
          <w:sz w:val="22"/>
          <w:szCs w:val="22"/>
        </w:rPr>
        <w:t xml:space="preserve">, </w:t>
      </w:r>
    </w:p>
    <w:p w:rsidR="00905299" w:rsidRDefault="007438E5" w:rsidP="007438E5">
      <w:pPr>
        <w:pStyle w:val="Style30"/>
        <w:widowControl/>
        <w:tabs>
          <w:tab w:val="left" w:leader="dot" w:pos="3312"/>
        </w:tabs>
        <w:ind w:left="350"/>
        <w:rPr>
          <w:rStyle w:val="FontStyle45"/>
          <w:rFonts w:cs="Calibri"/>
          <w:b w:val="0"/>
          <w:bCs/>
          <w:sz w:val="22"/>
          <w:szCs w:val="22"/>
        </w:rPr>
      </w:pPr>
      <w:r>
        <w:rPr>
          <w:rStyle w:val="FontStyle47"/>
          <w:rFonts w:cs="Calibri"/>
          <w:sz w:val="22"/>
          <w:szCs w:val="22"/>
        </w:rPr>
        <w:t>1.3</w:t>
      </w:r>
      <w:r>
        <w:rPr>
          <w:rStyle w:val="FontStyle47"/>
          <w:rFonts w:cs="Calibri"/>
          <w:sz w:val="22"/>
          <w:szCs w:val="22"/>
        </w:rPr>
        <w:tab/>
        <w:t>Celková kupní cena za předmět koupě včetně všech součástí a příslušenství dle této smlouvy je</w:t>
      </w:r>
      <w:r w:rsidRPr="0010490F">
        <w:rPr>
          <w:rStyle w:val="FontStyle47"/>
          <w:rFonts w:cs="Calibri"/>
          <w:b/>
          <w:sz w:val="22"/>
          <w:szCs w:val="22"/>
        </w:rPr>
        <w:t xml:space="preserve"> </w:t>
      </w:r>
      <w:r w:rsidRPr="00BF3830">
        <w:rPr>
          <w:rStyle w:val="FontStyle47"/>
          <w:rFonts w:cs="Calibri"/>
          <w:sz w:val="22"/>
          <w:szCs w:val="22"/>
        </w:rPr>
        <w:t xml:space="preserve">sjednána ve </w:t>
      </w:r>
      <w:proofErr w:type="gramStart"/>
      <w:r w:rsidRPr="00BF3830">
        <w:rPr>
          <w:rStyle w:val="FontStyle47"/>
          <w:rFonts w:cs="Calibri"/>
          <w:sz w:val="22"/>
          <w:szCs w:val="22"/>
        </w:rPr>
        <w:t xml:space="preserve">výši </w:t>
      </w:r>
      <w:r w:rsidR="001B1F0D">
        <w:rPr>
          <w:rStyle w:val="FontStyle47"/>
          <w:rFonts w:cs="Calibri"/>
          <w:sz w:val="22"/>
          <w:szCs w:val="22"/>
        </w:rPr>
        <w:t xml:space="preserve">   </w:t>
      </w:r>
      <w:r w:rsidR="00862672" w:rsidRPr="00862672">
        <w:rPr>
          <w:rStyle w:val="FontStyle47"/>
          <w:rFonts w:cs="Calibri"/>
          <w:b/>
          <w:sz w:val="22"/>
          <w:szCs w:val="22"/>
        </w:rPr>
        <w:t>5</w:t>
      </w:r>
      <w:r w:rsidR="00905299">
        <w:rPr>
          <w:rStyle w:val="FontStyle47"/>
          <w:rFonts w:cs="Calibri"/>
          <w:b/>
          <w:sz w:val="22"/>
          <w:szCs w:val="22"/>
        </w:rPr>
        <w:t>7</w:t>
      </w:r>
      <w:r w:rsidR="008303F5">
        <w:rPr>
          <w:rStyle w:val="FontStyle47"/>
          <w:rFonts w:cs="Calibri"/>
          <w:b/>
          <w:sz w:val="22"/>
          <w:szCs w:val="22"/>
        </w:rPr>
        <w:t>9</w:t>
      </w:r>
      <w:r w:rsidR="00905299">
        <w:rPr>
          <w:rStyle w:val="FontStyle47"/>
          <w:rFonts w:cs="Calibri"/>
          <w:b/>
          <w:sz w:val="22"/>
          <w:szCs w:val="22"/>
        </w:rPr>
        <w:t> 000,00</w:t>
      </w:r>
      <w:proofErr w:type="gramEnd"/>
      <w:r w:rsidR="00862672" w:rsidRPr="000C7BD1">
        <w:rPr>
          <w:rStyle w:val="FontStyle47"/>
          <w:rFonts w:cs="Calibri"/>
          <w:b/>
          <w:sz w:val="22"/>
          <w:szCs w:val="22"/>
        </w:rPr>
        <w:t xml:space="preserve"> </w:t>
      </w:r>
      <w:r w:rsidRPr="000C7BD1">
        <w:rPr>
          <w:rStyle w:val="FontStyle45"/>
          <w:rFonts w:cs="Calibri"/>
          <w:bCs/>
          <w:sz w:val="22"/>
          <w:szCs w:val="22"/>
        </w:rPr>
        <w:t>Kč</w:t>
      </w:r>
      <w:r w:rsidRPr="00862672">
        <w:rPr>
          <w:rStyle w:val="FontStyle45"/>
          <w:rFonts w:cs="Calibri"/>
          <w:b w:val="0"/>
          <w:bCs/>
          <w:sz w:val="22"/>
          <w:szCs w:val="22"/>
        </w:rPr>
        <w:t xml:space="preserve"> s</w:t>
      </w:r>
      <w:r w:rsidR="00905299">
        <w:rPr>
          <w:rStyle w:val="FontStyle45"/>
          <w:rFonts w:cs="Calibri"/>
          <w:b w:val="0"/>
          <w:bCs/>
          <w:sz w:val="22"/>
          <w:szCs w:val="22"/>
        </w:rPr>
        <w:t> </w:t>
      </w:r>
      <w:r w:rsidRPr="00862672">
        <w:rPr>
          <w:rStyle w:val="FontStyle45"/>
          <w:rFonts w:cs="Calibri"/>
          <w:b w:val="0"/>
          <w:bCs/>
          <w:sz w:val="22"/>
          <w:szCs w:val="22"/>
        </w:rPr>
        <w:t>DPH</w:t>
      </w:r>
      <w:r w:rsidR="00905299">
        <w:rPr>
          <w:rStyle w:val="FontStyle45"/>
          <w:rFonts w:cs="Calibri"/>
          <w:b w:val="0"/>
          <w:bCs/>
          <w:sz w:val="22"/>
          <w:szCs w:val="22"/>
        </w:rPr>
        <w:t>.</w:t>
      </w:r>
    </w:p>
    <w:p w:rsidR="007438E5" w:rsidRDefault="007438E5" w:rsidP="001B1F81">
      <w:pPr>
        <w:pStyle w:val="Style30"/>
        <w:widowControl/>
        <w:tabs>
          <w:tab w:val="left" w:leader="dot" w:pos="3312"/>
        </w:tabs>
        <w:ind w:left="350"/>
        <w:rPr>
          <w:rStyle w:val="FontStyle47"/>
          <w:rFonts w:cs="Calibri"/>
          <w:sz w:val="22"/>
          <w:szCs w:val="22"/>
        </w:rPr>
      </w:pPr>
      <w:r w:rsidRPr="0050433D">
        <w:rPr>
          <w:rStyle w:val="FontStyle45"/>
          <w:rFonts w:cs="Calibri"/>
          <w:bCs/>
          <w:sz w:val="22"/>
          <w:szCs w:val="22"/>
        </w:rPr>
        <w:tab/>
      </w:r>
      <w:r w:rsidRPr="0050433D">
        <w:rPr>
          <w:rStyle w:val="FontStyle47"/>
          <w:rFonts w:cs="Calibri"/>
          <w:sz w:val="22"/>
          <w:szCs w:val="22"/>
        </w:rPr>
        <w:t>Sjednaná celková cena je cenou nejvýše přípustnou se započtením veškerých nákladů, rizik a zisku.</w:t>
      </w:r>
    </w:p>
    <w:p w:rsidR="007438E5" w:rsidRPr="0050433D" w:rsidRDefault="007438E5" w:rsidP="003E5239">
      <w:pPr>
        <w:pStyle w:val="Style18"/>
        <w:widowControl/>
        <w:spacing w:before="91" w:line="269" w:lineRule="exact"/>
        <w:jc w:val="center"/>
        <w:rPr>
          <w:rStyle w:val="FontStyle45"/>
          <w:rFonts w:cs="Calibri"/>
          <w:bCs/>
          <w:sz w:val="22"/>
          <w:szCs w:val="22"/>
        </w:rPr>
      </w:pPr>
      <w:r w:rsidRPr="0050433D">
        <w:rPr>
          <w:rStyle w:val="FontStyle45"/>
          <w:rFonts w:cs="Calibri"/>
          <w:bCs/>
          <w:sz w:val="22"/>
          <w:szCs w:val="22"/>
        </w:rPr>
        <w:lastRenderedPageBreak/>
        <w:t>VI.</w:t>
      </w:r>
      <w:r w:rsidR="003E5239">
        <w:rPr>
          <w:rStyle w:val="FontStyle45"/>
          <w:rFonts w:cs="Calibri"/>
          <w:bCs/>
          <w:sz w:val="22"/>
          <w:szCs w:val="22"/>
        </w:rPr>
        <w:t xml:space="preserve"> </w:t>
      </w:r>
      <w:r w:rsidRPr="0050433D">
        <w:rPr>
          <w:rStyle w:val="FontStyle45"/>
          <w:rFonts w:cs="Calibri"/>
          <w:bCs/>
          <w:sz w:val="22"/>
          <w:szCs w:val="22"/>
        </w:rPr>
        <w:t>Platební podmínky</w:t>
      </w:r>
    </w:p>
    <w:p w:rsidR="007438E5" w:rsidRPr="0050433D" w:rsidRDefault="007438E5" w:rsidP="007438E5">
      <w:pPr>
        <w:pStyle w:val="Style23"/>
        <w:widowControl/>
        <w:numPr>
          <w:ilvl w:val="0"/>
          <w:numId w:val="6"/>
        </w:numPr>
        <w:tabs>
          <w:tab w:val="left" w:pos="350"/>
        </w:tabs>
        <w:ind w:left="350" w:right="19" w:hanging="350"/>
        <w:rPr>
          <w:rStyle w:val="FontStyle47"/>
          <w:rFonts w:cs="Calibri"/>
          <w:sz w:val="22"/>
          <w:szCs w:val="22"/>
        </w:rPr>
      </w:pPr>
      <w:r w:rsidRPr="0050433D">
        <w:rPr>
          <w:rStyle w:val="FontStyle47"/>
          <w:rFonts w:cs="Calibri"/>
          <w:sz w:val="22"/>
          <w:szCs w:val="22"/>
        </w:rPr>
        <w:t>Podkladem pro platbu kupujícího je daňový doklad - faktura, který je</w:t>
      </w:r>
      <w:r>
        <w:rPr>
          <w:rStyle w:val="FontStyle47"/>
          <w:rFonts w:cs="Calibri"/>
          <w:sz w:val="22"/>
          <w:szCs w:val="22"/>
        </w:rPr>
        <w:t xml:space="preserve"> prodávající oprávněn vystavit při</w:t>
      </w:r>
      <w:r w:rsidRPr="0050433D">
        <w:rPr>
          <w:rStyle w:val="FontStyle47"/>
          <w:rFonts w:cs="Calibri"/>
          <w:sz w:val="22"/>
          <w:szCs w:val="22"/>
        </w:rPr>
        <w:t xml:space="preserve"> </w:t>
      </w:r>
      <w:r>
        <w:rPr>
          <w:rStyle w:val="FontStyle47"/>
          <w:rFonts w:cs="Calibri"/>
          <w:sz w:val="22"/>
          <w:szCs w:val="22"/>
        </w:rPr>
        <w:t xml:space="preserve">protokolárním </w:t>
      </w:r>
      <w:r w:rsidRPr="0050433D">
        <w:rPr>
          <w:rStyle w:val="FontStyle47"/>
          <w:rFonts w:cs="Calibri"/>
          <w:sz w:val="22"/>
          <w:szCs w:val="22"/>
        </w:rPr>
        <w:t xml:space="preserve">převzetí předmětu koupě dle čl. </w:t>
      </w:r>
      <w:r>
        <w:rPr>
          <w:rStyle w:val="FontStyle47"/>
          <w:rFonts w:cs="Calibri"/>
          <w:sz w:val="22"/>
          <w:szCs w:val="22"/>
        </w:rPr>
        <w:t>II.</w:t>
      </w:r>
      <w:r w:rsidRPr="0050433D">
        <w:rPr>
          <w:rStyle w:val="FontStyle47"/>
          <w:rFonts w:cs="Calibri"/>
          <w:sz w:val="22"/>
          <w:szCs w:val="22"/>
        </w:rPr>
        <w:t xml:space="preserve"> kupujícímu. Podkladem pro vystavení daňového dokladu - faktury je protokol o odevzdání a převzetí předmětu koupě dle čl. VIII. smlouvy.</w:t>
      </w:r>
    </w:p>
    <w:p w:rsidR="007438E5" w:rsidRPr="0050433D" w:rsidRDefault="007438E5" w:rsidP="007438E5">
      <w:pPr>
        <w:pStyle w:val="Style23"/>
        <w:widowControl/>
        <w:numPr>
          <w:ilvl w:val="0"/>
          <w:numId w:val="6"/>
        </w:numPr>
        <w:tabs>
          <w:tab w:val="left" w:pos="350"/>
        </w:tabs>
        <w:ind w:left="350" w:right="19" w:hanging="350"/>
        <w:rPr>
          <w:rStyle w:val="FontStyle47"/>
          <w:rFonts w:cs="Calibri"/>
          <w:sz w:val="22"/>
          <w:szCs w:val="22"/>
        </w:rPr>
      </w:pPr>
      <w:r w:rsidRPr="0050433D">
        <w:rPr>
          <w:rStyle w:val="FontStyle47"/>
          <w:rFonts w:cs="Calibri"/>
          <w:sz w:val="22"/>
          <w:szCs w:val="22"/>
        </w:rPr>
        <w:t>Splatnost daňového dokladu - faktury je 14 dnů od jeho doručení kupujícímu. Za den doručení faktury se pokládá den uvedený na otisku doručovacího razítka podatelny kupujícího.</w:t>
      </w:r>
    </w:p>
    <w:p w:rsidR="007438E5" w:rsidRPr="0050433D" w:rsidRDefault="007438E5" w:rsidP="007438E5">
      <w:pPr>
        <w:pStyle w:val="Style23"/>
        <w:widowControl/>
        <w:numPr>
          <w:ilvl w:val="0"/>
          <w:numId w:val="6"/>
        </w:numPr>
        <w:tabs>
          <w:tab w:val="left" w:pos="350"/>
        </w:tabs>
        <w:ind w:left="350" w:right="19" w:hanging="350"/>
        <w:rPr>
          <w:rStyle w:val="FontStyle47"/>
          <w:rFonts w:cs="Calibri"/>
          <w:sz w:val="22"/>
          <w:szCs w:val="22"/>
        </w:rPr>
      </w:pPr>
      <w:r w:rsidRPr="0050433D">
        <w:rPr>
          <w:rStyle w:val="FontStyle47"/>
          <w:rFonts w:cs="Calibri"/>
          <w:sz w:val="22"/>
          <w:szCs w:val="22"/>
        </w:rPr>
        <w:t xml:space="preserve">Daňový doklad - faktura musí obsahovat veškeré náležitosti daňového dokladu stanovené v zákoně </w:t>
      </w:r>
      <w:r w:rsidRPr="0050433D">
        <w:rPr>
          <w:rStyle w:val="FontStyle47"/>
          <w:rFonts w:cs="Calibri"/>
          <w:sz w:val="22"/>
          <w:szCs w:val="22"/>
        </w:rPr>
        <w:br/>
        <w:t>č. 235/2004 Sb., o dani z přidané hodnoty, ve znění pozdějších předpisů. 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rsidR="007438E5" w:rsidRDefault="007438E5" w:rsidP="007438E5">
      <w:pPr>
        <w:pStyle w:val="Style23"/>
        <w:widowControl/>
        <w:numPr>
          <w:ilvl w:val="0"/>
          <w:numId w:val="7"/>
        </w:numPr>
        <w:tabs>
          <w:tab w:val="left" w:pos="360"/>
        </w:tabs>
        <w:spacing w:line="274" w:lineRule="exact"/>
        <w:ind w:firstLine="0"/>
        <w:jc w:val="left"/>
        <w:rPr>
          <w:rStyle w:val="FontStyle47"/>
          <w:rFonts w:cs="Calibri"/>
          <w:sz w:val="22"/>
          <w:szCs w:val="22"/>
        </w:rPr>
      </w:pPr>
      <w:r w:rsidRPr="0050433D">
        <w:rPr>
          <w:rStyle w:val="FontStyle47"/>
          <w:rFonts w:cs="Calibri"/>
          <w:sz w:val="22"/>
          <w:szCs w:val="22"/>
        </w:rPr>
        <w:t>Zálohy kupující neposkytuje.</w:t>
      </w:r>
    </w:p>
    <w:p w:rsidR="003E5239" w:rsidRDefault="003E5239" w:rsidP="003E5239">
      <w:pPr>
        <w:pStyle w:val="Style23"/>
        <w:widowControl/>
        <w:tabs>
          <w:tab w:val="left" w:pos="360"/>
        </w:tabs>
        <w:spacing w:line="274" w:lineRule="exact"/>
        <w:ind w:firstLine="0"/>
        <w:jc w:val="left"/>
        <w:rPr>
          <w:rStyle w:val="FontStyle47"/>
          <w:rFonts w:cs="Calibri"/>
          <w:sz w:val="22"/>
          <w:szCs w:val="22"/>
        </w:rPr>
      </w:pPr>
    </w:p>
    <w:p w:rsidR="007438E5" w:rsidRPr="0050433D" w:rsidRDefault="007438E5" w:rsidP="003E5239">
      <w:pPr>
        <w:pStyle w:val="Style5"/>
        <w:widowControl/>
        <w:spacing w:before="19" w:line="269" w:lineRule="exact"/>
        <w:ind w:right="134"/>
        <w:jc w:val="center"/>
        <w:rPr>
          <w:rStyle w:val="FontStyle45"/>
          <w:rFonts w:cs="Calibri"/>
          <w:bCs/>
          <w:sz w:val="22"/>
          <w:szCs w:val="22"/>
        </w:rPr>
      </w:pPr>
      <w:r w:rsidRPr="0050433D">
        <w:rPr>
          <w:rStyle w:val="FontStyle45"/>
          <w:rFonts w:cs="Calibri"/>
          <w:bCs/>
          <w:sz w:val="22"/>
          <w:szCs w:val="22"/>
        </w:rPr>
        <w:t>VII.</w:t>
      </w:r>
      <w:r w:rsidR="003E5239">
        <w:rPr>
          <w:rStyle w:val="FontStyle45"/>
          <w:rFonts w:cs="Calibri"/>
          <w:bCs/>
          <w:sz w:val="22"/>
          <w:szCs w:val="22"/>
        </w:rPr>
        <w:t xml:space="preserve"> </w:t>
      </w:r>
      <w:r w:rsidRPr="0050433D">
        <w:rPr>
          <w:rStyle w:val="FontStyle45"/>
          <w:rFonts w:cs="Calibri"/>
          <w:bCs/>
          <w:sz w:val="22"/>
          <w:szCs w:val="22"/>
        </w:rPr>
        <w:t>Místo odevzdání předmětu koupě</w:t>
      </w:r>
    </w:p>
    <w:p w:rsidR="007438E5" w:rsidRDefault="007438E5" w:rsidP="007438E5">
      <w:pPr>
        <w:pStyle w:val="Style7"/>
        <w:widowControl/>
        <w:spacing w:line="269" w:lineRule="exact"/>
        <w:jc w:val="left"/>
        <w:rPr>
          <w:rStyle w:val="FontStyle47"/>
          <w:rFonts w:cs="Calibri"/>
          <w:sz w:val="22"/>
          <w:szCs w:val="22"/>
        </w:rPr>
      </w:pPr>
      <w:r w:rsidRPr="0050433D">
        <w:rPr>
          <w:rStyle w:val="FontStyle47"/>
          <w:rFonts w:cs="Calibri"/>
          <w:sz w:val="22"/>
          <w:szCs w:val="22"/>
        </w:rPr>
        <w:t xml:space="preserve">Místem odevzdání </w:t>
      </w:r>
      <w:r w:rsidR="00883017">
        <w:rPr>
          <w:rStyle w:val="FontStyle47"/>
          <w:rFonts w:cs="Calibri"/>
          <w:sz w:val="22"/>
          <w:szCs w:val="22"/>
        </w:rPr>
        <w:t xml:space="preserve">a převzetí </w:t>
      </w:r>
      <w:r w:rsidRPr="0050433D">
        <w:rPr>
          <w:rStyle w:val="FontStyle47"/>
          <w:rFonts w:cs="Calibri"/>
          <w:sz w:val="22"/>
          <w:szCs w:val="22"/>
        </w:rPr>
        <w:t xml:space="preserve">předmětu koupě dle této smlouvy je </w:t>
      </w:r>
      <w:r w:rsidR="00291D41">
        <w:rPr>
          <w:rStyle w:val="FontStyle47"/>
          <w:rFonts w:cs="Calibri"/>
          <w:sz w:val="22"/>
          <w:szCs w:val="22"/>
        </w:rPr>
        <w:t xml:space="preserve">sídlo </w:t>
      </w:r>
      <w:r w:rsidR="00883017">
        <w:rPr>
          <w:rStyle w:val="FontStyle47"/>
          <w:rFonts w:cs="Calibri"/>
          <w:sz w:val="22"/>
          <w:szCs w:val="22"/>
        </w:rPr>
        <w:t>prodávajícího.</w:t>
      </w:r>
    </w:p>
    <w:p w:rsidR="003E5239" w:rsidRDefault="003E5239" w:rsidP="007438E5">
      <w:pPr>
        <w:pStyle w:val="Style7"/>
        <w:widowControl/>
        <w:spacing w:line="269" w:lineRule="exact"/>
        <w:jc w:val="left"/>
        <w:rPr>
          <w:rStyle w:val="FontStyle47"/>
          <w:rFonts w:cs="Calibri"/>
          <w:sz w:val="22"/>
          <w:szCs w:val="22"/>
        </w:rPr>
      </w:pPr>
    </w:p>
    <w:p w:rsidR="007438E5" w:rsidRPr="0050433D" w:rsidRDefault="007438E5" w:rsidP="003E5239">
      <w:pPr>
        <w:pStyle w:val="Style5"/>
        <w:widowControl/>
        <w:spacing w:before="24" w:line="269" w:lineRule="exact"/>
        <w:ind w:right="134"/>
        <w:jc w:val="center"/>
        <w:rPr>
          <w:rStyle w:val="FontStyle45"/>
          <w:rFonts w:cs="Calibri"/>
          <w:bCs/>
          <w:sz w:val="22"/>
          <w:szCs w:val="22"/>
        </w:rPr>
      </w:pPr>
      <w:r w:rsidRPr="0050433D">
        <w:rPr>
          <w:rStyle w:val="FontStyle45"/>
          <w:rFonts w:cs="Calibri"/>
          <w:bCs/>
          <w:sz w:val="22"/>
          <w:szCs w:val="22"/>
        </w:rPr>
        <w:t>VIII.</w:t>
      </w:r>
      <w:r w:rsidR="003E5239">
        <w:rPr>
          <w:rStyle w:val="FontStyle45"/>
          <w:rFonts w:cs="Calibri"/>
          <w:bCs/>
          <w:sz w:val="22"/>
          <w:szCs w:val="22"/>
        </w:rPr>
        <w:t xml:space="preserve"> </w:t>
      </w:r>
      <w:r w:rsidRPr="0050433D">
        <w:rPr>
          <w:rStyle w:val="FontStyle45"/>
          <w:rFonts w:cs="Calibri"/>
          <w:bCs/>
          <w:sz w:val="22"/>
          <w:szCs w:val="22"/>
        </w:rPr>
        <w:t>Odevzdání a převzetí předmětu koupě</w:t>
      </w:r>
    </w:p>
    <w:p w:rsidR="007438E5" w:rsidRPr="0050433D" w:rsidRDefault="007438E5" w:rsidP="007438E5">
      <w:pPr>
        <w:pStyle w:val="Style23"/>
        <w:widowControl/>
        <w:numPr>
          <w:ilvl w:val="0"/>
          <w:numId w:val="8"/>
        </w:numPr>
        <w:tabs>
          <w:tab w:val="left" w:pos="355"/>
        </w:tabs>
        <w:ind w:left="355"/>
        <w:rPr>
          <w:rStyle w:val="FontStyle47"/>
          <w:rFonts w:cs="Calibri"/>
          <w:sz w:val="22"/>
          <w:szCs w:val="22"/>
        </w:rPr>
      </w:pPr>
      <w:r w:rsidRPr="0050433D">
        <w:rPr>
          <w:rStyle w:val="FontStyle47"/>
          <w:rFonts w:cs="Calibri"/>
          <w:sz w:val="22"/>
          <w:szCs w:val="22"/>
        </w:rPr>
        <w:t>Závazek prodávajícího odevzdat předmět koupě řádně a včas je splněn odevzdáním bezvadného předmětu koupě kupujícímu ve lhůtě dle čl. IV. smlouvy.</w:t>
      </w:r>
    </w:p>
    <w:p w:rsidR="007438E5" w:rsidRPr="0050433D" w:rsidRDefault="007438E5" w:rsidP="007438E5">
      <w:pPr>
        <w:pStyle w:val="Style23"/>
        <w:widowControl/>
        <w:numPr>
          <w:ilvl w:val="0"/>
          <w:numId w:val="8"/>
        </w:numPr>
        <w:tabs>
          <w:tab w:val="left" w:pos="355"/>
        </w:tabs>
        <w:ind w:left="355"/>
        <w:rPr>
          <w:rStyle w:val="FontStyle47"/>
          <w:rFonts w:cs="Calibri"/>
          <w:sz w:val="22"/>
          <w:szCs w:val="22"/>
        </w:rPr>
      </w:pPr>
      <w:r w:rsidRPr="0050433D">
        <w:rPr>
          <w:rStyle w:val="FontStyle47"/>
          <w:rFonts w:cs="Calibri"/>
          <w:sz w:val="22"/>
          <w:szCs w:val="22"/>
        </w:rPr>
        <w:t>O řádném odevzdání a převzetí předmětu koupě dle této smlouvy sepíše prodávající s kupujícím protokol o odevzdání a převzetí předmětu koupě dle této smlouvy. Kupující převezme od prodávajícího pouze takový předmět koupě dle této smlouvy, který je bez vad.</w:t>
      </w:r>
    </w:p>
    <w:p w:rsidR="007438E5" w:rsidRDefault="007438E5" w:rsidP="007438E5">
      <w:pPr>
        <w:pStyle w:val="Style23"/>
        <w:widowControl/>
        <w:numPr>
          <w:ilvl w:val="0"/>
          <w:numId w:val="8"/>
        </w:numPr>
        <w:tabs>
          <w:tab w:val="left" w:pos="355"/>
        </w:tabs>
        <w:ind w:left="355"/>
        <w:rPr>
          <w:rStyle w:val="FontStyle47"/>
          <w:rFonts w:cs="Calibri"/>
          <w:sz w:val="22"/>
          <w:szCs w:val="22"/>
        </w:rPr>
      </w:pPr>
      <w:r w:rsidRPr="0050433D">
        <w:rPr>
          <w:rStyle w:val="FontStyle47"/>
          <w:rFonts w:cs="Calibri"/>
          <w:sz w:val="22"/>
          <w:szCs w:val="22"/>
        </w:rPr>
        <w:t xml:space="preserve">Prodávající je vlastníkem předmětu koupě a nese nebezpečí škody na něm do nabytí vlastnického právo k předmětu koupě kupujícím. Kupující nabývá vlastnické právo k předmětu koupě, včetně všech dokladů, které se k předmětu koupě vztahují dle této smlouvy, v okamžiku </w:t>
      </w:r>
      <w:r>
        <w:rPr>
          <w:rStyle w:val="FontStyle47"/>
          <w:rFonts w:cs="Calibri"/>
          <w:sz w:val="22"/>
          <w:szCs w:val="22"/>
        </w:rPr>
        <w:t xml:space="preserve">protokolárního </w:t>
      </w:r>
      <w:r w:rsidRPr="0050433D">
        <w:rPr>
          <w:rStyle w:val="FontStyle47"/>
          <w:rFonts w:cs="Calibri"/>
          <w:sz w:val="22"/>
          <w:szCs w:val="22"/>
        </w:rPr>
        <w:t>převzetí předmětu koupě dle této smlouvy kupujícím.</w:t>
      </w:r>
    </w:p>
    <w:p w:rsidR="003E5239" w:rsidRDefault="003E5239" w:rsidP="003E5239">
      <w:pPr>
        <w:pStyle w:val="Style23"/>
        <w:widowControl/>
        <w:tabs>
          <w:tab w:val="left" w:pos="355"/>
        </w:tabs>
        <w:ind w:left="355" w:firstLine="0"/>
        <w:rPr>
          <w:rStyle w:val="FontStyle47"/>
          <w:rFonts w:cs="Calibri"/>
          <w:sz w:val="22"/>
          <w:szCs w:val="22"/>
        </w:rPr>
      </w:pPr>
    </w:p>
    <w:p w:rsidR="007438E5" w:rsidRPr="0050433D" w:rsidRDefault="007438E5" w:rsidP="003E5239">
      <w:pPr>
        <w:pStyle w:val="Style5"/>
        <w:widowControl/>
        <w:spacing w:before="48" w:line="269" w:lineRule="exact"/>
        <w:ind w:right="115"/>
        <w:jc w:val="center"/>
        <w:rPr>
          <w:rStyle w:val="FontStyle45"/>
          <w:rFonts w:cs="Calibri"/>
          <w:bCs/>
          <w:sz w:val="22"/>
          <w:szCs w:val="22"/>
        </w:rPr>
      </w:pPr>
      <w:r w:rsidRPr="0050433D">
        <w:rPr>
          <w:rStyle w:val="FontStyle45"/>
          <w:rFonts w:cs="Calibri"/>
          <w:bCs/>
          <w:sz w:val="22"/>
          <w:szCs w:val="22"/>
        </w:rPr>
        <w:t>IX.</w:t>
      </w:r>
      <w:r w:rsidR="003E5239">
        <w:rPr>
          <w:rStyle w:val="FontStyle45"/>
          <w:rFonts w:cs="Calibri"/>
          <w:bCs/>
          <w:sz w:val="22"/>
          <w:szCs w:val="22"/>
        </w:rPr>
        <w:t xml:space="preserve"> </w:t>
      </w:r>
      <w:r w:rsidRPr="0050433D">
        <w:rPr>
          <w:rStyle w:val="FontStyle45"/>
          <w:rFonts w:cs="Calibri"/>
          <w:bCs/>
          <w:sz w:val="22"/>
          <w:szCs w:val="22"/>
        </w:rPr>
        <w:t>Práva z vadného plnění, záruka za jakost</w:t>
      </w:r>
    </w:p>
    <w:p w:rsidR="007438E5" w:rsidRPr="0050433D" w:rsidRDefault="007438E5" w:rsidP="001E6D4B">
      <w:pPr>
        <w:pStyle w:val="Style23"/>
        <w:widowControl/>
        <w:numPr>
          <w:ilvl w:val="0"/>
          <w:numId w:val="9"/>
        </w:numPr>
        <w:tabs>
          <w:tab w:val="left" w:pos="355"/>
        </w:tabs>
        <w:ind w:left="355"/>
        <w:rPr>
          <w:rStyle w:val="FontStyle47"/>
          <w:rFonts w:cs="Calibri"/>
          <w:sz w:val="22"/>
          <w:szCs w:val="22"/>
        </w:rPr>
      </w:pPr>
      <w:r w:rsidRPr="0050433D">
        <w:rPr>
          <w:rStyle w:val="FontStyle47"/>
          <w:rFonts w:cs="Calibri"/>
          <w:sz w:val="22"/>
          <w:szCs w:val="22"/>
        </w:rPr>
        <w:t>Právo kupujícího z vadného plnění zakládá vada, kterou má věc při přechodu nebezpečí na kupujícího, byť se projeví až později. Právo kupujícího založí i později vzniklá vada, kterou prodávající způsobil porušením své povinnosti. Povinnosti prodávajícího ze záruky tím nejsou dotčeny.</w:t>
      </w:r>
    </w:p>
    <w:p w:rsidR="007438E5" w:rsidRDefault="007438E5" w:rsidP="001E6D4B">
      <w:pPr>
        <w:pStyle w:val="Style23"/>
        <w:widowControl/>
        <w:numPr>
          <w:ilvl w:val="0"/>
          <w:numId w:val="9"/>
        </w:numPr>
        <w:tabs>
          <w:tab w:val="left" w:pos="355"/>
        </w:tabs>
        <w:ind w:left="355"/>
        <w:rPr>
          <w:rStyle w:val="FontStyle47"/>
          <w:rFonts w:cs="Calibri"/>
          <w:sz w:val="22"/>
          <w:szCs w:val="22"/>
        </w:rPr>
      </w:pPr>
      <w:r w:rsidRPr="0050433D">
        <w:rPr>
          <w:rStyle w:val="FontStyle47"/>
          <w:rFonts w:cs="Calibri"/>
          <w:sz w:val="22"/>
          <w:szCs w:val="22"/>
        </w:rPr>
        <w:t xml:space="preserve">Prodávající poskytuje na předmět koupě záruku, že je nový, v bezvadném stavu a způsobilý k řádnému užívání v souladu s účelem této smlouvy po celou dobu </w:t>
      </w:r>
      <w:proofErr w:type="gramStart"/>
      <w:r w:rsidRPr="0050433D">
        <w:rPr>
          <w:rStyle w:val="FontStyle47"/>
          <w:rFonts w:cs="Calibri"/>
          <w:sz w:val="22"/>
          <w:szCs w:val="22"/>
        </w:rPr>
        <w:t xml:space="preserve">trvání </w:t>
      </w:r>
      <w:r w:rsidR="00D54A00">
        <w:rPr>
          <w:rStyle w:val="FontStyle47"/>
          <w:rFonts w:cs="Calibri"/>
          <w:sz w:val="22"/>
          <w:szCs w:val="22"/>
        </w:rPr>
        <w:t>3</w:t>
      </w:r>
      <w:r>
        <w:rPr>
          <w:rStyle w:val="FontStyle47"/>
          <w:rFonts w:cs="Calibri"/>
          <w:sz w:val="22"/>
          <w:szCs w:val="22"/>
        </w:rPr>
        <w:t>-leté</w:t>
      </w:r>
      <w:proofErr w:type="gramEnd"/>
      <w:r>
        <w:rPr>
          <w:rStyle w:val="FontStyle47"/>
          <w:rFonts w:cs="Calibri"/>
          <w:sz w:val="22"/>
          <w:szCs w:val="22"/>
        </w:rPr>
        <w:t xml:space="preserve"> </w:t>
      </w:r>
      <w:r w:rsidRPr="0050433D">
        <w:rPr>
          <w:rStyle w:val="FontStyle47"/>
          <w:rFonts w:cs="Calibri"/>
          <w:sz w:val="22"/>
          <w:szCs w:val="22"/>
        </w:rPr>
        <w:t>záruční doby. Prodávající poskytuje na předmět koupě dle této smlouvy a jeho součásti a doplňky následující záruky za jakost, přičemž záruční doba začíná běžet od okamžiku převzetí kupujícím.</w:t>
      </w:r>
    </w:p>
    <w:p w:rsidR="007438E5" w:rsidRPr="0050433D" w:rsidRDefault="007438E5" w:rsidP="001E6D4B">
      <w:pPr>
        <w:spacing w:line="1" w:lineRule="exact"/>
        <w:jc w:val="both"/>
        <w:rPr>
          <w:szCs w:val="22"/>
        </w:rPr>
      </w:pPr>
    </w:p>
    <w:p w:rsidR="007438E5" w:rsidRPr="0050433D" w:rsidRDefault="007438E5" w:rsidP="001E6D4B">
      <w:pPr>
        <w:pStyle w:val="Style23"/>
        <w:widowControl/>
        <w:numPr>
          <w:ilvl w:val="0"/>
          <w:numId w:val="9"/>
        </w:numPr>
        <w:tabs>
          <w:tab w:val="left" w:pos="355"/>
        </w:tabs>
        <w:ind w:left="355"/>
        <w:rPr>
          <w:rStyle w:val="FontStyle47"/>
          <w:rFonts w:cs="Calibri"/>
          <w:sz w:val="22"/>
          <w:szCs w:val="22"/>
        </w:rPr>
      </w:pPr>
      <w:r w:rsidRPr="0050433D">
        <w:rPr>
          <w:rStyle w:val="FontStyle47"/>
          <w:rFonts w:cs="Calibri"/>
          <w:sz w:val="22"/>
          <w:szCs w:val="22"/>
        </w:rPr>
        <w:t>Práva z vadného plnění a ze záruky za jakost, lze uplatnit písemně u prodávajícího.</w:t>
      </w:r>
    </w:p>
    <w:p w:rsidR="007438E5" w:rsidRDefault="007438E5" w:rsidP="00020E4D">
      <w:pPr>
        <w:pStyle w:val="Style23"/>
        <w:widowControl/>
        <w:numPr>
          <w:ilvl w:val="0"/>
          <w:numId w:val="9"/>
        </w:numPr>
        <w:tabs>
          <w:tab w:val="left" w:pos="355"/>
        </w:tabs>
        <w:ind w:left="355"/>
        <w:contextualSpacing/>
        <w:rPr>
          <w:rStyle w:val="FontStyle47"/>
          <w:rFonts w:cs="Calibri"/>
          <w:sz w:val="22"/>
          <w:szCs w:val="22"/>
        </w:rPr>
      </w:pPr>
      <w:r w:rsidRPr="001E6D4B">
        <w:rPr>
          <w:rStyle w:val="FontStyle47"/>
          <w:rFonts w:cs="Calibri"/>
          <w:sz w:val="22"/>
          <w:szCs w:val="22"/>
        </w:rPr>
        <w:t xml:space="preserve">Prodávající je povinen bezplatně odstranit vady z vadného plnění a ty, na něž se vztahuje záruka (dále jen </w:t>
      </w:r>
      <w:r w:rsidRPr="001E6D4B">
        <w:rPr>
          <w:rStyle w:val="FontStyle44"/>
          <w:rFonts w:cs="Calibri"/>
          <w:iCs/>
          <w:sz w:val="22"/>
          <w:szCs w:val="22"/>
        </w:rPr>
        <w:t xml:space="preserve">„vady"), </w:t>
      </w:r>
      <w:r w:rsidRPr="001E6D4B">
        <w:rPr>
          <w:rStyle w:val="FontStyle47"/>
          <w:rFonts w:cs="Calibri"/>
          <w:sz w:val="22"/>
          <w:szCs w:val="22"/>
        </w:rPr>
        <w:t xml:space="preserve">a to nejpozději </w:t>
      </w:r>
      <w:r w:rsidRPr="001E6D4B">
        <w:rPr>
          <w:rStyle w:val="FontStyle47"/>
          <w:rFonts w:cs="Calibri"/>
          <w:sz w:val="22"/>
          <w:szCs w:val="22"/>
          <w:u w:val="single"/>
        </w:rPr>
        <w:t>do 10 dnů</w:t>
      </w:r>
      <w:r w:rsidRPr="001E6D4B">
        <w:rPr>
          <w:rStyle w:val="FontStyle47"/>
          <w:rFonts w:cs="Calibri"/>
          <w:sz w:val="22"/>
          <w:szCs w:val="22"/>
        </w:rPr>
        <w:t xml:space="preserve"> ode dne doručení písemného oznámení o vadách. Za odstranění vady, se považuje stav, kdy je předmět koupě bez této vady předán kupujícímu.</w:t>
      </w:r>
    </w:p>
    <w:p w:rsidR="003E5239" w:rsidRDefault="003E5239" w:rsidP="003E5239">
      <w:pPr>
        <w:pStyle w:val="Style23"/>
        <w:widowControl/>
        <w:tabs>
          <w:tab w:val="left" w:pos="355"/>
        </w:tabs>
        <w:ind w:left="355" w:firstLine="0"/>
        <w:contextualSpacing/>
        <w:rPr>
          <w:rStyle w:val="FontStyle47"/>
          <w:rFonts w:cs="Calibri"/>
          <w:sz w:val="22"/>
          <w:szCs w:val="22"/>
        </w:rPr>
      </w:pPr>
    </w:p>
    <w:p w:rsidR="007438E5" w:rsidRPr="0050433D" w:rsidRDefault="007438E5" w:rsidP="003E5239">
      <w:pPr>
        <w:pStyle w:val="Style5"/>
        <w:widowControl/>
        <w:spacing w:before="106" w:line="264" w:lineRule="exact"/>
        <w:ind w:right="34"/>
        <w:contextualSpacing/>
        <w:jc w:val="center"/>
        <w:rPr>
          <w:rStyle w:val="FontStyle45"/>
          <w:rFonts w:cs="Calibri"/>
          <w:bCs/>
          <w:sz w:val="22"/>
          <w:szCs w:val="22"/>
        </w:rPr>
      </w:pPr>
      <w:r w:rsidRPr="0050433D">
        <w:rPr>
          <w:rStyle w:val="FontStyle45"/>
          <w:rFonts w:cs="Calibri"/>
          <w:bCs/>
          <w:sz w:val="22"/>
          <w:szCs w:val="22"/>
        </w:rPr>
        <w:t>X.</w:t>
      </w:r>
      <w:r w:rsidR="003E5239">
        <w:rPr>
          <w:rStyle w:val="FontStyle45"/>
          <w:rFonts w:cs="Calibri"/>
          <w:bCs/>
          <w:sz w:val="22"/>
          <w:szCs w:val="22"/>
        </w:rPr>
        <w:t xml:space="preserve"> </w:t>
      </w:r>
      <w:r w:rsidRPr="0050433D">
        <w:rPr>
          <w:rStyle w:val="FontStyle45"/>
          <w:rFonts w:cs="Calibri"/>
          <w:bCs/>
          <w:sz w:val="22"/>
          <w:szCs w:val="22"/>
        </w:rPr>
        <w:t>Sankce, ukončení smlouvy</w:t>
      </w:r>
    </w:p>
    <w:p w:rsidR="007438E5" w:rsidRPr="0050433D" w:rsidRDefault="007438E5" w:rsidP="001E6D4B">
      <w:pPr>
        <w:pStyle w:val="Style23"/>
        <w:widowControl/>
        <w:numPr>
          <w:ilvl w:val="0"/>
          <w:numId w:val="10"/>
        </w:numPr>
        <w:tabs>
          <w:tab w:val="left" w:pos="427"/>
        </w:tabs>
        <w:spacing w:before="5" w:line="264" w:lineRule="exact"/>
        <w:ind w:left="427" w:hanging="427"/>
        <w:rPr>
          <w:rStyle w:val="FontStyle47"/>
          <w:rFonts w:cs="Calibri"/>
          <w:sz w:val="22"/>
          <w:szCs w:val="22"/>
        </w:rPr>
      </w:pPr>
      <w:r w:rsidRPr="0050433D">
        <w:rPr>
          <w:rStyle w:val="FontStyle47"/>
          <w:rFonts w:cs="Calibri"/>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rsidR="007438E5" w:rsidRPr="0050433D" w:rsidRDefault="007438E5" w:rsidP="001E6D4B">
      <w:pPr>
        <w:pStyle w:val="Style23"/>
        <w:widowControl/>
        <w:numPr>
          <w:ilvl w:val="0"/>
          <w:numId w:val="10"/>
        </w:numPr>
        <w:tabs>
          <w:tab w:val="left" w:pos="427"/>
        </w:tabs>
        <w:spacing w:line="264" w:lineRule="exact"/>
        <w:ind w:left="427" w:hanging="427"/>
        <w:rPr>
          <w:rStyle w:val="FontStyle47"/>
          <w:rFonts w:cs="Calibri"/>
          <w:sz w:val="22"/>
          <w:szCs w:val="22"/>
        </w:rPr>
      </w:pPr>
      <w:r w:rsidRPr="0050433D">
        <w:rPr>
          <w:rStyle w:val="FontStyle47"/>
          <w:rFonts w:cs="Calibri"/>
          <w:sz w:val="22"/>
          <w:szCs w:val="22"/>
        </w:rPr>
        <w:t>Nesplní-li prodávající svůj závazek řádně a včas odevzdat předmět koupě dle této smlouvy, je kupující oprávněn požadovat po prodávajícím zaplacení smluvní pokuty ve výši 500 Kč za každý i započatý den prodlení, až do řádného odevzdání předmětu koupě a prodávající je povinen takto požadovanou smluvní pokutu zaplatit.</w:t>
      </w:r>
    </w:p>
    <w:p w:rsidR="007438E5" w:rsidRPr="0050433D" w:rsidRDefault="007438E5" w:rsidP="001E6D4B">
      <w:pPr>
        <w:pStyle w:val="Style23"/>
        <w:widowControl/>
        <w:numPr>
          <w:ilvl w:val="0"/>
          <w:numId w:val="10"/>
        </w:numPr>
        <w:tabs>
          <w:tab w:val="left" w:pos="427"/>
        </w:tabs>
        <w:spacing w:before="5" w:line="264" w:lineRule="exact"/>
        <w:ind w:left="427" w:hanging="427"/>
        <w:rPr>
          <w:rStyle w:val="FontStyle47"/>
          <w:rFonts w:cs="Calibri"/>
          <w:sz w:val="22"/>
          <w:szCs w:val="22"/>
        </w:rPr>
      </w:pPr>
      <w:r w:rsidRPr="0050433D">
        <w:rPr>
          <w:rStyle w:val="FontStyle47"/>
          <w:rFonts w:cs="Calibri"/>
          <w:sz w:val="22"/>
          <w:szCs w:val="22"/>
        </w:rPr>
        <w:t xml:space="preserve">Nesplní-li prodávající v dohodnutém termínu svůj závazek odstranit řádně uplatněné vady, je kupující oprávněn požadovat na prodávajícím zaplacení smluvní pokuty ve výši </w:t>
      </w:r>
      <w:r w:rsidR="008E714B">
        <w:rPr>
          <w:rStyle w:val="FontStyle47"/>
          <w:rFonts w:cs="Calibri"/>
          <w:sz w:val="22"/>
          <w:szCs w:val="22"/>
        </w:rPr>
        <w:t>0,05 %</w:t>
      </w:r>
      <w:r w:rsidRPr="0050433D">
        <w:rPr>
          <w:rStyle w:val="FontStyle47"/>
          <w:rFonts w:cs="Calibri"/>
          <w:sz w:val="22"/>
          <w:szCs w:val="22"/>
        </w:rPr>
        <w:t xml:space="preserve"> ze sjednané </w:t>
      </w:r>
      <w:r w:rsidRPr="0050433D">
        <w:rPr>
          <w:rStyle w:val="FontStyle47"/>
          <w:rFonts w:cs="Calibri"/>
          <w:sz w:val="22"/>
          <w:szCs w:val="22"/>
        </w:rPr>
        <w:lastRenderedPageBreak/>
        <w:t>kupní ceny předmětu koupě za každý započatý den prodlení až do jejich úplného odstranění a prodávající se zavazuje takto požadovanou smluvní pokutu kupujícímu zaplatit.</w:t>
      </w:r>
    </w:p>
    <w:p w:rsidR="007438E5" w:rsidRPr="0050433D" w:rsidRDefault="007438E5" w:rsidP="001E6D4B">
      <w:pPr>
        <w:pStyle w:val="Style23"/>
        <w:widowControl/>
        <w:numPr>
          <w:ilvl w:val="0"/>
          <w:numId w:val="11"/>
        </w:numPr>
        <w:tabs>
          <w:tab w:val="left" w:pos="422"/>
        </w:tabs>
        <w:spacing w:before="5" w:line="264" w:lineRule="exact"/>
        <w:ind w:left="422" w:hanging="422"/>
        <w:rPr>
          <w:rStyle w:val="FontStyle47"/>
          <w:rFonts w:cs="Calibri"/>
          <w:sz w:val="22"/>
          <w:szCs w:val="22"/>
        </w:rPr>
      </w:pPr>
      <w:r w:rsidRPr="0050433D">
        <w:rPr>
          <w:rStyle w:val="FontStyle47"/>
          <w:rFonts w:cs="Calibri"/>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rsidR="007438E5" w:rsidRPr="0050433D" w:rsidRDefault="007438E5" w:rsidP="001E6D4B">
      <w:pPr>
        <w:pStyle w:val="Style23"/>
        <w:widowControl/>
        <w:numPr>
          <w:ilvl w:val="0"/>
          <w:numId w:val="11"/>
        </w:numPr>
        <w:tabs>
          <w:tab w:val="left" w:pos="422"/>
        </w:tabs>
        <w:spacing w:before="5" w:line="264" w:lineRule="exact"/>
        <w:ind w:left="422" w:right="5" w:hanging="422"/>
        <w:rPr>
          <w:rStyle w:val="FontStyle47"/>
          <w:rFonts w:cs="Calibri"/>
          <w:sz w:val="22"/>
          <w:szCs w:val="22"/>
        </w:rPr>
      </w:pPr>
      <w:r w:rsidRPr="0050433D">
        <w:rPr>
          <w:rStyle w:val="FontStyle47"/>
          <w:rFonts w:cs="Calibri"/>
          <w:sz w:val="22"/>
          <w:szCs w:val="22"/>
        </w:rPr>
        <w:t>Zaplacením smluvních pokut dle této smlouvy není dotčeno právo kupujícího na náhradu škody vzniklé mu v příčinné souvislosti s jednáním, nejednáním či opomenutím prodávajícího.</w:t>
      </w:r>
    </w:p>
    <w:p w:rsidR="007438E5" w:rsidRPr="0050433D" w:rsidRDefault="007438E5" w:rsidP="001E6D4B">
      <w:pPr>
        <w:pStyle w:val="Style23"/>
        <w:widowControl/>
        <w:numPr>
          <w:ilvl w:val="0"/>
          <w:numId w:val="11"/>
        </w:numPr>
        <w:tabs>
          <w:tab w:val="left" w:pos="422"/>
        </w:tabs>
        <w:spacing w:before="5" w:line="264" w:lineRule="exact"/>
        <w:ind w:left="422" w:hanging="422"/>
        <w:rPr>
          <w:rStyle w:val="FontStyle47"/>
          <w:rFonts w:cs="Calibri"/>
          <w:sz w:val="22"/>
          <w:szCs w:val="22"/>
        </w:rPr>
      </w:pPr>
      <w:r w:rsidRPr="0050433D">
        <w:rPr>
          <w:rStyle w:val="FontStyle47"/>
          <w:rFonts w:cs="Calibri"/>
          <w:sz w:val="22"/>
          <w:szCs w:val="22"/>
        </w:rPr>
        <w:t>Tuto smlouvu lze ukončit dohodou smluvních stran. Dohoda o ukončení smluvního vztahu musí být písemná, jinak je neplatná. Za písemnou formu se v tomto případě nepovažuje e-mailová zpráva.</w:t>
      </w:r>
    </w:p>
    <w:p w:rsidR="007438E5" w:rsidRDefault="007438E5" w:rsidP="001E6D4B">
      <w:pPr>
        <w:pStyle w:val="Style23"/>
        <w:widowControl/>
        <w:numPr>
          <w:ilvl w:val="0"/>
          <w:numId w:val="11"/>
        </w:numPr>
        <w:tabs>
          <w:tab w:val="left" w:pos="422"/>
        </w:tabs>
        <w:spacing w:before="5" w:line="264" w:lineRule="exact"/>
        <w:ind w:left="422" w:right="5" w:hanging="422"/>
        <w:rPr>
          <w:rStyle w:val="FontStyle47"/>
          <w:rFonts w:cs="Calibri"/>
          <w:sz w:val="22"/>
          <w:szCs w:val="22"/>
        </w:rPr>
      </w:pPr>
      <w:r w:rsidRPr="0050433D">
        <w:rPr>
          <w:rStyle w:val="FontStyle47"/>
          <w:rFonts w:cs="Calibri"/>
          <w:sz w:val="22"/>
          <w:szCs w:val="22"/>
        </w:rPr>
        <w:t>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 státu, pak patnáctý pracovní den po odeslání.</w:t>
      </w:r>
    </w:p>
    <w:p w:rsidR="007438E5" w:rsidRPr="000F1EBB" w:rsidRDefault="007438E5" w:rsidP="001E6D4B">
      <w:pPr>
        <w:pStyle w:val="Style23"/>
        <w:widowControl/>
        <w:numPr>
          <w:ilvl w:val="0"/>
          <w:numId w:val="11"/>
        </w:numPr>
        <w:tabs>
          <w:tab w:val="left" w:pos="422"/>
        </w:tabs>
        <w:spacing w:before="5" w:line="264" w:lineRule="exact"/>
        <w:ind w:left="422" w:right="14" w:hanging="422"/>
        <w:rPr>
          <w:sz w:val="22"/>
          <w:szCs w:val="22"/>
        </w:rPr>
      </w:pPr>
      <w:r w:rsidRPr="000F1EBB">
        <w:rPr>
          <w:rStyle w:val="FontStyle47"/>
          <w:rFonts w:cs="Calibri"/>
          <w:sz w:val="22"/>
          <w:szCs w:val="22"/>
        </w:rPr>
        <w:t>Smluvní strany se dohodly, že za podstatné porušení této smlouvy ze strany prodávajícího považují zejména:</w:t>
      </w:r>
    </w:p>
    <w:p w:rsidR="007438E5" w:rsidRPr="0050433D" w:rsidRDefault="007438E5" w:rsidP="001E6D4B">
      <w:pPr>
        <w:pStyle w:val="Style23"/>
        <w:widowControl/>
        <w:numPr>
          <w:ilvl w:val="0"/>
          <w:numId w:val="15"/>
        </w:numPr>
        <w:tabs>
          <w:tab w:val="left" w:pos="427"/>
        </w:tabs>
        <w:spacing w:before="5" w:line="264" w:lineRule="exact"/>
        <w:ind w:left="709" w:hanging="283"/>
        <w:rPr>
          <w:rStyle w:val="FontStyle47"/>
          <w:rFonts w:cs="Calibri"/>
          <w:sz w:val="22"/>
          <w:szCs w:val="22"/>
        </w:rPr>
      </w:pPr>
      <w:r w:rsidRPr="0050433D">
        <w:rPr>
          <w:rStyle w:val="FontStyle47"/>
          <w:rFonts w:cs="Calibri"/>
          <w:sz w:val="22"/>
          <w:szCs w:val="22"/>
        </w:rPr>
        <w:t>odevzdání předmětu koupě dle této smlouvy, u něhož se opakovaně (více než jednou) vyskytne stejná vada nebo u něhož se i jen jednorázově vyskytne v průběhu záruční doby více než 5 různých vad,</w:t>
      </w:r>
    </w:p>
    <w:p w:rsidR="007438E5" w:rsidRPr="0050433D" w:rsidRDefault="007438E5" w:rsidP="001E6D4B">
      <w:pPr>
        <w:pStyle w:val="Style23"/>
        <w:widowControl/>
        <w:numPr>
          <w:ilvl w:val="0"/>
          <w:numId w:val="15"/>
        </w:numPr>
        <w:tabs>
          <w:tab w:val="left" w:pos="427"/>
        </w:tabs>
        <w:spacing w:before="5" w:line="264" w:lineRule="exact"/>
        <w:ind w:left="709" w:hanging="283"/>
        <w:rPr>
          <w:rStyle w:val="FontStyle47"/>
          <w:rFonts w:cs="Calibri"/>
          <w:sz w:val="22"/>
          <w:szCs w:val="22"/>
        </w:rPr>
      </w:pPr>
      <w:r w:rsidRPr="0050433D">
        <w:rPr>
          <w:rStyle w:val="FontStyle47"/>
          <w:rFonts w:cs="Calibri"/>
          <w:sz w:val="22"/>
          <w:szCs w:val="22"/>
        </w:rPr>
        <w:t xml:space="preserve">prodlení prodávajícího s odevzdáním předmětu koupě </w:t>
      </w:r>
      <w:r w:rsidRPr="0050433D">
        <w:rPr>
          <w:rStyle w:val="FontStyle47"/>
          <w:rFonts w:cs="Calibri"/>
          <w:sz w:val="22"/>
          <w:szCs w:val="22"/>
          <w:u w:val="single"/>
        </w:rPr>
        <w:t>delší než 10 kalendářních dnů</w:t>
      </w:r>
      <w:r w:rsidRPr="0050433D">
        <w:rPr>
          <w:rStyle w:val="FontStyle47"/>
          <w:rFonts w:cs="Calibri"/>
          <w:sz w:val="22"/>
          <w:szCs w:val="22"/>
        </w:rPr>
        <w:t>.</w:t>
      </w:r>
    </w:p>
    <w:p w:rsidR="007438E5" w:rsidRDefault="007438E5" w:rsidP="00020E4D">
      <w:pPr>
        <w:pStyle w:val="Style23"/>
        <w:widowControl/>
        <w:numPr>
          <w:ilvl w:val="0"/>
          <w:numId w:val="12"/>
        </w:numPr>
        <w:tabs>
          <w:tab w:val="left" w:pos="422"/>
        </w:tabs>
        <w:spacing w:before="5" w:line="264" w:lineRule="exact"/>
        <w:ind w:left="422" w:right="10" w:hanging="422"/>
        <w:contextualSpacing/>
        <w:rPr>
          <w:rStyle w:val="FontStyle47"/>
          <w:rFonts w:cs="Calibri"/>
          <w:sz w:val="22"/>
          <w:szCs w:val="22"/>
        </w:rPr>
      </w:pPr>
      <w:r w:rsidRPr="0050433D">
        <w:rPr>
          <w:rStyle w:val="FontStyle47"/>
          <w:rFonts w:cs="Calibri"/>
          <w:sz w:val="22"/>
          <w:szCs w:val="22"/>
        </w:rPr>
        <w:t>Odstoupením od této smlouvy nejsou dotčena ustanovení týkající se smluvních pokut, úroků z prodlení a ustanovení týkající se těch práv a povinností, z jejichž povahy vyplývá, že mají trvat i po odstoupení.</w:t>
      </w:r>
    </w:p>
    <w:p w:rsidR="00A94BAD" w:rsidRPr="0050433D" w:rsidRDefault="00A94BAD" w:rsidP="00A94BAD">
      <w:pPr>
        <w:pStyle w:val="Style23"/>
        <w:widowControl/>
        <w:tabs>
          <w:tab w:val="left" w:pos="422"/>
        </w:tabs>
        <w:spacing w:before="5" w:line="264" w:lineRule="exact"/>
        <w:ind w:left="422" w:right="10" w:firstLine="0"/>
        <w:contextualSpacing/>
        <w:rPr>
          <w:rStyle w:val="FontStyle47"/>
          <w:rFonts w:cs="Calibri"/>
          <w:sz w:val="22"/>
          <w:szCs w:val="22"/>
        </w:rPr>
      </w:pPr>
    </w:p>
    <w:p w:rsidR="007438E5" w:rsidRPr="0050433D" w:rsidRDefault="007438E5" w:rsidP="003E5239">
      <w:pPr>
        <w:pStyle w:val="Style5"/>
        <w:widowControl/>
        <w:spacing w:before="91" w:line="240" w:lineRule="auto"/>
        <w:ind w:right="14"/>
        <w:contextualSpacing/>
        <w:jc w:val="center"/>
        <w:rPr>
          <w:rStyle w:val="FontStyle45"/>
          <w:rFonts w:cs="Calibri"/>
          <w:bCs/>
          <w:sz w:val="22"/>
          <w:szCs w:val="22"/>
        </w:rPr>
      </w:pPr>
      <w:r w:rsidRPr="0050433D">
        <w:rPr>
          <w:rStyle w:val="FontStyle45"/>
          <w:rFonts w:cs="Calibri"/>
          <w:bCs/>
          <w:sz w:val="22"/>
          <w:szCs w:val="22"/>
        </w:rPr>
        <w:t>XI.</w:t>
      </w:r>
      <w:r w:rsidR="003E5239">
        <w:rPr>
          <w:rStyle w:val="FontStyle45"/>
          <w:rFonts w:cs="Calibri"/>
          <w:bCs/>
          <w:sz w:val="22"/>
          <w:szCs w:val="22"/>
        </w:rPr>
        <w:t xml:space="preserve"> </w:t>
      </w:r>
      <w:r w:rsidRPr="0050433D">
        <w:rPr>
          <w:rStyle w:val="FontStyle45"/>
          <w:rFonts w:cs="Calibri"/>
          <w:bCs/>
          <w:sz w:val="22"/>
          <w:szCs w:val="22"/>
        </w:rPr>
        <w:t>Ostatní ujednání</w:t>
      </w:r>
    </w:p>
    <w:p w:rsidR="007438E5" w:rsidRPr="0050433D" w:rsidRDefault="007438E5" w:rsidP="001E6D4B">
      <w:pPr>
        <w:pStyle w:val="Style10"/>
        <w:widowControl/>
        <w:numPr>
          <w:ilvl w:val="0"/>
          <w:numId w:val="13"/>
        </w:numPr>
        <w:tabs>
          <w:tab w:val="left" w:pos="350"/>
        </w:tabs>
        <w:spacing w:before="5" w:line="264" w:lineRule="exact"/>
        <w:ind w:left="350" w:hanging="350"/>
        <w:rPr>
          <w:rStyle w:val="FontStyle47"/>
          <w:rFonts w:cs="Calibri"/>
          <w:sz w:val="22"/>
          <w:szCs w:val="22"/>
        </w:rPr>
      </w:pPr>
      <w:r w:rsidRPr="00E47A52">
        <w:rPr>
          <w:rStyle w:val="FontStyle45"/>
          <w:b w:val="0"/>
          <w:bCs/>
          <w:sz w:val="22"/>
          <w:szCs w:val="22"/>
        </w:rPr>
        <w:t>Tato smlouva</w:t>
      </w:r>
      <w:r w:rsidRPr="00E47A52">
        <w:rPr>
          <w:rStyle w:val="FontStyle47"/>
          <w:rFonts w:cs="Calibri"/>
          <w:b/>
          <w:sz w:val="22"/>
          <w:szCs w:val="22"/>
        </w:rPr>
        <w:t xml:space="preserve"> </w:t>
      </w:r>
      <w:r w:rsidRPr="00E47A52">
        <w:rPr>
          <w:rStyle w:val="FontStyle47"/>
          <w:rFonts w:cs="Calibri"/>
          <w:sz w:val="22"/>
          <w:szCs w:val="22"/>
        </w:rPr>
        <w:t>a</w:t>
      </w:r>
      <w:r w:rsidRPr="0050433D">
        <w:rPr>
          <w:rStyle w:val="FontStyle47"/>
          <w:rFonts w:cs="Calibri"/>
          <w:sz w:val="22"/>
          <w:szCs w:val="22"/>
        </w:rPr>
        <w:t xml:space="preserve"> práva a povinnosti z ní vzniklá i výslovně touto smlouvou neupravená se řídí příslušnými ustanoveními zákona č. 89/2012 Sb., občanský zákoník, v platném znění.</w:t>
      </w:r>
    </w:p>
    <w:p w:rsidR="007438E5" w:rsidRPr="0050433D" w:rsidRDefault="007438E5" w:rsidP="001E6D4B">
      <w:pPr>
        <w:pStyle w:val="Style10"/>
        <w:widowControl/>
        <w:numPr>
          <w:ilvl w:val="0"/>
          <w:numId w:val="13"/>
        </w:numPr>
        <w:tabs>
          <w:tab w:val="left" w:pos="350"/>
        </w:tabs>
        <w:spacing w:before="5" w:line="264" w:lineRule="exact"/>
        <w:ind w:left="350" w:hanging="350"/>
        <w:rPr>
          <w:rStyle w:val="FontStyle47"/>
          <w:rFonts w:cs="Calibri"/>
          <w:sz w:val="22"/>
          <w:szCs w:val="22"/>
        </w:rPr>
      </w:pPr>
      <w:r>
        <w:rPr>
          <w:rStyle w:val="FontStyle47"/>
          <w:rFonts w:cs="Calibri"/>
          <w:sz w:val="22"/>
          <w:szCs w:val="22"/>
        </w:rPr>
        <w:t>Účastníci smlouvy</w:t>
      </w:r>
      <w:r w:rsidRPr="0050433D">
        <w:rPr>
          <w:rStyle w:val="FontStyle47"/>
          <w:rFonts w:cs="Calibri"/>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rsidR="007438E5" w:rsidRPr="0050433D" w:rsidRDefault="007438E5" w:rsidP="001E6D4B">
      <w:pPr>
        <w:pStyle w:val="Style10"/>
        <w:widowControl/>
        <w:numPr>
          <w:ilvl w:val="0"/>
          <w:numId w:val="13"/>
        </w:numPr>
        <w:tabs>
          <w:tab w:val="left" w:pos="350"/>
        </w:tabs>
        <w:spacing w:before="5" w:line="264" w:lineRule="exact"/>
        <w:ind w:left="350" w:right="10" w:hanging="350"/>
        <w:rPr>
          <w:rStyle w:val="FontStyle47"/>
          <w:rFonts w:cs="Calibri"/>
          <w:sz w:val="22"/>
          <w:szCs w:val="22"/>
        </w:rPr>
      </w:pPr>
      <w:r w:rsidRPr="0050433D">
        <w:rPr>
          <w:rStyle w:val="FontStyle47"/>
          <w:rFonts w:cs="Calibri"/>
          <w:sz w:val="22"/>
          <w:szCs w:val="22"/>
        </w:rPr>
        <w:t>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w:t>
      </w:r>
    </w:p>
    <w:p w:rsidR="007438E5" w:rsidRPr="0050433D" w:rsidRDefault="007438E5" w:rsidP="001E6D4B">
      <w:pPr>
        <w:pStyle w:val="Style10"/>
        <w:widowControl/>
        <w:numPr>
          <w:ilvl w:val="0"/>
          <w:numId w:val="13"/>
        </w:numPr>
        <w:tabs>
          <w:tab w:val="left" w:pos="350"/>
        </w:tabs>
        <w:spacing w:before="5" w:line="264" w:lineRule="exact"/>
        <w:ind w:left="350" w:right="10" w:hanging="350"/>
        <w:rPr>
          <w:rStyle w:val="FontStyle47"/>
          <w:rFonts w:cs="Calibri"/>
          <w:sz w:val="22"/>
          <w:szCs w:val="22"/>
        </w:rPr>
      </w:pPr>
      <w:r w:rsidRPr="0050433D">
        <w:rPr>
          <w:rStyle w:val="FontStyle47"/>
          <w:rFonts w:cs="Calibri"/>
          <w:sz w:val="22"/>
          <w:szCs w:val="22"/>
        </w:rPr>
        <w:t>Písemnosti se považují za doručené i v případě, že kterákoliv ze stran její doručení odmítne, či jinak znemožní.</w:t>
      </w:r>
    </w:p>
    <w:p w:rsidR="007438E5" w:rsidRPr="0050433D" w:rsidRDefault="007438E5" w:rsidP="001E6D4B">
      <w:pPr>
        <w:pStyle w:val="Style10"/>
        <w:widowControl/>
        <w:numPr>
          <w:ilvl w:val="0"/>
          <w:numId w:val="13"/>
        </w:numPr>
        <w:tabs>
          <w:tab w:val="left" w:pos="350"/>
        </w:tabs>
        <w:spacing w:before="5" w:line="264" w:lineRule="exact"/>
        <w:ind w:left="350" w:right="10" w:hanging="350"/>
        <w:rPr>
          <w:rStyle w:val="FontStyle47"/>
          <w:rFonts w:cs="Calibri"/>
          <w:sz w:val="22"/>
          <w:szCs w:val="22"/>
        </w:rPr>
      </w:pPr>
      <w:r w:rsidRPr="0050433D">
        <w:rPr>
          <w:rStyle w:val="FontStyle47"/>
          <w:rFonts w:cs="Calibri"/>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 xml:space="preserve">Prodávající přebírá podle </w:t>
      </w:r>
      <w:proofErr w:type="spellStart"/>
      <w:r w:rsidRPr="0050433D">
        <w:rPr>
          <w:rStyle w:val="FontStyle47"/>
          <w:rFonts w:cs="Calibri"/>
          <w:sz w:val="22"/>
          <w:szCs w:val="22"/>
        </w:rPr>
        <w:t>ust</w:t>
      </w:r>
      <w:proofErr w:type="spellEnd"/>
      <w:r w:rsidRPr="0050433D">
        <w:rPr>
          <w:rStyle w:val="FontStyle47"/>
          <w:rFonts w:cs="Calibri"/>
          <w:sz w:val="22"/>
          <w:szCs w:val="22"/>
        </w:rPr>
        <w:t>. § 1765 občanského zákoníku riziko změny okolností, zejména v souvislosti s měnovými výkyvy a výkyvy cen.</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Prodávající se zavazuje, že jakékoliv informace, které se dozvěděl v souvislosti s plněním předmětu smlouvy, nebo které jsou obsahem předmětu smlouvy, neposkytne třetím osobám.</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Prodávající nemůže bez souhlasu kupujícího postoupit svá práva a povinnosti plynoucí ze smlouvy třetí osobě.</w:t>
      </w:r>
    </w:p>
    <w:p w:rsidR="007438E5" w:rsidRPr="0050433D" w:rsidRDefault="007438E5" w:rsidP="001E6D4B">
      <w:pPr>
        <w:pStyle w:val="Style10"/>
        <w:widowControl/>
        <w:numPr>
          <w:ilvl w:val="0"/>
          <w:numId w:val="13"/>
        </w:numPr>
        <w:tabs>
          <w:tab w:val="left" w:pos="350"/>
        </w:tabs>
        <w:spacing w:before="5" w:line="264" w:lineRule="exact"/>
        <w:ind w:left="350" w:right="14" w:hanging="350"/>
        <w:rPr>
          <w:rStyle w:val="FontStyle47"/>
          <w:rFonts w:cs="Calibri"/>
          <w:sz w:val="22"/>
          <w:szCs w:val="22"/>
        </w:rPr>
      </w:pPr>
      <w:r w:rsidRPr="0050433D">
        <w:rPr>
          <w:rStyle w:val="FontStyle47"/>
          <w:rFonts w:cs="Calibri"/>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rsidR="007438E5" w:rsidRPr="0050433D" w:rsidRDefault="007438E5" w:rsidP="001E6D4B">
      <w:pPr>
        <w:pStyle w:val="Style10"/>
        <w:widowControl/>
        <w:numPr>
          <w:ilvl w:val="0"/>
          <w:numId w:val="14"/>
        </w:numPr>
        <w:tabs>
          <w:tab w:val="left" w:pos="346"/>
        </w:tabs>
        <w:spacing w:before="5" w:line="264" w:lineRule="exact"/>
        <w:ind w:left="346" w:hanging="346"/>
        <w:rPr>
          <w:rStyle w:val="FontStyle47"/>
          <w:rFonts w:cs="Calibri"/>
          <w:sz w:val="22"/>
          <w:szCs w:val="22"/>
        </w:rPr>
      </w:pPr>
      <w:r w:rsidRPr="0050433D">
        <w:rPr>
          <w:rStyle w:val="FontStyle47"/>
          <w:rFonts w:cs="Calibri"/>
          <w:sz w:val="22"/>
          <w:szCs w:val="22"/>
        </w:rPr>
        <w:lastRenderedPageBreak/>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rsidR="007438E5" w:rsidRPr="0050433D" w:rsidRDefault="007438E5" w:rsidP="001E6D4B">
      <w:pPr>
        <w:pStyle w:val="Style10"/>
        <w:widowControl/>
        <w:numPr>
          <w:ilvl w:val="0"/>
          <w:numId w:val="14"/>
        </w:numPr>
        <w:tabs>
          <w:tab w:val="left" w:pos="346"/>
        </w:tabs>
        <w:spacing w:before="5" w:line="264" w:lineRule="exact"/>
        <w:ind w:left="346" w:hanging="346"/>
        <w:rPr>
          <w:rStyle w:val="FontStyle47"/>
          <w:rFonts w:cs="Calibri"/>
          <w:sz w:val="22"/>
          <w:szCs w:val="22"/>
        </w:rPr>
      </w:pPr>
      <w:r w:rsidRPr="0050433D">
        <w:rPr>
          <w:rStyle w:val="FontStyle47"/>
          <w:rFonts w:cs="Calibri"/>
          <w:sz w:val="22"/>
          <w:szCs w:val="22"/>
        </w:rPr>
        <w:t>Prodávající prohlašuje, že neporušuje etické principy, principy společenské odpovědnosti ani základní lidská práva.</w:t>
      </w:r>
    </w:p>
    <w:p w:rsidR="007438E5" w:rsidRPr="00736478" w:rsidRDefault="007438E5" w:rsidP="00E40D4F">
      <w:pPr>
        <w:pStyle w:val="Style10"/>
        <w:widowControl/>
        <w:numPr>
          <w:ilvl w:val="0"/>
          <w:numId w:val="14"/>
        </w:numPr>
        <w:tabs>
          <w:tab w:val="left" w:pos="346"/>
        </w:tabs>
        <w:spacing w:before="5" w:line="264" w:lineRule="exact"/>
        <w:ind w:left="346" w:hanging="346"/>
        <w:rPr>
          <w:rStyle w:val="FontStyle47"/>
          <w:rFonts w:cs="Calibri"/>
          <w:sz w:val="22"/>
          <w:szCs w:val="22"/>
        </w:rPr>
      </w:pPr>
      <w:r w:rsidRPr="00736478">
        <w:rPr>
          <w:rStyle w:val="FontStyle47"/>
          <w:rFonts w:cs="Calibri"/>
          <w:sz w:val="22"/>
          <w:szCs w:val="22"/>
        </w:rPr>
        <w:t xml:space="preserve">Pro řešení sporů smluvních stran z této smlouvy sjednávají smluvní strany ve smyslu </w:t>
      </w:r>
      <w:proofErr w:type="spellStart"/>
      <w:r w:rsidRPr="00736478">
        <w:rPr>
          <w:rStyle w:val="FontStyle47"/>
          <w:rFonts w:cs="Calibri"/>
          <w:sz w:val="22"/>
          <w:szCs w:val="22"/>
        </w:rPr>
        <w:t>ust</w:t>
      </w:r>
      <w:proofErr w:type="spellEnd"/>
      <w:r w:rsidRPr="00736478">
        <w:rPr>
          <w:rStyle w:val="FontStyle47"/>
          <w:rFonts w:cs="Calibri"/>
          <w:sz w:val="22"/>
          <w:szCs w:val="22"/>
        </w:rPr>
        <w:t>. § 89a zákona č. 99/1963 Sb., občanský soudní řád, ve znění pozdějších předpisů, účinného v době uzavření této smlouvy místní příslušnost věcně příslušného soudu v Brně.</w:t>
      </w:r>
    </w:p>
    <w:p w:rsidR="007438E5" w:rsidRPr="0050433D" w:rsidRDefault="007438E5" w:rsidP="00736478">
      <w:pPr>
        <w:pStyle w:val="Style10"/>
        <w:widowControl/>
        <w:numPr>
          <w:ilvl w:val="0"/>
          <w:numId w:val="14"/>
        </w:numPr>
        <w:tabs>
          <w:tab w:val="left" w:pos="350"/>
        </w:tabs>
        <w:spacing w:before="5" w:line="264" w:lineRule="exact"/>
        <w:ind w:left="346" w:hanging="346"/>
        <w:rPr>
          <w:rStyle w:val="FontStyle47"/>
          <w:rFonts w:cs="Calibri"/>
          <w:sz w:val="22"/>
          <w:szCs w:val="22"/>
        </w:rPr>
      </w:pPr>
      <w:r w:rsidRPr="0050433D">
        <w:rPr>
          <w:rStyle w:val="FontStyle47"/>
          <w:rFonts w:cs="Calibri"/>
          <w:sz w:val="22"/>
          <w:szCs w:val="22"/>
        </w:rPr>
        <w:t>Smlouva nabývá platnosti okamžikem jejího podpisu poslední smluvní stranou.</w:t>
      </w:r>
    </w:p>
    <w:p w:rsidR="007438E5" w:rsidRPr="0050433D" w:rsidRDefault="007438E5" w:rsidP="00736478">
      <w:pPr>
        <w:pStyle w:val="Style10"/>
        <w:widowControl/>
        <w:numPr>
          <w:ilvl w:val="0"/>
          <w:numId w:val="14"/>
        </w:numPr>
        <w:tabs>
          <w:tab w:val="left" w:pos="350"/>
        </w:tabs>
        <w:spacing w:before="5" w:line="264" w:lineRule="exact"/>
        <w:ind w:left="346" w:hanging="346"/>
        <w:rPr>
          <w:rStyle w:val="FontStyle47"/>
          <w:rFonts w:asciiTheme="minorHAnsi" w:hAnsiTheme="minorHAnsi" w:cs="Arial"/>
          <w:sz w:val="22"/>
          <w:szCs w:val="22"/>
        </w:rPr>
      </w:pPr>
      <w:r w:rsidRPr="0050433D">
        <w:rPr>
          <w:rStyle w:val="FontStyle47"/>
          <w:rFonts w:cs="Calibri"/>
          <w:sz w:val="22"/>
          <w:szCs w:val="22"/>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rsidR="007438E5" w:rsidRPr="0050433D" w:rsidRDefault="007438E5" w:rsidP="00CD6CA4">
      <w:pPr>
        <w:pStyle w:val="Style10"/>
        <w:widowControl/>
        <w:numPr>
          <w:ilvl w:val="0"/>
          <w:numId w:val="14"/>
        </w:numPr>
        <w:tabs>
          <w:tab w:val="left" w:pos="350"/>
        </w:tabs>
        <w:spacing w:before="5" w:line="264" w:lineRule="exact"/>
        <w:ind w:left="346" w:hanging="346"/>
        <w:rPr>
          <w:rFonts w:asciiTheme="minorHAnsi" w:hAnsiTheme="minorHAnsi" w:cs="Arial"/>
          <w:sz w:val="22"/>
          <w:szCs w:val="22"/>
        </w:rPr>
      </w:pPr>
      <w:r w:rsidRPr="0050433D">
        <w:rPr>
          <w:rFonts w:asciiTheme="minorHAnsi" w:hAnsiTheme="minorHAnsi" w:cs="Arial"/>
          <w:sz w:val="22"/>
          <w:szCs w:val="22"/>
        </w:rPr>
        <w:t xml:space="preserve">Tato smlouva je vyhotovena ve čtyřech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každá ze smluvních stran obdrží dvě vyhotovení.</w:t>
      </w:r>
    </w:p>
    <w:p w:rsidR="007438E5" w:rsidRPr="00CB4523" w:rsidRDefault="007438E5" w:rsidP="00DA5BC9">
      <w:pPr>
        <w:pStyle w:val="Style10"/>
        <w:widowControl/>
        <w:numPr>
          <w:ilvl w:val="0"/>
          <w:numId w:val="14"/>
        </w:numPr>
        <w:tabs>
          <w:tab w:val="left" w:pos="350"/>
        </w:tabs>
        <w:spacing w:before="5" w:line="264" w:lineRule="exact"/>
        <w:ind w:left="346" w:hanging="346"/>
        <w:rPr>
          <w:rFonts w:asciiTheme="minorHAnsi" w:hAnsiTheme="minorHAnsi" w:cs="Arial"/>
          <w:sz w:val="22"/>
          <w:szCs w:val="22"/>
        </w:rPr>
      </w:pPr>
      <w:r w:rsidRPr="00CB4523">
        <w:rPr>
          <w:rFonts w:asciiTheme="minorHAnsi" w:hAnsiTheme="minorHAnsi" w:cs="Arial"/>
          <w:sz w:val="22"/>
          <w:szCs w:val="22"/>
        </w:rPr>
        <w:t>Tuto smlouvu lze změnit nebo zrušit pouze formou písemných a očíslovaných dodatků podepsaných oprávněnými zástupci obou smluvních stran.</w:t>
      </w:r>
    </w:p>
    <w:p w:rsidR="007438E5" w:rsidRPr="00CB4523" w:rsidRDefault="007438E5" w:rsidP="00DA5BC9">
      <w:pPr>
        <w:pStyle w:val="Style10"/>
        <w:widowControl/>
        <w:numPr>
          <w:ilvl w:val="0"/>
          <w:numId w:val="14"/>
        </w:numPr>
        <w:tabs>
          <w:tab w:val="left" w:pos="350"/>
        </w:tabs>
        <w:spacing w:before="5" w:line="264" w:lineRule="exact"/>
        <w:ind w:left="346" w:hanging="346"/>
        <w:rPr>
          <w:rFonts w:asciiTheme="minorHAnsi" w:hAnsiTheme="minorHAnsi" w:cs="Arial"/>
          <w:sz w:val="22"/>
          <w:szCs w:val="22"/>
        </w:rPr>
      </w:pPr>
      <w:r w:rsidRPr="00CB4523">
        <w:rPr>
          <w:rFonts w:asciiTheme="minorHAnsi" w:hAnsiTheme="minorHAnsi" w:cs="Arial"/>
          <w:sz w:val="22"/>
          <w:szCs w:val="22"/>
        </w:rPr>
        <w:t>Smluvní strany uzavřely tuto smlouvu po předchozím projednání smluvních ujednání dobrovolně, vážně, srozumitelně a určitě, což stvrzují svými podpisy.</w:t>
      </w:r>
    </w:p>
    <w:p w:rsidR="007438E5" w:rsidRPr="00CB4523" w:rsidRDefault="007438E5" w:rsidP="00DA5BC9">
      <w:pPr>
        <w:pStyle w:val="Style10"/>
        <w:widowControl/>
        <w:numPr>
          <w:ilvl w:val="0"/>
          <w:numId w:val="14"/>
        </w:numPr>
        <w:tabs>
          <w:tab w:val="left" w:pos="350"/>
        </w:tabs>
        <w:spacing w:before="5" w:line="264" w:lineRule="exact"/>
        <w:ind w:left="346" w:hanging="346"/>
        <w:rPr>
          <w:rFonts w:asciiTheme="minorHAnsi" w:hAnsiTheme="minorHAnsi" w:cs="Arial"/>
          <w:sz w:val="22"/>
          <w:szCs w:val="22"/>
        </w:rPr>
      </w:pPr>
      <w:r w:rsidRPr="00CB4523">
        <w:rPr>
          <w:rFonts w:asciiTheme="minorHAnsi" w:hAnsiTheme="minorHAnsi" w:cs="Arial"/>
          <w:sz w:val="22"/>
          <w:szCs w:val="22"/>
        </w:rPr>
        <w:t>Smluvní strany se dohodly na uveřejnění uzavřené smlouvy na Registru smluv v souladu se zákonem č. 340/2015 Sb. - smlouvu uveřejní kupující.</w:t>
      </w:r>
    </w:p>
    <w:p w:rsidR="007438E5" w:rsidRDefault="007438E5" w:rsidP="001E6D4B">
      <w:pPr>
        <w:pStyle w:val="Style10"/>
        <w:tabs>
          <w:tab w:val="left" w:pos="350"/>
        </w:tabs>
        <w:spacing w:before="5" w:line="264" w:lineRule="exact"/>
        <w:rPr>
          <w:rFonts w:asciiTheme="minorHAnsi" w:hAnsiTheme="minorHAnsi" w:cs="Arial"/>
        </w:rPr>
      </w:pPr>
    </w:p>
    <w:p w:rsidR="00DA5BC9" w:rsidRPr="00706ECC" w:rsidRDefault="00DA5BC9" w:rsidP="001E6D4B">
      <w:pPr>
        <w:pStyle w:val="Style10"/>
        <w:tabs>
          <w:tab w:val="left" w:pos="350"/>
        </w:tabs>
        <w:spacing w:before="5" w:line="264" w:lineRule="exact"/>
        <w:rPr>
          <w:rFonts w:asciiTheme="minorHAnsi" w:hAnsiTheme="minorHAnsi" w:cs="Arial"/>
        </w:rPr>
      </w:pPr>
    </w:p>
    <w:p w:rsidR="007438E5" w:rsidRPr="004C1656" w:rsidRDefault="007438E5" w:rsidP="007438E5">
      <w:pPr>
        <w:pStyle w:val="Style29"/>
        <w:widowControl/>
        <w:spacing w:before="110" w:line="509" w:lineRule="exact"/>
        <w:ind w:right="-10"/>
        <w:jc w:val="left"/>
        <w:rPr>
          <w:rStyle w:val="FontStyle44"/>
          <w:rFonts w:cs="Calibri"/>
          <w:i w:val="0"/>
          <w:iCs/>
          <w:sz w:val="22"/>
          <w:szCs w:val="22"/>
          <w:highlight w:val="yellow"/>
        </w:rPr>
      </w:pPr>
      <w:r w:rsidRPr="004C1656">
        <w:rPr>
          <w:rStyle w:val="FontStyle44"/>
          <w:rFonts w:cs="Calibri"/>
          <w:i w:val="0"/>
          <w:iCs/>
          <w:sz w:val="22"/>
          <w:szCs w:val="22"/>
        </w:rPr>
        <w:t>V Rajhradě dne:</w:t>
      </w:r>
      <w:r w:rsidR="00AF438C" w:rsidRPr="004C1656">
        <w:rPr>
          <w:rStyle w:val="FontStyle44"/>
          <w:rFonts w:cs="Calibri"/>
          <w:i w:val="0"/>
          <w:iCs/>
          <w:sz w:val="22"/>
          <w:szCs w:val="22"/>
        </w:rPr>
        <w:t xml:space="preserve">    </w:t>
      </w:r>
      <w:proofErr w:type="gramStart"/>
      <w:r w:rsidR="00CC222E" w:rsidRPr="004C1656">
        <w:rPr>
          <w:rStyle w:val="FontStyle44"/>
          <w:rFonts w:cs="Calibri"/>
          <w:i w:val="0"/>
          <w:iCs/>
          <w:sz w:val="22"/>
          <w:szCs w:val="22"/>
        </w:rPr>
        <w:t>01.04.2019</w:t>
      </w:r>
      <w:proofErr w:type="gramEnd"/>
      <w:r w:rsidR="00E40D4F" w:rsidRPr="004C1656">
        <w:rPr>
          <w:rStyle w:val="FontStyle44"/>
          <w:rFonts w:cs="Calibri"/>
          <w:i w:val="0"/>
          <w:iCs/>
          <w:sz w:val="22"/>
          <w:szCs w:val="22"/>
        </w:rPr>
        <w:tab/>
      </w:r>
      <w:r w:rsidRPr="004C1656">
        <w:rPr>
          <w:rStyle w:val="FontStyle44"/>
          <w:rFonts w:cs="Calibri"/>
          <w:i w:val="0"/>
          <w:iCs/>
          <w:sz w:val="22"/>
          <w:szCs w:val="22"/>
        </w:rPr>
        <w:tab/>
      </w:r>
      <w:r w:rsidRPr="004C1656">
        <w:rPr>
          <w:rStyle w:val="FontStyle44"/>
          <w:rFonts w:cs="Calibri"/>
          <w:i w:val="0"/>
          <w:iCs/>
          <w:sz w:val="22"/>
          <w:szCs w:val="22"/>
        </w:rPr>
        <w:tab/>
      </w:r>
      <w:r w:rsidRPr="004C1656">
        <w:rPr>
          <w:rStyle w:val="FontStyle44"/>
          <w:rFonts w:cs="Calibri"/>
          <w:i w:val="0"/>
          <w:iCs/>
          <w:sz w:val="22"/>
          <w:szCs w:val="22"/>
        </w:rPr>
        <w:tab/>
      </w:r>
      <w:r w:rsidR="00AF438C" w:rsidRPr="004C1656">
        <w:rPr>
          <w:rStyle w:val="FontStyle44"/>
          <w:rFonts w:cs="Calibri"/>
          <w:i w:val="0"/>
          <w:iCs/>
          <w:sz w:val="22"/>
          <w:szCs w:val="22"/>
        </w:rPr>
        <w:tab/>
      </w:r>
      <w:r w:rsidRPr="004C1656">
        <w:rPr>
          <w:rStyle w:val="FontStyle44"/>
          <w:rFonts w:cs="Calibri"/>
          <w:i w:val="0"/>
          <w:iCs/>
          <w:sz w:val="22"/>
          <w:szCs w:val="22"/>
        </w:rPr>
        <w:t xml:space="preserve">V </w:t>
      </w:r>
      <w:r w:rsidR="00EB2902">
        <w:rPr>
          <w:rStyle w:val="FontStyle44"/>
          <w:rFonts w:cs="Calibri"/>
          <w:i w:val="0"/>
          <w:iCs/>
          <w:sz w:val="22"/>
          <w:szCs w:val="22"/>
        </w:rPr>
        <w:t>Hranicích</w:t>
      </w:r>
      <w:r w:rsidRPr="004C1656">
        <w:rPr>
          <w:rStyle w:val="FontStyle44"/>
          <w:rFonts w:cs="Calibri"/>
          <w:i w:val="0"/>
          <w:iCs/>
          <w:sz w:val="22"/>
          <w:szCs w:val="22"/>
        </w:rPr>
        <w:t xml:space="preserve">  dne: </w:t>
      </w:r>
      <w:r w:rsidR="00EB2902">
        <w:rPr>
          <w:rStyle w:val="FontStyle44"/>
          <w:rFonts w:cs="Calibri"/>
          <w:i w:val="0"/>
          <w:iCs/>
          <w:sz w:val="22"/>
          <w:szCs w:val="22"/>
        </w:rPr>
        <w:t xml:space="preserve"> </w:t>
      </w:r>
      <w:proofErr w:type="gramStart"/>
      <w:r w:rsidR="00EB2902" w:rsidRPr="004C1656">
        <w:rPr>
          <w:rStyle w:val="FontStyle44"/>
          <w:rFonts w:cs="Calibri"/>
          <w:i w:val="0"/>
          <w:iCs/>
          <w:sz w:val="22"/>
          <w:szCs w:val="22"/>
        </w:rPr>
        <w:t>01.04.2019</w:t>
      </w:r>
      <w:proofErr w:type="gramEnd"/>
    </w:p>
    <w:p w:rsidR="007438E5" w:rsidRDefault="007438E5" w:rsidP="007438E5">
      <w:pPr>
        <w:pStyle w:val="Style10"/>
        <w:tabs>
          <w:tab w:val="left" w:pos="350"/>
        </w:tabs>
        <w:spacing w:before="5" w:line="264" w:lineRule="exact"/>
        <w:rPr>
          <w:rFonts w:asciiTheme="minorHAnsi" w:hAnsiTheme="minorHAnsi" w:cs="Arial"/>
        </w:rPr>
      </w:pPr>
    </w:p>
    <w:p w:rsidR="00DA5BC9" w:rsidRDefault="00DA5BC9" w:rsidP="007438E5">
      <w:pPr>
        <w:pStyle w:val="Style10"/>
        <w:tabs>
          <w:tab w:val="left" w:pos="350"/>
        </w:tabs>
        <w:spacing w:before="5" w:line="264" w:lineRule="exact"/>
        <w:rPr>
          <w:rFonts w:asciiTheme="minorHAnsi" w:hAnsiTheme="minorHAnsi" w:cs="Arial"/>
        </w:rPr>
      </w:pPr>
    </w:p>
    <w:p w:rsidR="00DA5BC9" w:rsidRPr="004C1656" w:rsidRDefault="00DA5BC9" w:rsidP="007438E5">
      <w:pPr>
        <w:pStyle w:val="Style10"/>
        <w:tabs>
          <w:tab w:val="left" w:pos="350"/>
        </w:tabs>
        <w:spacing w:before="5" w:line="264" w:lineRule="exact"/>
        <w:rPr>
          <w:rFonts w:asciiTheme="minorHAnsi" w:hAnsiTheme="minorHAnsi" w:cs="Arial"/>
        </w:rPr>
      </w:pPr>
      <w:bookmarkStart w:id="0" w:name="_GoBack"/>
      <w:bookmarkEnd w:id="0"/>
    </w:p>
    <w:p w:rsidR="007438E5" w:rsidRPr="0050433D" w:rsidRDefault="007438E5" w:rsidP="007438E5">
      <w:pPr>
        <w:pStyle w:val="Style29"/>
        <w:widowControl/>
        <w:spacing w:before="110" w:line="509" w:lineRule="exact"/>
        <w:ind w:right="-10"/>
        <w:jc w:val="left"/>
        <w:rPr>
          <w:rStyle w:val="FontStyle44"/>
          <w:rFonts w:cs="Calibri"/>
          <w:iCs/>
          <w:sz w:val="22"/>
          <w:szCs w:val="22"/>
        </w:rPr>
      </w:pPr>
      <w:r>
        <w:rPr>
          <w:rStyle w:val="FontStyle44"/>
          <w:rFonts w:cs="Calibri"/>
          <w:iCs/>
          <w:sz w:val="22"/>
          <w:szCs w:val="22"/>
        </w:rPr>
        <w:t>Kupující:</w:t>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sidRPr="0050433D">
        <w:rPr>
          <w:rStyle w:val="FontStyle44"/>
          <w:rFonts w:cs="Calibri"/>
          <w:iCs/>
          <w:sz w:val="22"/>
          <w:szCs w:val="22"/>
        </w:rPr>
        <w:tab/>
      </w:r>
      <w:r>
        <w:rPr>
          <w:rStyle w:val="FontStyle44"/>
          <w:rFonts w:cs="Calibri"/>
          <w:iCs/>
          <w:sz w:val="22"/>
          <w:szCs w:val="22"/>
        </w:rPr>
        <w:tab/>
      </w:r>
      <w:r>
        <w:rPr>
          <w:rStyle w:val="FontStyle44"/>
          <w:rFonts w:cs="Calibri"/>
          <w:iCs/>
          <w:sz w:val="22"/>
          <w:szCs w:val="22"/>
        </w:rPr>
        <w:tab/>
        <w:t>P</w:t>
      </w:r>
      <w:r w:rsidRPr="0050433D">
        <w:rPr>
          <w:rStyle w:val="FontStyle44"/>
          <w:rFonts w:cs="Calibri"/>
          <w:iCs/>
          <w:sz w:val="22"/>
          <w:szCs w:val="22"/>
        </w:rPr>
        <w:t>rodávající</w:t>
      </w:r>
      <w:r>
        <w:rPr>
          <w:rStyle w:val="FontStyle44"/>
          <w:rFonts w:cs="Calibri"/>
          <w:iCs/>
          <w:sz w:val="22"/>
          <w:szCs w:val="22"/>
        </w:rPr>
        <w:t>:</w:t>
      </w:r>
    </w:p>
    <w:p w:rsidR="007438E5" w:rsidRPr="00706ECC" w:rsidRDefault="007438E5" w:rsidP="007438E5">
      <w:pPr>
        <w:pStyle w:val="Style10"/>
        <w:tabs>
          <w:tab w:val="left" w:pos="350"/>
        </w:tabs>
        <w:spacing w:before="5" w:line="264" w:lineRule="exact"/>
        <w:rPr>
          <w:rFonts w:asciiTheme="minorHAnsi" w:hAnsiTheme="minorHAnsi" w:cs="Arial"/>
        </w:rPr>
      </w:pPr>
    </w:p>
    <w:p w:rsidR="007438E5" w:rsidRDefault="007438E5" w:rsidP="007438E5">
      <w:pPr>
        <w:pStyle w:val="Style10"/>
        <w:tabs>
          <w:tab w:val="left" w:pos="350"/>
        </w:tabs>
        <w:spacing w:before="5" w:line="264" w:lineRule="exact"/>
        <w:rPr>
          <w:rFonts w:asciiTheme="minorHAnsi" w:hAnsiTheme="minorHAnsi" w:cs="Arial"/>
        </w:rPr>
      </w:pPr>
    </w:p>
    <w:p w:rsidR="0080159D" w:rsidRPr="00706ECC" w:rsidRDefault="0080159D" w:rsidP="007438E5">
      <w:pPr>
        <w:pStyle w:val="Style10"/>
        <w:tabs>
          <w:tab w:val="left" w:pos="350"/>
        </w:tabs>
        <w:spacing w:before="5" w:line="264" w:lineRule="exact"/>
        <w:rPr>
          <w:rFonts w:asciiTheme="minorHAnsi" w:hAnsiTheme="minorHAnsi" w:cs="Arial"/>
        </w:rPr>
      </w:pPr>
    </w:p>
    <w:p w:rsidR="007438E5" w:rsidRPr="00706ECC" w:rsidRDefault="007438E5" w:rsidP="007438E5">
      <w:pPr>
        <w:pStyle w:val="Style10"/>
        <w:tabs>
          <w:tab w:val="left" w:pos="350"/>
        </w:tabs>
        <w:spacing w:before="5" w:line="264" w:lineRule="exact"/>
        <w:rPr>
          <w:rFonts w:asciiTheme="minorHAnsi" w:hAnsiTheme="minorHAnsi" w:cs="Arial"/>
        </w:rPr>
      </w:pPr>
    </w:p>
    <w:p w:rsidR="007438E5" w:rsidRDefault="007438E5" w:rsidP="007438E5">
      <w:pPr>
        <w:pStyle w:val="Style10"/>
        <w:tabs>
          <w:tab w:val="left" w:pos="350"/>
        </w:tabs>
        <w:spacing w:before="5" w:line="264" w:lineRule="exact"/>
        <w:rPr>
          <w:rFonts w:asciiTheme="minorHAnsi" w:hAnsiTheme="minorHAnsi" w:cs="Arial"/>
        </w:rPr>
      </w:pPr>
    </w:p>
    <w:p w:rsidR="00730171" w:rsidRPr="00706ECC" w:rsidRDefault="00730171" w:rsidP="007438E5">
      <w:pPr>
        <w:pStyle w:val="Style10"/>
        <w:tabs>
          <w:tab w:val="left" w:pos="350"/>
        </w:tabs>
        <w:spacing w:before="5" w:line="264" w:lineRule="exact"/>
        <w:rPr>
          <w:rFonts w:asciiTheme="minorHAnsi" w:hAnsiTheme="minorHAnsi" w:cs="Arial"/>
        </w:rPr>
      </w:pPr>
    </w:p>
    <w:p w:rsidR="007438E5" w:rsidRPr="009973E9" w:rsidRDefault="007438E5" w:rsidP="007438E5">
      <w:pPr>
        <w:pStyle w:val="Style6"/>
        <w:widowControl/>
        <w:tabs>
          <w:tab w:val="left" w:pos="2730"/>
          <w:tab w:val="left" w:leader="dot" w:pos="9072"/>
        </w:tabs>
        <w:spacing w:line="240" w:lineRule="auto"/>
        <w:ind w:right="-10"/>
        <w:rPr>
          <w:rStyle w:val="FontStyle47"/>
          <w:rFonts w:cs="Calibri"/>
          <w:szCs w:val="20"/>
        </w:rPr>
      </w:pPr>
      <w:r w:rsidRPr="00706ECC">
        <w:rPr>
          <w:rStyle w:val="FontStyle47"/>
          <w:rFonts w:cs="Calibri"/>
          <w:szCs w:val="20"/>
        </w:rPr>
        <w:t>………………………………………</w:t>
      </w:r>
      <w:r>
        <w:rPr>
          <w:rStyle w:val="FontStyle47"/>
          <w:rFonts w:cs="Calibri"/>
          <w:szCs w:val="20"/>
        </w:rPr>
        <w:t>……..</w:t>
      </w:r>
      <w:r w:rsidRPr="00706ECC">
        <w:rPr>
          <w:rStyle w:val="FontStyle47"/>
          <w:rFonts w:cs="Calibri"/>
          <w:szCs w:val="20"/>
        </w:rPr>
        <w:t>……………………</w:t>
      </w:r>
      <w:r w:rsidRPr="009973E9">
        <w:rPr>
          <w:rStyle w:val="FontStyle47"/>
          <w:rFonts w:cs="Calibri"/>
          <w:szCs w:val="20"/>
        </w:rPr>
        <w:t xml:space="preserve">                            …………………………………………………………………</w:t>
      </w:r>
    </w:p>
    <w:p w:rsidR="00730171" w:rsidRDefault="00730171" w:rsidP="007438E5">
      <w:pPr>
        <w:spacing w:before="240"/>
        <w:rPr>
          <w:rFonts w:cs="Arial"/>
          <w:bCs/>
        </w:rPr>
      </w:pPr>
    </w:p>
    <w:p w:rsidR="00AC714D" w:rsidRDefault="00AC714D" w:rsidP="007438E5">
      <w:pPr>
        <w:spacing w:before="240"/>
        <w:rPr>
          <w:rFonts w:cs="Arial"/>
          <w:bCs/>
        </w:rPr>
      </w:pPr>
    </w:p>
    <w:p w:rsidR="00AC714D" w:rsidRDefault="00AC714D" w:rsidP="007438E5">
      <w:pPr>
        <w:spacing w:before="240"/>
        <w:rPr>
          <w:rFonts w:cs="Arial"/>
          <w:bCs/>
        </w:rPr>
      </w:pPr>
    </w:p>
    <w:sectPr w:rsidR="00AC714D" w:rsidSect="00BE37D4">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417" w:left="1417" w:header="0" w:footer="0" w:gutter="0"/>
      <w:pgNumType w:start="1"/>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97B" w:rsidRDefault="0028497B" w:rsidP="008E722D">
      <w:r>
        <w:separator/>
      </w:r>
    </w:p>
  </w:endnote>
  <w:endnote w:type="continuationSeparator" w:id="0">
    <w:p w:rsidR="0028497B" w:rsidRDefault="0028497B" w:rsidP="008E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50" w:rsidRDefault="00D0125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090397"/>
      <w:docPartObj>
        <w:docPartGallery w:val="Page Numbers (Bottom of Page)"/>
        <w:docPartUnique/>
      </w:docPartObj>
    </w:sdtPr>
    <w:sdtEndPr/>
    <w:sdtContent>
      <w:p w:rsidR="00D01250" w:rsidRDefault="00D01250" w:rsidP="00595F76">
        <w:pPr>
          <w:pStyle w:val="Zpat"/>
          <w:jc w:val="center"/>
        </w:pPr>
      </w:p>
      <w:p w:rsidR="00D01250" w:rsidRDefault="00D01250" w:rsidP="00595F76">
        <w:pPr>
          <w:pStyle w:val="Zpat"/>
          <w:jc w:val="center"/>
        </w:pPr>
      </w:p>
      <w:p w:rsidR="00595F76" w:rsidRDefault="00595F76" w:rsidP="00595F76">
        <w:pPr>
          <w:pStyle w:val="Zpat"/>
          <w:jc w:val="center"/>
        </w:pPr>
        <w:r>
          <w:fldChar w:fldCharType="begin"/>
        </w:r>
        <w:r>
          <w:instrText>PAGE   \* MERGEFORMAT</w:instrText>
        </w:r>
        <w:r>
          <w:fldChar w:fldCharType="separate"/>
        </w:r>
        <w:r w:rsidR="008425CD">
          <w:rPr>
            <w:noProof/>
          </w:rPr>
          <w:t>3</w:t>
        </w:r>
        <w:r>
          <w:fldChar w:fldCharType="end"/>
        </w:r>
      </w:p>
    </w:sdtContent>
  </w:sdt>
  <w:p w:rsidR="008E722D" w:rsidRDefault="008E722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50" w:rsidRDefault="00D0125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97B" w:rsidRDefault="0028497B" w:rsidP="008E722D">
      <w:r>
        <w:separator/>
      </w:r>
    </w:p>
  </w:footnote>
  <w:footnote w:type="continuationSeparator" w:id="0">
    <w:p w:rsidR="0028497B" w:rsidRDefault="0028497B" w:rsidP="008E7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50" w:rsidRDefault="00D0125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50" w:rsidRDefault="00D0125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250" w:rsidRDefault="00D0125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75F"/>
    <w:multiLevelType w:val="multilevel"/>
    <w:tmpl w:val="F26CCA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2" w15:restartNumberingAfterBreak="0">
    <w:nsid w:val="15A5020C"/>
    <w:multiLevelType w:val="singleLevel"/>
    <w:tmpl w:val="62D62C56"/>
    <w:lvl w:ilvl="0">
      <w:start w:val="1"/>
      <w:numFmt w:val="decimal"/>
      <w:lvlText w:val="%1."/>
      <w:legacy w:legacy="1" w:legacySpace="0" w:legacyIndent="427"/>
      <w:lvlJc w:val="left"/>
      <w:rPr>
        <w:rFonts w:ascii="Calibri" w:hAnsi="Calibri" w:cs="Times New Roman" w:hint="default"/>
      </w:rPr>
    </w:lvl>
  </w:abstractNum>
  <w:abstractNum w:abstractNumId="3"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4" w15:restartNumberingAfterBreak="0">
    <w:nsid w:val="24B32A55"/>
    <w:multiLevelType w:val="hybridMultilevel"/>
    <w:tmpl w:val="5D669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10FFA"/>
    <w:multiLevelType w:val="multilevel"/>
    <w:tmpl w:val="1C56832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8721C"/>
    <w:multiLevelType w:val="singleLevel"/>
    <w:tmpl w:val="867265DC"/>
    <w:lvl w:ilvl="0">
      <w:start w:val="10"/>
      <w:numFmt w:val="decimal"/>
      <w:lvlText w:val="%1."/>
      <w:legacy w:legacy="1" w:legacySpace="0" w:legacyIndent="422"/>
      <w:lvlJc w:val="left"/>
      <w:rPr>
        <w:rFonts w:ascii="Calibri" w:hAnsi="Calibri" w:cs="Times New Roman" w:hint="default"/>
      </w:rPr>
    </w:lvl>
  </w:abstractNum>
  <w:abstractNum w:abstractNumId="7"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8"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9"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0"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11"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12"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13"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5"/>
  </w:num>
  <w:num w:numId="2">
    <w:abstractNumId w:val="0"/>
  </w:num>
  <w:num w:numId="3">
    <w:abstractNumId w:val="7"/>
  </w:num>
  <w:num w:numId="4">
    <w:abstractNumId w:val="8"/>
  </w:num>
  <w:num w:numId="5">
    <w:abstractNumId w:val="1"/>
  </w:num>
  <w:num w:numId="6">
    <w:abstractNumId w:val="9"/>
  </w:num>
  <w:num w:numId="7">
    <w:abstractNumId w:val="9"/>
    <w:lvlOverride w:ilvl="0">
      <w:lvl w:ilvl="0">
        <w:start w:val="4"/>
        <w:numFmt w:val="decimal"/>
        <w:lvlText w:val="%1."/>
        <w:legacy w:legacy="1" w:legacySpace="0" w:legacyIndent="360"/>
        <w:lvlJc w:val="left"/>
        <w:rPr>
          <w:rFonts w:ascii="Calibri" w:hAnsi="Calibri" w:cs="Times New Roman" w:hint="default"/>
        </w:rPr>
      </w:lvl>
    </w:lvlOverride>
  </w:num>
  <w:num w:numId="8">
    <w:abstractNumId w:val="13"/>
  </w:num>
  <w:num w:numId="9">
    <w:abstractNumId w:val="10"/>
  </w:num>
  <w:num w:numId="10">
    <w:abstractNumId w:val="2"/>
  </w:num>
  <w:num w:numId="11">
    <w:abstractNumId w:val="2"/>
    <w:lvlOverride w:ilvl="0">
      <w:lvl w:ilvl="0">
        <w:start w:val="4"/>
        <w:numFmt w:val="decimal"/>
        <w:lvlText w:val="%1."/>
        <w:legacy w:legacy="1" w:legacySpace="0" w:legacyIndent="422"/>
        <w:lvlJc w:val="left"/>
        <w:rPr>
          <w:rFonts w:ascii="Calibri" w:hAnsi="Calibri" w:cs="Times New Roman" w:hint="default"/>
        </w:rPr>
      </w:lvl>
    </w:lvlOverride>
  </w:num>
  <w:num w:numId="12">
    <w:abstractNumId w:val="6"/>
  </w:num>
  <w:num w:numId="13">
    <w:abstractNumId w:val="11"/>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12"/>
    <w:rsid w:val="00005EC2"/>
    <w:rsid w:val="00020E4D"/>
    <w:rsid w:val="000A2419"/>
    <w:rsid w:val="000A2606"/>
    <w:rsid w:val="000B0B33"/>
    <w:rsid w:val="000C7BD1"/>
    <w:rsid w:val="000E072B"/>
    <w:rsid w:val="0010055D"/>
    <w:rsid w:val="00126CFA"/>
    <w:rsid w:val="00127D8C"/>
    <w:rsid w:val="00142902"/>
    <w:rsid w:val="0015297E"/>
    <w:rsid w:val="001741EF"/>
    <w:rsid w:val="001856E0"/>
    <w:rsid w:val="001866F6"/>
    <w:rsid w:val="001A111C"/>
    <w:rsid w:val="001A1C78"/>
    <w:rsid w:val="001B1F0D"/>
    <w:rsid w:val="001B1F81"/>
    <w:rsid w:val="001E6D4B"/>
    <w:rsid w:val="0028497B"/>
    <w:rsid w:val="00291D41"/>
    <w:rsid w:val="002A3593"/>
    <w:rsid w:val="002E4F92"/>
    <w:rsid w:val="002E6864"/>
    <w:rsid w:val="002E6AD4"/>
    <w:rsid w:val="002F5583"/>
    <w:rsid w:val="003125BE"/>
    <w:rsid w:val="00362DA1"/>
    <w:rsid w:val="003E2494"/>
    <w:rsid w:val="003E5239"/>
    <w:rsid w:val="004009C5"/>
    <w:rsid w:val="00413FD3"/>
    <w:rsid w:val="004229AE"/>
    <w:rsid w:val="004378AF"/>
    <w:rsid w:val="004755F1"/>
    <w:rsid w:val="004A2BA2"/>
    <w:rsid w:val="004C1656"/>
    <w:rsid w:val="0050414A"/>
    <w:rsid w:val="00543973"/>
    <w:rsid w:val="005455DA"/>
    <w:rsid w:val="00552AC4"/>
    <w:rsid w:val="00575EC4"/>
    <w:rsid w:val="00595F76"/>
    <w:rsid w:val="006005D7"/>
    <w:rsid w:val="006242E9"/>
    <w:rsid w:val="00625BC7"/>
    <w:rsid w:val="00641431"/>
    <w:rsid w:val="0067204E"/>
    <w:rsid w:val="006833EA"/>
    <w:rsid w:val="006A3DC2"/>
    <w:rsid w:val="006B0C39"/>
    <w:rsid w:val="006B5BF6"/>
    <w:rsid w:val="00730171"/>
    <w:rsid w:val="00736478"/>
    <w:rsid w:val="007438E5"/>
    <w:rsid w:val="00756535"/>
    <w:rsid w:val="007B23AC"/>
    <w:rsid w:val="007B5BFB"/>
    <w:rsid w:val="0080159D"/>
    <w:rsid w:val="00822EF3"/>
    <w:rsid w:val="008303F5"/>
    <w:rsid w:val="00830C8C"/>
    <w:rsid w:val="00842155"/>
    <w:rsid w:val="008425CD"/>
    <w:rsid w:val="008429A1"/>
    <w:rsid w:val="00862672"/>
    <w:rsid w:val="00883017"/>
    <w:rsid w:val="008E714B"/>
    <w:rsid w:val="008E722D"/>
    <w:rsid w:val="00905299"/>
    <w:rsid w:val="00917288"/>
    <w:rsid w:val="009B3B29"/>
    <w:rsid w:val="009E1AA6"/>
    <w:rsid w:val="009E272F"/>
    <w:rsid w:val="009F6660"/>
    <w:rsid w:val="00A36CBC"/>
    <w:rsid w:val="00A5346B"/>
    <w:rsid w:val="00A94BAD"/>
    <w:rsid w:val="00A94D62"/>
    <w:rsid w:val="00AB031F"/>
    <w:rsid w:val="00AB4952"/>
    <w:rsid w:val="00AB7232"/>
    <w:rsid w:val="00AC714D"/>
    <w:rsid w:val="00AF438C"/>
    <w:rsid w:val="00B145F5"/>
    <w:rsid w:val="00B5466D"/>
    <w:rsid w:val="00BB577A"/>
    <w:rsid w:val="00BE37D4"/>
    <w:rsid w:val="00C11B35"/>
    <w:rsid w:val="00C171E7"/>
    <w:rsid w:val="00C26A14"/>
    <w:rsid w:val="00C55012"/>
    <w:rsid w:val="00C762A2"/>
    <w:rsid w:val="00C76E90"/>
    <w:rsid w:val="00C86973"/>
    <w:rsid w:val="00CA7685"/>
    <w:rsid w:val="00CB4523"/>
    <w:rsid w:val="00CC222E"/>
    <w:rsid w:val="00CD6CA4"/>
    <w:rsid w:val="00D01250"/>
    <w:rsid w:val="00D14ACA"/>
    <w:rsid w:val="00D16C74"/>
    <w:rsid w:val="00D221BD"/>
    <w:rsid w:val="00D54A00"/>
    <w:rsid w:val="00D94CCF"/>
    <w:rsid w:val="00DA5BC9"/>
    <w:rsid w:val="00DB1E63"/>
    <w:rsid w:val="00DB4DAE"/>
    <w:rsid w:val="00DC06A9"/>
    <w:rsid w:val="00DD755A"/>
    <w:rsid w:val="00DF5193"/>
    <w:rsid w:val="00E05726"/>
    <w:rsid w:val="00E10C93"/>
    <w:rsid w:val="00E15AEA"/>
    <w:rsid w:val="00E40D4F"/>
    <w:rsid w:val="00E47A52"/>
    <w:rsid w:val="00E67FF3"/>
    <w:rsid w:val="00EB2902"/>
    <w:rsid w:val="00EE0127"/>
    <w:rsid w:val="00F616E2"/>
    <w:rsid w:val="00F63ADB"/>
    <w:rsid w:val="00F852F0"/>
    <w:rsid w:val="00F92CAF"/>
    <w:rsid w:val="00FB317D"/>
    <w:rsid w:val="00FE060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D397C7-5E7D-45C8-B1E8-31A6D43A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B73"/>
    <w:rPr>
      <w:rFonts w:ascii="Tahoma" w:hAnsi="Tahoma"/>
      <w:color w:val="00000A"/>
      <w:sz w:val="22"/>
      <w:szCs w:val="24"/>
    </w:rPr>
  </w:style>
  <w:style w:type="paragraph" w:styleId="Nadpis3">
    <w:name w:val="heading 3"/>
    <w:basedOn w:val="Normln"/>
    <w:next w:val="Normln"/>
    <w:link w:val="Nadpis3Char"/>
    <w:uiPriority w:val="9"/>
    <w:semiHidden/>
    <w:unhideWhenUsed/>
    <w:qFormat/>
    <w:rsid w:val="007438E5"/>
    <w:pPr>
      <w:keepNext/>
      <w:keepLines/>
      <w:spacing w:before="40"/>
      <w:outlineLvl w:val="2"/>
    </w:pPr>
    <w:rPr>
      <w:rFonts w:asciiTheme="majorHAnsi" w:eastAsiaTheme="majorEastAsia" w:hAnsiTheme="majorHAnsi" w:cstheme="majorBidi"/>
      <w:color w:val="243F60" w:themeColor="accent1" w:themeShade="7F"/>
      <w:sz w:val="24"/>
    </w:rPr>
  </w:style>
  <w:style w:type="paragraph" w:styleId="Nadpis4">
    <w:name w:val="heading 4"/>
    <w:basedOn w:val="Normln"/>
    <w:qFormat/>
    <w:rsid w:val="00FA0B73"/>
    <w:pPr>
      <w:keepNext/>
      <w:spacing w:before="240" w:after="60"/>
      <w:outlineLvl w:val="3"/>
    </w:pPr>
    <w:rPr>
      <w:rFonts w:ascii="Times New Roman" w:hAnsi="Times New Roman"/>
      <w:b/>
      <w:sz w:val="24"/>
      <w:szCs w:val="20"/>
    </w:rPr>
  </w:style>
  <w:style w:type="paragraph" w:styleId="Nadpis9">
    <w:name w:val="heading 9"/>
    <w:basedOn w:val="Normln"/>
    <w:qFormat/>
    <w:rsid w:val="00FA0B73"/>
    <w:pPr>
      <w:keepNext/>
      <w:jc w:val="center"/>
      <w:outlineLvl w:val="8"/>
    </w:pPr>
    <w:rPr>
      <w:rFonts w:cs="Tahoma"/>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591C48"/>
    <w:rPr>
      <w:rFonts w:ascii="Tahoma" w:hAnsi="Tahoma" w:cs="Tahoma"/>
      <w:sz w:val="16"/>
      <w:szCs w:val="16"/>
    </w:rPr>
  </w:style>
  <w:style w:type="character" w:customStyle="1" w:styleId="ListLabel1">
    <w:name w:val="ListLabel 1"/>
    <w:qFormat/>
    <w:rPr>
      <w:rFonts w:cs="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rPr>
  </w:style>
  <w:style w:type="paragraph" w:customStyle="1" w:styleId="Rejstk">
    <w:name w:val="Rejstřík"/>
    <w:basedOn w:val="Normln"/>
    <w:qFormat/>
    <w:pPr>
      <w:suppressLineNumbers/>
    </w:pPr>
    <w:rPr>
      <w:rFonts w:cs="Arial"/>
    </w:rPr>
  </w:style>
  <w:style w:type="paragraph" w:styleId="Zkladntext3">
    <w:name w:val="Body Text 3"/>
    <w:basedOn w:val="Normln"/>
    <w:semiHidden/>
    <w:qFormat/>
    <w:rsid w:val="00FA0B73"/>
    <w:pPr>
      <w:jc w:val="both"/>
    </w:pPr>
    <w:rPr>
      <w:rFonts w:cs="Tahoma"/>
      <w:szCs w:val="20"/>
    </w:rPr>
  </w:style>
  <w:style w:type="paragraph" w:styleId="Textbubliny">
    <w:name w:val="Balloon Text"/>
    <w:basedOn w:val="Normln"/>
    <w:link w:val="TextbublinyChar"/>
    <w:uiPriority w:val="99"/>
    <w:semiHidden/>
    <w:unhideWhenUsed/>
    <w:qFormat/>
    <w:rsid w:val="00591C48"/>
    <w:rPr>
      <w:rFonts w:cs="Tahoma"/>
      <w:sz w:val="16"/>
      <w:szCs w:val="16"/>
    </w:rPr>
  </w:style>
  <w:style w:type="paragraph" w:styleId="Odstavecseseznamem">
    <w:name w:val="List Paragraph"/>
    <w:basedOn w:val="Normln"/>
    <w:uiPriority w:val="34"/>
    <w:qFormat/>
    <w:rsid w:val="00805B65"/>
    <w:pPr>
      <w:ind w:left="720"/>
      <w:contextualSpacing/>
    </w:pPr>
  </w:style>
  <w:style w:type="character" w:customStyle="1" w:styleId="Nadpis3Char">
    <w:name w:val="Nadpis 3 Char"/>
    <w:basedOn w:val="Standardnpsmoodstavce"/>
    <w:link w:val="Nadpis3"/>
    <w:uiPriority w:val="9"/>
    <w:semiHidden/>
    <w:rsid w:val="007438E5"/>
    <w:rPr>
      <w:rFonts w:asciiTheme="majorHAnsi" w:eastAsiaTheme="majorEastAsia" w:hAnsiTheme="majorHAnsi" w:cstheme="majorBidi"/>
      <w:color w:val="243F60" w:themeColor="accent1" w:themeShade="7F"/>
      <w:sz w:val="24"/>
      <w:szCs w:val="24"/>
    </w:rPr>
  </w:style>
  <w:style w:type="paragraph" w:customStyle="1" w:styleId="Style5">
    <w:name w:val="Style5"/>
    <w:basedOn w:val="Normln"/>
    <w:uiPriority w:val="99"/>
    <w:rsid w:val="007438E5"/>
    <w:pPr>
      <w:widowControl w:val="0"/>
      <w:autoSpaceDE w:val="0"/>
      <w:autoSpaceDN w:val="0"/>
      <w:adjustRightInd w:val="0"/>
      <w:spacing w:line="310" w:lineRule="exact"/>
    </w:pPr>
    <w:rPr>
      <w:rFonts w:ascii="Calibri" w:hAnsi="Calibri"/>
      <w:color w:val="auto"/>
      <w:sz w:val="24"/>
    </w:rPr>
  </w:style>
  <w:style w:type="paragraph" w:customStyle="1" w:styleId="Style6">
    <w:name w:val="Style6"/>
    <w:basedOn w:val="Normln"/>
    <w:uiPriority w:val="99"/>
    <w:rsid w:val="007438E5"/>
    <w:pPr>
      <w:widowControl w:val="0"/>
      <w:autoSpaceDE w:val="0"/>
      <w:autoSpaceDN w:val="0"/>
      <w:adjustRightInd w:val="0"/>
      <w:spacing w:line="269" w:lineRule="exact"/>
    </w:pPr>
    <w:rPr>
      <w:rFonts w:ascii="Calibri" w:hAnsi="Calibri"/>
      <w:color w:val="auto"/>
      <w:sz w:val="24"/>
    </w:rPr>
  </w:style>
  <w:style w:type="paragraph" w:customStyle="1" w:styleId="Style7">
    <w:name w:val="Style7"/>
    <w:basedOn w:val="Normln"/>
    <w:uiPriority w:val="99"/>
    <w:rsid w:val="007438E5"/>
    <w:pPr>
      <w:widowControl w:val="0"/>
      <w:autoSpaceDE w:val="0"/>
      <w:autoSpaceDN w:val="0"/>
      <w:adjustRightInd w:val="0"/>
      <w:spacing w:line="274" w:lineRule="exact"/>
      <w:jc w:val="both"/>
    </w:pPr>
    <w:rPr>
      <w:rFonts w:ascii="Calibri" w:hAnsi="Calibri"/>
      <w:color w:val="auto"/>
      <w:sz w:val="24"/>
    </w:rPr>
  </w:style>
  <w:style w:type="paragraph" w:customStyle="1" w:styleId="Style10">
    <w:name w:val="Style10"/>
    <w:basedOn w:val="Normln"/>
    <w:uiPriority w:val="99"/>
    <w:rsid w:val="007438E5"/>
    <w:pPr>
      <w:widowControl w:val="0"/>
      <w:autoSpaceDE w:val="0"/>
      <w:autoSpaceDN w:val="0"/>
      <w:adjustRightInd w:val="0"/>
      <w:spacing w:line="309" w:lineRule="exact"/>
      <w:ind w:hanging="269"/>
      <w:jc w:val="both"/>
    </w:pPr>
    <w:rPr>
      <w:rFonts w:ascii="Calibri" w:hAnsi="Calibri"/>
      <w:color w:val="auto"/>
      <w:sz w:val="24"/>
    </w:rPr>
  </w:style>
  <w:style w:type="paragraph" w:customStyle="1" w:styleId="Style14">
    <w:name w:val="Style14"/>
    <w:basedOn w:val="Normln"/>
    <w:uiPriority w:val="99"/>
    <w:rsid w:val="007438E5"/>
    <w:pPr>
      <w:widowControl w:val="0"/>
      <w:autoSpaceDE w:val="0"/>
      <w:autoSpaceDN w:val="0"/>
      <w:adjustRightInd w:val="0"/>
      <w:spacing w:line="269" w:lineRule="exact"/>
      <w:ind w:hanging="418"/>
      <w:jc w:val="both"/>
    </w:pPr>
    <w:rPr>
      <w:rFonts w:ascii="Calibri" w:hAnsi="Calibri"/>
      <w:color w:val="auto"/>
      <w:sz w:val="24"/>
    </w:rPr>
  </w:style>
  <w:style w:type="paragraph" w:customStyle="1" w:styleId="Style18">
    <w:name w:val="Style18"/>
    <w:basedOn w:val="Normln"/>
    <w:uiPriority w:val="99"/>
    <w:rsid w:val="007438E5"/>
    <w:pPr>
      <w:widowControl w:val="0"/>
      <w:autoSpaceDE w:val="0"/>
      <w:autoSpaceDN w:val="0"/>
      <w:adjustRightInd w:val="0"/>
      <w:spacing w:line="312" w:lineRule="exact"/>
      <w:jc w:val="both"/>
    </w:pPr>
    <w:rPr>
      <w:rFonts w:ascii="Calibri" w:hAnsi="Calibri"/>
      <w:color w:val="auto"/>
      <w:sz w:val="24"/>
    </w:rPr>
  </w:style>
  <w:style w:type="paragraph" w:customStyle="1" w:styleId="Style23">
    <w:name w:val="Style23"/>
    <w:basedOn w:val="Normln"/>
    <w:uiPriority w:val="99"/>
    <w:rsid w:val="007438E5"/>
    <w:pPr>
      <w:widowControl w:val="0"/>
      <w:autoSpaceDE w:val="0"/>
      <w:autoSpaceDN w:val="0"/>
      <w:adjustRightInd w:val="0"/>
      <w:spacing w:line="269" w:lineRule="exact"/>
      <w:ind w:hanging="355"/>
      <w:jc w:val="both"/>
    </w:pPr>
    <w:rPr>
      <w:rFonts w:ascii="Calibri" w:hAnsi="Calibri"/>
      <w:color w:val="auto"/>
      <w:sz w:val="24"/>
    </w:rPr>
  </w:style>
  <w:style w:type="paragraph" w:customStyle="1" w:styleId="Style29">
    <w:name w:val="Style29"/>
    <w:basedOn w:val="Normln"/>
    <w:uiPriority w:val="99"/>
    <w:rsid w:val="007438E5"/>
    <w:pPr>
      <w:widowControl w:val="0"/>
      <w:autoSpaceDE w:val="0"/>
      <w:autoSpaceDN w:val="0"/>
      <w:adjustRightInd w:val="0"/>
      <w:jc w:val="both"/>
    </w:pPr>
    <w:rPr>
      <w:rFonts w:ascii="Calibri" w:hAnsi="Calibri"/>
      <w:color w:val="auto"/>
      <w:sz w:val="24"/>
    </w:rPr>
  </w:style>
  <w:style w:type="paragraph" w:customStyle="1" w:styleId="Style30">
    <w:name w:val="Style30"/>
    <w:basedOn w:val="Normln"/>
    <w:uiPriority w:val="99"/>
    <w:rsid w:val="007438E5"/>
    <w:pPr>
      <w:widowControl w:val="0"/>
      <w:autoSpaceDE w:val="0"/>
      <w:autoSpaceDN w:val="0"/>
      <w:adjustRightInd w:val="0"/>
      <w:spacing w:line="269" w:lineRule="exact"/>
      <w:ind w:hanging="350"/>
    </w:pPr>
    <w:rPr>
      <w:rFonts w:ascii="Calibri" w:hAnsi="Calibri"/>
      <w:color w:val="auto"/>
      <w:sz w:val="24"/>
    </w:rPr>
  </w:style>
  <w:style w:type="character" w:customStyle="1" w:styleId="FontStyle44">
    <w:name w:val="Font Style44"/>
    <w:uiPriority w:val="99"/>
    <w:rsid w:val="007438E5"/>
    <w:rPr>
      <w:rFonts w:ascii="Calibri" w:hAnsi="Calibri"/>
      <w:i/>
      <w:color w:val="000000"/>
      <w:sz w:val="20"/>
    </w:rPr>
  </w:style>
  <w:style w:type="character" w:customStyle="1" w:styleId="FontStyle45">
    <w:name w:val="Font Style45"/>
    <w:uiPriority w:val="99"/>
    <w:rsid w:val="007438E5"/>
    <w:rPr>
      <w:rFonts w:ascii="Calibri" w:hAnsi="Calibri"/>
      <w:b/>
      <w:color w:val="000000"/>
      <w:sz w:val="20"/>
    </w:rPr>
  </w:style>
  <w:style w:type="character" w:customStyle="1" w:styleId="FontStyle47">
    <w:name w:val="Font Style47"/>
    <w:uiPriority w:val="99"/>
    <w:rsid w:val="007438E5"/>
    <w:rPr>
      <w:rFonts w:ascii="Calibri" w:hAnsi="Calibri"/>
      <w:color w:val="000000"/>
      <w:sz w:val="20"/>
    </w:rPr>
  </w:style>
  <w:style w:type="paragraph" w:styleId="Nzev">
    <w:name w:val="Title"/>
    <w:basedOn w:val="Normln"/>
    <w:link w:val="NzevChar"/>
    <w:qFormat/>
    <w:rsid w:val="007438E5"/>
    <w:pPr>
      <w:jc w:val="center"/>
    </w:pPr>
    <w:rPr>
      <w:rFonts w:ascii="Times New Roman" w:hAnsi="Times New Roman"/>
      <w:b/>
      <w:bCs/>
      <w:color w:val="auto"/>
      <w:sz w:val="28"/>
      <w:szCs w:val="16"/>
    </w:rPr>
  </w:style>
  <w:style w:type="character" w:customStyle="1" w:styleId="NzevChar">
    <w:name w:val="Název Char"/>
    <w:basedOn w:val="Standardnpsmoodstavce"/>
    <w:link w:val="Nzev"/>
    <w:rsid w:val="007438E5"/>
    <w:rPr>
      <w:b/>
      <w:bCs/>
      <w:sz w:val="28"/>
      <w:szCs w:val="16"/>
    </w:rPr>
  </w:style>
  <w:style w:type="paragraph" w:customStyle="1" w:styleId="Section">
    <w:name w:val="Section"/>
    <w:basedOn w:val="Normln"/>
    <w:rsid w:val="007438E5"/>
    <w:pPr>
      <w:widowControl w:val="0"/>
      <w:suppressAutoHyphens/>
      <w:spacing w:line="360" w:lineRule="exact"/>
      <w:jc w:val="center"/>
    </w:pPr>
    <w:rPr>
      <w:rFonts w:ascii="Times New Roman" w:hAnsi="Times New Roman"/>
      <w:b/>
      <w:color w:val="auto"/>
      <w:sz w:val="32"/>
      <w:szCs w:val="20"/>
      <w:lang w:eastAsia="ar-SA"/>
    </w:rPr>
  </w:style>
  <w:style w:type="paragraph" w:customStyle="1" w:styleId="ANadpis1">
    <w:name w:val="A_Nadpis1"/>
    <w:basedOn w:val="Normln"/>
    <w:next w:val="Normln"/>
    <w:rsid w:val="007438E5"/>
    <w:pPr>
      <w:keepNext/>
      <w:suppressAutoHyphens/>
      <w:jc w:val="center"/>
    </w:pPr>
    <w:rPr>
      <w:rFonts w:ascii="Times New Roman" w:hAnsi="Times New Roman"/>
      <w:b/>
      <w:caps/>
      <w:color w:val="auto"/>
      <w:sz w:val="36"/>
      <w:szCs w:val="40"/>
      <w:lang w:val="fr-FR" w:eastAsia="ar-SA"/>
    </w:rPr>
  </w:style>
  <w:style w:type="character" w:customStyle="1" w:styleId="AANadpis1Char">
    <w:name w:val="AA_Nadpis1 Char"/>
    <w:rsid w:val="007438E5"/>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8E722D"/>
    <w:pPr>
      <w:tabs>
        <w:tab w:val="center" w:pos="4536"/>
        <w:tab w:val="right" w:pos="9072"/>
      </w:tabs>
    </w:pPr>
  </w:style>
  <w:style w:type="character" w:customStyle="1" w:styleId="ZhlavChar">
    <w:name w:val="Záhlaví Char"/>
    <w:basedOn w:val="Standardnpsmoodstavce"/>
    <w:link w:val="Zhlav"/>
    <w:uiPriority w:val="99"/>
    <w:rsid w:val="008E722D"/>
    <w:rPr>
      <w:rFonts w:ascii="Tahoma" w:hAnsi="Tahoma"/>
      <w:color w:val="00000A"/>
      <w:sz w:val="22"/>
      <w:szCs w:val="24"/>
    </w:rPr>
  </w:style>
  <w:style w:type="paragraph" w:styleId="Zpat">
    <w:name w:val="footer"/>
    <w:basedOn w:val="Normln"/>
    <w:link w:val="ZpatChar"/>
    <w:uiPriority w:val="99"/>
    <w:unhideWhenUsed/>
    <w:rsid w:val="008E722D"/>
    <w:pPr>
      <w:tabs>
        <w:tab w:val="center" w:pos="4536"/>
        <w:tab w:val="right" w:pos="9072"/>
      </w:tabs>
    </w:pPr>
  </w:style>
  <w:style w:type="character" w:customStyle="1" w:styleId="ZpatChar">
    <w:name w:val="Zápatí Char"/>
    <w:basedOn w:val="Standardnpsmoodstavce"/>
    <w:link w:val="Zpat"/>
    <w:uiPriority w:val="99"/>
    <w:rsid w:val="008E722D"/>
    <w:rPr>
      <w:rFonts w:ascii="Tahoma" w:hAnsi="Tahoma"/>
      <w:color w:val="00000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84863-DFE8-478D-88DC-E1EFBD8B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1760</Words>
  <Characters>10389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Město Židlochovice</Company>
  <LinksUpToDate>false</LinksUpToDate>
  <CharactersWithSpaces>12125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Roznovsky</dc:creator>
  <dc:description/>
  <cp:lastModifiedBy>Kňažík</cp:lastModifiedBy>
  <cp:revision>71</cp:revision>
  <cp:lastPrinted>2018-03-23T13:15:00Z</cp:lastPrinted>
  <dcterms:created xsi:type="dcterms:W3CDTF">2018-03-23T11:30:00Z</dcterms:created>
  <dcterms:modified xsi:type="dcterms:W3CDTF">2019-04-05T09:00:00Z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Město Židlochovice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