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5CE" w:rsidRDefault="005C65CE"/>
    <w:p w:rsidR="00C808CD" w:rsidRPr="00C808CD" w:rsidRDefault="00C808CD" w:rsidP="00C808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08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Specifikace </w:t>
      </w:r>
      <w:proofErr w:type="gramStart"/>
      <w:r w:rsidRPr="00C808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č.2</w:t>
      </w:r>
      <w:r w:rsidRPr="00C808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ke</w:t>
      </w:r>
      <w:proofErr w:type="gramEnd"/>
      <w:r w:rsidRPr="00C808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smlouvě č. 1332019/2 ve znění jejich příloh</w:t>
      </w:r>
    </w:p>
    <w:p w:rsidR="00C808CD" w:rsidRPr="007A59B8" w:rsidRDefault="00C808CD" w:rsidP="00C80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proofErr w:type="spellStart"/>
      <w:r w:rsidRPr="007A59B8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Faster</w:t>
      </w:r>
      <w:proofErr w:type="spellEnd"/>
      <w:r w:rsidRPr="007A59B8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 CZ spol. s r.o.</w:t>
      </w:r>
      <w:r w:rsidRPr="007A59B8">
        <w:rPr>
          <w:rFonts w:ascii="Times New Roman" w:eastAsia="Times New Roman" w:hAnsi="Times New Roman" w:cs="Times New Roman"/>
          <w:sz w:val="18"/>
          <w:szCs w:val="18"/>
          <w:lang w:eastAsia="cs-CZ"/>
        </w:rPr>
        <w:t>, se sídlem Jarní 44g, 614 00 Brno</w:t>
      </w:r>
      <w:r w:rsidRPr="007A59B8">
        <w:rPr>
          <w:rFonts w:ascii="Times New Roman" w:eastAsia="Times New Roman" w:hAnsi="Times New Roman" w:cs="Times New Roman"/>
          <w:sz w:val="18"/>
          <w:szCs w:val="18"/>
          <w:lang w:eastAsia="cs-CZ"/>
        </w:rPr>
        <w:br/>
        <w:t>IČ: 60722266        </w:t>
      </w:r>
      <w:proofErr w:type="gramStart"/>
      <w:r w:rsidRPr="007A59B8">
        <w:rPr>
          <w:rFonts w:ascii="Times New Roman" w:eastAsia="Times New Roman" w:hAnsi="Times New Roman" w:cs="Times New Roman"/>
          <w:sz w:val="18"/>
          <w:szCs w:val="18"/>
          <w:lang w:eastAsia="cs-CZ"/>
        </w:rPr>
        <w:t>DIČ : CZ60722266</w:t>
      </w:r>
      <w:proofErr w:type="gramEnd"/>
      <w:r w:rsidRPr="007A59B8">
        <w:rPr>
          <w:rFonts w:ascii="Times New Roman" w:eastAsia="Times New Roman" w:hAnsi="Times New Roman" w:cs="Times New Roman"/>
          <w:sz w:val="18"/>
          <w:szCs w:val="18"/>
          <w:lang w:eastAsia="cs-CZ"/>
        </w:rPr>
        <w:br/>
        <w:t xml:space="preserve">bankovní spojení: </w:t>
      </w:r>
      <w:proofErr w:type="spellStart"/>
      <w:r w:rsidR="00A2571A">
        <w:rPr>
          <w:rFonts w:ascii="Times New Roman" w:eastAsia="Times New Roman" w:hAnsi="Times New Roman" w:cs="Times New Roman"/>
          <w:sz w:val="18"/>
          <w:szCs w:val="18"/>
          <w:lang w:eastAsia="cs-CZ"/>
        </w:rPr>
        <w:t>xxxxxxxxx</w:t>
      </w:r>
      <w:proofErr w:type="spellEnd"/>
      <w:r w:rsidRPr="007A59B8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7A59B8">
        <w:rPr>
          <w:rFonts w:ascii="Times New Roman" w:eastAsia="Times New Roman" w:hAnsi="Times New Roman" w:cs="Times New Roman"/>
          <w:sz w:val="18"/>
          <w:szCs w:val="18"/>
          <w:lang w:eastAsia="cs-CZ"/>
        </w:rPr>
        <w:br/>
        <w:t xml:space="preserve">                             </w:t>
      </w:r>
      <w:proofErr w:type="spellStart"/>
      <w:r w:rsidR="00A2571A">
        <w:rPr>
          <w:rFonts w:ascii="Times New Roman" w:eastAsia="Times New Roman" w:hAnsi="Times New Roman" w:cs="Times New Roman"/>
          <w:sz w:val="18"/>
          <w:szCs w:val="18"/>
          <w:lang w:eastAsia="cs-CZ"/>
        </w:rPr>
        <w:t>xxxxxxxxxxxx</w:t>
      </w:r>
      <w:proofErr w:type="spellEnd"/>
      <w:r w:rsidRPr="007A59B8">
        <w:rPr>
          <w:rFonts w:ascii="Times New Roman" w:eastAsia="Times New Roman" w:hAnsi="Times New Roman" w:cs="Times New Roman"/>
          <w:sz w:val="18"/>
          <w:szCs w:val="18"/>
          <w:lang w:eastAsia="cs-CZ"/>
        </w:rPr>
        <w:br/>
        <w:t xml:space="preserve">zastoupená: </w:t>
      </w:r>
      <w:r w:rsidRPr="007A59B8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Ing. Miloslavem Škorpíkem</w:t>
      </w:r>
      <w:r w:rsidRPr="007A59B8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, jednatelem společnosti </w:t>
      </w:r>
      <w:r w:rsidRPr="007A59B8">
        <w:rPr>
          <w:rFonts w:ascii="Times New Roman" w:eastAsia="Times New Roman" w:hAnsi="Times New Roman" w:cs="Times New Roman"/>
          <w:sz w:val="18"/>
          <w:szCs w:val="18"/>
          <w:lang w:eastAsia="cs-CZ"/>
        </w:rPr>
        <w:br/>
        <w:t xml:space="preserve">osoba zplnomocněná k podepisování </w:t>
      </w:r>
      <w:proofErr w:type="gramStart"/>
      <w:r w:rsidRPr="007A59B8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smluv : </w:t>
      </w:r>
      <w:proofErr w:type="spellStart"/>
      <w:r w:rsidR="00A2571A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xxxxxxxxxxxx</w:t>
      </w:r>
      <w:proofErr w:type="spellEnd"/>
      <w:proofErr w:type="gramEnd"/>
      <w:r w:rsidRPr="007A59B8">
        <w:rPr>
          <w:rFonts w:ascii="Times New Roman" w:eastAsia="Times New Roman" w:hAnsi="Times New Roman" w:cs="Times New Roman"/>
          <w:sz w:val="18"/>
          <w:szCs w:val="18"/>
          <w:lang w:eastAsia="cs-CZ"/>
        </w:rPr>
        <w:br/>
        <w:t xml:space="preserve">společnost je zapsaná v OR u KS Brno, spisová značka oddíl C, vložka 16631 </w:t>
      </w:r>
      <w:r w:rsidRPr="007A59B8">
        <w:rPr>
          <w:rFonts w:ascii="Times New Roman" w:eastAsia="Times New Roman" w:hAnsi="Times New Roman" w:cs="Times New Roman"/>
          <w:sz w:val="18"/>
          <w:szCs w:val="18"/>
          <w:lang w:eastAsia="cs-CZ"/>
        </w:rPr>
        <w:br/>
        <w:t xml:space="preserve">telefon : </w:t>
      </w:r>
      <w:proofErr w:type="spellStart"/>
      <w:r w:rsidR="00A2571A">
        <w:rPr>
          <w:rFonts w:ascii="Times New Roman" w:eastAsia="Times New Roman" w:hAnsi="Times New Roman" w:cs="Times New Roman"/>
          <w:sz w:val="18"/>
          <w:szCs w:val="18"/>
          <w:lang w:eastAsia="cs-CZ"/>
        </w:rPr>
        <w:t>xxxxxxxxx</w:t>
      </w:r>
      <w:proofErr w:type="spellEnd"/>
      <w:r w:rsidRPr="007A59B8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7A59B8">
        <w:rPr>
          <w:rFonts w:ascii="Times New Roman" w:eastAsia="Times New Roman" w:hAnsi="Times New Roman" w:cs="Times New Roman"/>
          <w:sz w:val="18"/>
          <w:szCs w:val="18"/>
          <w:lang w:eastAsia="cs-CZ"/>
        </w:rPr>
        <w:br/>
      </w:r>
      <w:r w:rsidRPr="007A59B8">
        <w:rPr>
          <w:rFonts w:ascii="Times New Roman" w:eastAsia="Times New Roman" w:hAnsi="Times New Roman" w:cs="Times New Roman"/>
          <w:i/>
          <w:iCs/>
          <w:sz w:val="18"/>
          <w:szCs w:val="18"/>
          <w:lang w:eastAsia="cs-CZ"/>
        </w:rPr>
        <w:t>(dále jen poskytovatel)</w:t>
      </w:r>
    </w:p>
    <w:p w:rsidR="00C808CD" w:rsidRPr="007A59B8" w:rsidRDefault="00C808CD" w:rsidP="00C80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A59B8">
        <w:rPr>
          <w:rFonts w:ascii="Times New Roman" w:eastAsia="Times New Roman" w:hAnsi="Times New Roman" w:cs="Times New Roman"/>
          <w:sz w:val="18"/>
          <w:szCs w:val="18"/>
          <w:lang w:eastAsia="cs-CZ"/>
        </w:rPr>
        <w:t>a</w:t>
      </w:r>
    </w:p>
    <w:p w:rsidR="00C808CD" w:rsidRPr="007A59B8" w:rsidRDefault="00C808CD" w:rsidP="00C80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A59B8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Lázně Hodonín, s.r.o.</w:t>
      </w:r>
      <w:r w:rsidRPr="007A59B8">
        <w:rPr>
          <w:rFonts w:ascii="Times New Roman" w:eastAsia="Times New Roman" w:hAnsi="Times New Roman" w:cs="Times New Roman"/>
          <w:sz w:val="18"/>
          <w:szCs w:val="18"/>
          <w:lang w:eastAsia="cs-CZ"/>
        </w:rPr>
        <w:t>, se sídlem Měšťanská 3559/140, 695 01 Hodonín</w:t>
      </w:r>
      <w:r w:rsidRPr="007A59B8">
        <w:rPr>
          <w:rFonts w:ascii="Times New Roman" w:eastAsia="Times New Roman" w:hAnsi="Times New Roman" w:cs="Times New Roman"/>
          <w:sz w:val="18"/>
          <w:szCs w:val="18"/>
          <w:lang w:eastAsia="cs-CZ"/>
        </w:rPr>
        <w:br/>
        <w:t>IČ: 6458467        DIČ: CZ699001303</w:t>
      </w:r>
      <w:r w:rsidRPr="007A59B8">
        <w:rPr>
          <w:rFonts w:ascii="Times New Roman" w:eastAsia="Times New Roman" w:hAnsi="Times New Roman" w:cs="Times New Roman"/>
          <w:sz w:val="18"/>
          <w:szCs w:val="18"/>
          <w:lang w:eastAsia="cs-CZ"/>
        </w:rPr>
        <w:br/>
        <w:t xml:space="preserve">zastoupená: </w:t>
      </w:r>
      <w:r w:rsidRPr="007A59B8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Ing. Milan Sýkora</w:t>
      </w:r>
      <w:r w:rsidRPr="007A59B8">
        <w:rPr>
          <w:rFonts w:ascii="Times New Roman" w:eastAsia="Times New Roman" w:hAnsi="Times New Roman" w:cs="Times New Roman"/>
          <w:sz w:val="18"/>
          <w:szCs w:val="18"/>
          <w:lang w:eastAsia="cs-CZ"/>
        </w:rPr>
        <w:t>, jednatel</w:t>
      </w:r>
      <w:r w:rsidRPr="007A59B8">
        <w:rPr>
          <w:rFonts w:ascii="Times New Roman" w:eastAsia="Times New Roman" w:hAnsi="Times New Roman" w:cs="Times New Roman"/>
          <w:sz w:val="18"/>
          <w:szCs w:val="18"/>
          <w:lang w:eastAsia="cs-CZ"/>
        </w:rPr>
        <w:br/>
      </w:r>
      <w:r w:rsidRPr="007A59B8">
        <w:rPr>
          <w:rFonts w:ascii="Times New Roman" w:eastAsia="Times New Roman" w:hAnsi="Times New Roman" w:cs="Times New Roman"/>
          <w:sz w:val="18"/>
          <w:szCs w:val="18"/>
          <w:lang w:eastAsia="cs-CZ"/>
        </w:rPr>
        <w:br/>
        <w:t xml:space="preserve">Technický kontakt: jméno: </w:t>
      </w:r>
      <w:proofErr w:type="spellStart"/>
      <w:r w:rsidR="00A2571A">
        <w:rPr>
          <w:rFonts w:ascii="Times New Roman" w:eastAsia="Times New Roman" w:hAnsi="Times New Roman" w:cs="Times New Roman"/>
          <w:sz w:val="18"/>
          <w:szCs w:val="18"/>
          <w:lang w:eastAsia="cs-CZ"/>
        </w:rPr>
        <w:t>xxxxxxx</w:t>
      </w:r>
      <w:proofErr w:type="spellEnd"/>
      <w:r w:rsidRPr="007A59B8">
        <w:rPr>
          <w:rFonts w:ascii="Times New Roman" w:eastAsia="Times New Roman" w:hAnsi="Times New Roman" w:cs="Times New Roman"/>
          <w:sz w:val="18"/>
          <w:szCs w:val="18"/>
          <w:lang w:eastAsia="cs-CZ"/>
        </w:rPr>
        <w:br/>
        <w:t xml:space="preserve">Obchodní kontakt: jméno: </w:t>
      </w:r>
      <w:proofErr w:type="spellStart"/>
      <w:r w:rsidR="00A2571A">
        <w:rPr>
          <w:rFonts w:ascii="Times New Roman" w:eastAsia="Times New Roman" w:hAnsi="Times New Roman" w:cs="Times New Roman"/>
          <w:sz w:val="18"/>
          <w:szCs w:val="18"/>
          <w:lang w:eastAsia="cs-CZ"/>
        </w:rPr>
        <w:t>xxxxxxxxxx</w:t>
      </w:r>
      <w:proofErr w:type="spellEnd"/>
      <w:r w:rsidRPr="007A59B8">
        <w:rPr>
          <w:rFonts w:ascii="Times New Roman" w:eastAsia="Times New Roman" w:hAnsi="Times New Roman" w:cs="Times New Roman"/>
          <w:sz w:val="18"/>
          <w:szCs w:val="18"/>
          <w:lang w:eastAsia="cs-CZ"/>
        </w:rPr>
        <w:br/>
        <w:t xml:space="preserve">Email adresa pro zasílání faktur: </w:t>
      </w:r>
      <w:r w:rsidR="00A2571A">
        <w:rPr>
          <w:rFonts w:ascii="Times New Roman" w:eastAsia="Times New Roman" w:hAnsi="Times New Roman" w:cs="Times New Roman"/>
          <w:sz w:val="18"/>
          <w:szCs w:val="18"/>
          <w:lang w:eastAsia="cs-CZ"/>
        </w:rPr>
        <w:t>xxxxxxxxx</w:t>
      </w:r>
      <w:bookmarkStart w:id="0" w:name="_GoBack"/>
      <w:bookmarkEnd w:id="0"/>
      <w:r w:rsidRPr="007A59B8">
        <w:rPr>
          <w:rFonts w:ascii="Times New Roman" w:eastAsia="Times New Roman" w:hAnsi="Times New Roman" w:cs="Times New Roman"/>
          <w:sz w:val="18"/>
          <w:szCs w:val="18"/>
          <w:lang w:eastAsia="cs-CZ"/>
        </w:rPr>
        <w:br/>
      </w:r>
      <w:r w:rsidRPr="007A59B8">
        <w:rPr>
          <w:rFonts w:ascii="Times New Roman" w:eastAsia="Times New Roman" w:hAnsi="Times New Roman" w:cs="Times New Roman"/>
          <w:i/>
          <w:iCs/>
          <w:sz w:val="18"/>
          <w:szCs w:val="18"/>
          <w:lang w:eastAsia="cs-CZ"/>
        </w:rPr>
        <w:t>(dále jen uživatel)</w:t>
      </w:r>
    </w:p>
    <w:p w:rsidR="00C808CD" w:rsidRPr="007A59B8" w:rsidRDefault="00C808CD" w:rsidP="00C808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A59B8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Virtuální server pro umístění </w:t>
      </w:r>
      <w:proofErr w:type="spellStart"/>
      <w:r w:rsidRPr="007A59B8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kontroleru</w:t>
      </w:r>
      <w:proofErr w:type="spellEnd"/>
    </w:p>
    <w:p w:rsidR="00C808CD" w:rsidRPr="007A59B8" w:rsidRDefault="00C808CD" w:rsidP="00C80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A59B8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1. Ceník a specifikace služeb</w:t>
      </w:r>
    </w:p>
    <w:p w:rsidR="00C808CD" w:rsidRPr="007A59B8" w:rsidRDefault="00C808CD" w:rsidP="00C808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A59B8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Cena celkem bez DPH: 990.00Kč </w:t>
      </w:r>
    </w:p>
    <w:p w:rsidR="00C808CD" w:rsidRPr="007A59B8" w:rsidRDefault="00C808CD" w:rsidP="00C80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A59B8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2. Služba zahrnuje</w:t>
      </w:r>
    </w:p>
    <w:p w:rsidR="00C808CD" w:rsidRPr="007A59B8" w:rsidRDefault="00C808CD" w:rsidP="00C808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A59B8">
        <w:rPr>
          <w:rFonts w:ascii="Times New Roman" w:eastAsia="Times New Roman" w:hAnsi="Times New Roman" w:cs="Times New Roman"/>
          <w:sz w:val="18"/>
          <w:szCs w:val="18"/>
          <w:lang w:eastAsia="cs-CZ"/>
        </w:rPr>
        <w:t>- umístění v Datovém centrum Brno, Jarní 44g, podle specifikace na http://www.faster.cz s garantovaným provozem 99,9%</w:t>
      </w:r>
      <w:r w:rsidRPr="007A59B8">
        <w:rPr>
          <w:rFonts w:ascii="Times New Roman" w:eastAsia="Times New Roman" w:hAnsi="Times New Roman" w:cs="Times New Roman"/>
          <w:sz w:val="18"/>
          <w:szCs w:val="18"/>
          <w:lang w:eastAsia="cs-CZ"/>
        </w:rPr>
        <w:br/>
        <w:t>- replikace do záložního, geograficky nezávislého DC</w:t>
      </w:r>
      <w:r w:rsidRPr="007A59B8">
        <w:rPr>
          <w:rFonts w:ascii="Times New Roman" w:eastAsia="Times New Roman" w:hAnsi="Times New Roman" w:cs="Times New Roman"/>
          <w:sz w:val="18"/>
          <w:szCs w:val="18"/>
          <w:lang w:eastAsia="cs-CZ"/>
        </w:rPr>
        <w:br/>
        <w:t>- redundantní připojení k páteřní síti Internet</w:t>
      </w:r>
      <w:r w:rsidRPr="007A59B8">
        <w:rPr>
          <w:rFonts w:ascii="Times New Roman" w:eastAsia="Times New Roman" w:hAnsi="Times New Roman" w:cs="Times New Roman"/>
          <w:sz w:val="18"/>
          <w:szCs w:val="18"/>
          <w:lang w:eastAsia="cs-CZ"/>
        </w:rPr>
        <w:br/>
        <w:t xml:space="preserve">- možnost vyhrazené datové linky mezi DC a LAN uživatele dle specifikace služby </w:t>
      </w:r>
    </w:p>
    <w:p w:rsidR="00C808CD" w:rsidRPr="007A59B8" w:rsidRDefault="00C808CD" w:rsidP="00C80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A59B8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3. Další ustanovení</w:t>
      </w:r>
    </w:p>
    <w:p w:rsidR="00C808CD" w:rsidRPr="007A59B8" w:rsidRDefault="00C808CD" w:rsidP="00C808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A59B8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Uživatel je povinen dodržovat Všeobecné podmínky pro použití softwaru společnosti Microsoft – </w:t>
      </w:r>
      <w:proofErr w:type="gramStart"/>
      <w:r w:rsidRPr="007A59B8">
        <w:rPr>
          <w:rFonts w:ascii="Times New Roman" w:eastAsia="Times New Roman" w:hAnsi="Times New Roman" w:cs="Times New Roman"/>
          <w:sz w:val="18"/>
          <w:szCs w:val="18"/>
          <w:lang w:eastAsia="cs-CZ"/>
        </w:rPr>
        <w:t>viz. příloha</w:t>
      </w:r>
      <w:proofErr w:type="gramEnd"/>
      <w:r w:rsidRPr="007A59B8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1 a dále podmínkami užívání licencí – aktuální verzí dokumentu </w:t>
      </w:r>
      <w:hyperlink r:id="rId7" w:tgtFrame="_blank" w:history="1">
        <w:r w:rsidRPr="007A59B8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cs-CZ"/>
          </w:rPr>
          <w:t>Microsoft Licensing Services Provider Use Right</w:t>
        </w:r>
      </w:hyperlink>
      <w:r w:rsidRPr="007A59B8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, který je k dispozici na webové stránce: </w:t>
      </w:r>
      <w:hyperlink r:id="rId8" w:tgtFrame="_blank" w:history="1">
        <w:r w:rsidRPr="007A59B8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cs-CZ"/>
          </w:rPr>
          <w:t xml:space="preserve">http://www.daquas.cz/Articles/266-licencni-podminky-ve-spla.aspx </w:t>
        </w:r>
      </w:hyperlink>
      <w:r w:rsidRPr="007A59B8">
        <w:rPr>
          <w:rFonts w:ascii="Times New Roman" w:eastAsia="Times New Roman" w:hAnsi="Times New Roman" w:cs="Times New Roman"/>
          <w:sz w:val="18"/>
          <w:szCs w:val="18"/>
          <w:lang w:eastAsia="cs-CZ"/>
        </w:rPr>
        <w:br/>
        <w:t xml:space="preserve">Poskytovatel je oprávněn změnit cenu licencí při výraznější změně kurzu CZK/EUR a změnách licenčních podmínek </w:t>
      </w:r>
      <w:proofErr w:type="spellStart"/>
      <w:r w:rsidRPr="007A59B8">
        <w:rPr>
          <w:rFonts w:ascii="Times New Roman" w:eastAsia="Times New Roman" w:hAnsi="Times New Roman" w:cs="Times New Roman"/>
          <w:sz w:val="18"/>
          <w:szCs w:val="18"/>
          <w:lang w:eastAsia="cs-CZ"/>
        </w:rPr>
        <w:t>dodavetele</w:t>
      </w:r>
      <w:proofErr w:type="spellEnd"/>
      <w:r w:rsidRPr="007A59B8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licencí. </w:t>
      </w:r>
    </w:p>
    <w:p w:rsidR="00C808CD" w:rsidRPr="007A59B8" w:rsidRDefault="00C808CD" w:rsidP="00C80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A59B8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Uživatel svým podpisem potvrzuje souhlas s naměřenými údaji, převzetí funkční služby a závazek dodržovat provozní řád </w:t>
      </w:r>
      <w:proofErr w:type="spellStart"/>
      <w:r w:rsidRPr="007A59B8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datacenter</w:t>
      </w:r>
      <w:proofErr w:type="spellEnd"/>
      <w:r w:rsidRPr="007A59B8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 </w:t>
      </w:r>
      <w:proofErr w:type="spellStart"/>
      <w:r w:rsidRPr="007A59B8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Faster</w:t>
      </w:r>
      <w:proofErr w:type="spellEnd"/>
      <w:r w:rsidRPr="007A59B8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 CZ</w:t>
      </w:r>
    </w:p>
    <w:p w:rsidR="00C808CD" w:rsidRDefault="007A59B8" w:rsidP="00C808CD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V Brně dne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V……………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…..dne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…………………</w:t>
      </w:r>
    </w:p>
    <w:p w:rsidR="007A59B8" w:rsidRPr="007A59B8" w:rsidRDefault="007A59B8" w:rsidP="00C808CD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Za poskytovatele: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>Za uživatele:</w:t>
      </w:r>
    </w:p>
    <w:p w:rsidR="00C808CD" w:rsidRPr="007A59B8" w:rsidRDefault="00C808CD">
      <w:pPr>
        <w:rPr>
          <w:sz w:val="18"/>
          <w:szCs w:val="18"/>
        </w:rPr>
      </w:pPr>
    </w:p>
    <w:sectPr w:rsidR="00C808CD" w:rsidRPr="007A5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56ABA"/>
    <w:multiLevelType w:val="multilevel"/>
    <w:tmpl w:val="57C6D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775703"/>
    <w:multiLevelType w:val="multilevel"/>
    <w:tmpl w:val="A600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006F2F"/>
    <w:multiLevelType w:val="multilevel"/>
    <w:tmpl w:val="4DE2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565DC8"/>
    <w:multiLevelType w:val="multilevel"/>
    <w:tmpl w:val="F2BCB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6610C3"/>
    <w:multiLevelType w:val="multilevel"/>
    <w:tmpl w:val="56F4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CD"/>
    <w:rsid w:val="005C65CE"/>
    <w:rsid w:val="00621FD5"/>
    <w:rsid w:val="007A59B8"/>
    <w:rsid w:val="00A2571A"/>
    <w:rsid w:val="00C808CD"/>
    <w:rsid w:val="00EA467F"/>
    <w:rsid w:val="00FC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65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6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quas.cz/Articles/266-licencni-podminky-ve-spla.aspx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aquas.cz/Articles/266-licencni-podminky-ve-spla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916C8-837B-4938-8989-1D6594C0F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Andrea Kubátová</cp:lastModifiedBy>
  <cp:revision>4</cp:revision>
  <dcterms:created xsi:type="dcterms:W3CDTF">2019-04-05T06:17:00Z</dcterms:created>
  <dcterms:modified xsi:type="dcterms:W3CDTF">2019-04-05T06:22:00Z</dcterms:modified>
</cp:coreProperties>
</file>