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CE" w:rsidRDefault="005C65CE"/>
    <w:p w:rsidR="00C808CD" w:rsidRPr="00C808CD" w:rsidRDefault="00C808CD" w:rsidP="00C80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Specifikace </w:t>
      </w:r>
      <w:proofErr w:type="gramStart"/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č.2</w:t>
      </w:r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ke</w:t>
      </w:r>
      <w:proofErr w:type="gramEnd"/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smlouvě č. 1332019/2 ve znění jejich příloh</w:t>
      </w:r>
    </w:p>
    <w:p w:rsidR="00C808CD" w:rsidRPr="007A59B8" w:rsidRDefault="00C808CD" w:rsidP="00C80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proofErr w:type="spellStart"/>
      <w:r w:rsidRPr="007A59B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Faster</w:t>
      </w:r>
      <w:proofErr w:type="spellEnd"/>
      <w:r w:rsidRPr="007A59B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 CZ spol. s r.o.</w:t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>, se sídlem Jarní 44g, 614 00 Brno</w:t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>IČ: 60722266        </w:t>
      </w:r>
      <w:proofErr w:type="gramStart"/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>DIČ : CZ60722266</w:t>
      </w:r>
      <w:proofErr w:type="gramEnd"/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bankovní spojení: </w:t>
      </w:r>
      <w:proofErr w:type="spellStart"/>
      <w:r w:rsidR="00A2571A">
        <w:rPr>
          <w:rFonts w:ascii="Times New Roman" w:eastAsia="Times New Roman" w:hAnsi="Times New Roman" w:cs="Times New Roman"/>
          <w:sz w:val="18"/>
          <w:szCs w:val="18"/>
          <w:lang w:eastAsia="cs-CZ"/>
        </w:rPr>
        <w:t>xxxxxxxxx</w:t>
      </w:r>
      <w:proofErr w:type="spellEnd"/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                             </w:t>
      </w:r>
      <w:proofErr w:type="spellStart"/>
      <w:r w:rsidR="00A2571A">
        <w:rPr>
          <w:rFonts w:ascii="Times New Roman" w:eastAsia="Times New Roman" w:hAnsi="Times New Roman" w:cs="Times New Roman"/>
          <w:sz w:val="18"/>
          <w:szCs w:val="18"/>
          <w:lang w:eastAsia="cs-CZ"/>
        </w:rPr>
        <w:t>xxxxxxxxxxxx</w:t>
      </w:r>
      <w:proofErr w:type="spellEnd"/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zastoupená: </w:t>
      </w:r>
      <w:r w:rsidRPr="007A59B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Ing. Miloslavem Škorpíkem</w:t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, jednatelem společnosti </w:t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osoba zplnomocněná k podepisování </w:t>
      </w:r>
      <w:proofErr w:type="gramStart"/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smluv : </w:t>
      </w:r>
      <w:proofErr w:type="spellStart"/>
      <w:r w:rsidR="00A2571A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xxxxxxxxxxxx</w:t>
      </w:r>
      <w:proofErr w:type="spellEnd"/>
      <w:proofErr w:type="gramEnd"/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společnost je zapsaná v OR u KS Brno, spisová značka oddíl C, vložka 16631 </w:t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telefon : </w:t>
      </w:r>
      <w:proofErr w:type="spellStart"/>
      <w:r w:rsidR="00A2571A">
        <w:rPr>
          <w:rFonts w:ascii="Times New Roman" w:eastAsia="Times New Roman" w:hAnsi="Times New Roman" w:cs="Times New Roman"/>
          <w:sz w:val="18"/>
          <w:szCs w:val="18"/>
          <w:lang w:eastAsia="cs-CZ"/>
        </w:rPr>
        <w:t>xxxxxxxxx</w:t>
      </w:r>
      <w:proofErr w:type="spellEnd"/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</w:r>
      <w:r w:rsidRPr="007A59B8">
        <w:rPr>
          <w:rFonts w:ascii="Times New Roman" w:eastAsia="Times New Roman" w:hAnsi="Times New Roman" w:cs="Times New Roman"/>
          <w:i/>
          <w:iCs/>
          <w:sz w:val="18"/>
          <w:szCs w:val="18"/>
          <w:lang w:eastAsia="cs-CZ"/>
        </w:rPr>
        <w:t>(dále jen poskytovatel)</w:t>
      </w:r>
    </w:p>
    <w:p w:rsidR="00C808CD" w:rsidRPr="007A59B8" w:rsidRDefault="00C808CD" w:rsidP="00C80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>a</w:t>
      </w:r>
    </w:p>
    <w:p w:rsidR="00C808CD" w:rsidRPr="007A59B8" w:rsidRDefault="00C808CD" w:rsidP="00C80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A59B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Lázně Hodonín, s.r.o.</w:t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>, se sídlem Měšťanská 3559/140, 695 01 Hodonín</w:t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>IČ: 6458467        DIČ: CZ699001303</w:t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zastoupená: </w:t>
      </w:r>
      <w:r w:rsidRPr="007A59B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Ing. Milan Sýkora</w:t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>, jednatel</w:t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Technický kontakt: jméno: </w:t>
      </w:r>
      <w:proofErr w:type="spellStart"/>
      <w:r w:rsidR="00A2571A">
        <w:rPr>
          <w:rFonts w:ascii="Times New Roman" w:eastAsia="Times New Roman" w:hAnsi="Times New Roman" w:cs="Times New Roman"/>
          <w:sz w:val="18"/>
          <w:szCs w:val="18"/>
          <w:lang w:eastAsia="cs-CZ"/>
        </w:rPr>
        <w:t>xxxxxxx</w:t>
      </w:r>
      <w:proofErr w:type="spellEnd"/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Obchodní kontakt: jméno: </w:t>
      </w:r>
      <w:proofErr w:type="spellStart"/>
      <w:r w:rsidR="00A2571A">
        <w:rPr>
          <w:rFonts w:ascii="Times New Roman" w:eastAsia="Times New Roman" w:hAnsi="Times New Roman" w:cs="Times New Roman"/>
          <w:sz w:val="18"/>
          <w:szCs w:val="18"/>
          <w:lang w:eastAsia="cs-CZ"/>
        </w:rPr>
        <w:t>xxxxxxxxxx</w:t>
      </w:r>
      <w:proofErr w:type="spellEnd"/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Email adresa pro zasílání faktur: </w:t>
      </w:r>
      <w:r w:rsidR="00A2571A">
        <w:rPr>
          <w:rFonts w:ascii="Times New Roman" w:eastAsia="Times New Roman" w:hAnsi="Times New Roman" w:cs="Times New Roman"/>
          <w:sz w:val="18"/>
          <w:szCs w:val="18"/>
          <w:lang w:eastAsia="cs-CZ"/>
        </w:rPr>
        <w:t>xxxxxxxxx</w:t>
      </w:r>
      <w:bookmarkStart w:id="0" w:name="_GoBack"/>
      <w:bookmarkEnd w:id="0"/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</w:r>
      <w:r w:rsidRPr="007A59B8">
        <w:rPr>
          <w:rFonts w:ascii="Times New Roman" w:eastAsia="Times New Roman" w:hAnsi="Times New Roman" w:cs="Times New Roman"/>
          <w:i/>
          <w:iCs/>
          <w:sz w:val="18"/>
          <w:szCs w:val="18"/>
          <w:lang w:eastAsia="cs-CZ"/>
        </w:rPr>
        <w:t>(dále jen uživatel)</w:t>
      </w:r>
    </w:p>
    <w:p w:rsidR="00C808CD" w:rsidRPr="007A59B8" w:rsidRDefault="00C808CD" w:rsidP="00C80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A59B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Virtuální server pro umístění </w:t>
      </w:r>
      <w:proofErr w:type="spellStart"/>
      <w:r w:rsidRPr="007A59B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kontroleru</w:t>
      </w:r>
      <w:proofErr w:type="spellEnd"/>
    </w:p>
    <w:p w:rsidR="00C808CD" w:rsidRPr="007A59B8" w:rsidRDefault="00C808CD" w:rsidP="00C80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A59B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1. Ceník a specifikace služeb</w:t>
      </w:r>
    </w:p>
    <w:p w:rsidR="00C808CD" w:rsidRPr="007A59B8" w:rsidRDefault="00C808CD" w:rsidP="00C808C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Cena celkem bez DPH: 990.00Kč </w:t>
      </w:r>
    </w:p>
    <w:p w:rsidR="00C808CD" w:rsidRPr="007A59B8" w:rsidRDefault="00C808CD" w:rsidP="00C80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A59B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2. Služba zahrnuje</w:t>
      </w:r>
    </w:p>
    <w:p w:rsidR="00C808CD" w:rsidRPr="007A59B8" w:rsidRDefault="00C808CD" w:rsidP="00C808C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>- umístění v Datovém centrum Brno, Jarní 44g, podle specifikace na http://www.faster.cz s garantovaným provozem 99,9%</w:t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>- replikace do záložního, geograficky nezávislého DC</w:t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>- redundantní připojení k páteřní síti Internet</w:t>
      </w: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- možnost vyhrazené datové linky mezi DC a LAN uživatele dle specifikace služby </w:t>
      </w:r>
    </w:p>
    <w:p w:rsidR="00C808CD" w:rsidRPr="007A59B8" w:rsidRDefault="00C808CD" w:rsidP="00C80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A59B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3. Další ustanovení</w:t>
      </w:r>
    </w:p>
    <w:p w:rsidR="00C808CD" w:rsidRPr="007A59B8" w:rsidRDefault="00C808CD" w:rsidP="00C808C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Uživatel je povinen dodržovat Všeobecné podmínky pro použití softwaru společnosti Microsoft – </w:t>
      </w:r>
      <w:proofErr w:type="gramStart"/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>viz. příloha</w:t>
      </w:r>
      <w:proofErr w:type="gramEnd"/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1 a dále podmínkami užívání licencí – aktuální verzí dokumentu </w:t>
      </w:r>
      <w:hyperlink r:id="rId7" w:tgtFrame="_blank" w:history="1">
        <w:r w:rsidRPr="007A59B8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cs-CZ"/>
          </w:rPr>
          <w:t>Microsoft Licensing Services Provider Use Right</w:t>
        </w:r>
      </w:hyperlink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, který je k dispozici na webové stránce: </w:t>
      </w:r>
      <w:hyperlink r:id="rId8" w:tgtFrame="_blank" w:history="1">
        <w:r w:rsidRPr="007A59B8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cs-CZ"/>
          </w:rPr>
          <w:t xml:space="preserve">http://www.daquas.cz/Articles/266-licencni-podminky-ve-spla.aspx </w:t>
        </w:r>
      </w:hyperlink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Poskytovatel je oprávněn změnit cenu licencí při výraznější změně kurzu CZK/EUR a změnách licenčních podmínek </w:t>
      </w:r>
      <w:proofErr w:type="spellStart"/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>dodavetele</w:t>
      </w:r>
      <w:proofErr w:type="spellEnd"/>
      <w:r w:rsidRPr="007A59B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licencí. </w:t>
      </w:r>
    </w:p>
    <w:p w:rsidR="00C808CD" w:rsidRPr="007A59B8" w:rsidRDefault="00C808CD" w:rsidP="00C80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7A59B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Uživatel svým podpisem potvrzuje souhlas s naměřenými údaji, převzetí funkční služby a závazek dodržovat provozní řád </w:t>
      </w:r>
      <w:proofErr w:type="spellStart"/>
      <w:r w:rsidRPr="007A59B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datacenter</w:t>
      </w:r>
      <w:proofErr w:type="spellEnd"/>
      <w:r w:rsidRPr="007A59B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 </w:t>
      </w:r>
      <w:proofErr w:type="spellStart"/>
      <w:r w:rsidRPr="007A59B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Faster</w:t>
      </w:r>
      <w:proofErr w:type="spellEnd"/>
      <w:r w:rsidRPr="007A59B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 CZ</w:t>
      </w:r>
    </w:p>
    <w:p w:rsidR="00C808CD" w:rsidRDefault="007A59B8" w:rsidP="00C808CD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V Brně dne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  <w:t>V……………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…..dne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…………………</w:t>
      </w:r>
    </w:p>
    <w:p w:rsidR="007A59B8" w:rsidRPr="007A59B8" w:rsidRDefault="007A59B8" w:rsidP="00C808CD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Za poskytovatele: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ab/>
        <w:t>Za uživatele:</w:t>
      </w:r>
    </w:p>
    <w:p w:rsidR="00C808CD" w:rsidRPr="007A59B8" w:rsidRDefault="00C808CD">
      <w:pPr>
        <w:rPr>
          <w:sz w:val="18"/>
          <w:szCs w:val="18"/>
        </w:rPr>
      </w:pPr>
    </w:p>
    <w:sectPr w:rsidR="00C808CD" w:rsidRPr="007A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6ABA"/>
    <w:multiLevelType w:val="multilevel"/>
    <w:tmpl w:val="57C6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75703"/>
    <w:multiLevelType w:val="multilevel"/>
    <w:tmpl w:val="A60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06F2F"/>
    <w:multiLevelType w:val="multilevel"/>
    <w:tmpl w:val="4DE2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565DC8"/>
    <w:multiLevelType w:val="multilevel"/>
    <w:tmpl w:val="F2BC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6610C3"/>
    <w:multiLevelType w:val="multilevel"/>
    <w:tmpl w:val="56F4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CD"/>
    <w:rsid w:val="005C65CE"/>
    <w:rsid w:val="00621FD5"/>
    <w:rsid w:val="007A59B8"/>
    <w:rsid w:val="00A2571A"/>
    <w:rsid w:val="00C808CD"/>
    <w:rsid w:val="00EA467F"/>
    <w:rsid w:val="00FC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65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6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quas.cz/Articles/266-licencni-podminky-ve-spla.asp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quas.cz/Articles/266-licencni-podminky-ve-spla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16C8-837B-4938-8989-1D6594C0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Andrea Kubátová</cp:lastModifiedBy>
  <cp:revision>4</cp:revision>
  <dcterms:created xsi:type="dcterms:W3CDTF">2019-04-05T06:17:00Z</dcterms:created>
  <dcterms:modified xsi:type="dcterms:W3CDTF">2019-04-05T06:22:00Z</dcterms:modified>
</cp:coreProperties>
</file>