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D31" w:rsidRDefault="00FF5D31" w:rsidP="00515DCD">
      <w:pPr>
        <w:spacing w:after="0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 xml:space="preserve">Dodatek č. </w:t>
      </w:r>
      <w:r w:rsidR="00F3017C">
        <w:rPr>
          <w:rFonts w:ascii="Arial" w:hAnsi="Arial" w:cs="Arial"/>
          <w:b/>
          <w:bCs/>
          <w:sz w:val="28"/>
        </w:rPr>
        <w:t>1</w:t>
      </w:r>
      <w:r w:rsidR="00211004">
        <w:rPr>
          <w:rFonts w:ascii="Arial" w:hAnsi="Arial" w:cs="Arial"/>
          <w:b/>
          <w:bCs/>
          <w:sz w:val="28"/>
        </w:rPr>
        <w:t>2</w:t>
      </w:r>
    </w:p>
    <w:p w:rsidR="00FF5D31" w:rsidRDefault="00FF5D31" w:rsidP="00515DCD">
      <w:pPr>
        <w:spacing w:after="0"/>
        <w:jc w:val="center"/>
        <w:rPr>
          <w:rFonts w:ascii="Arial" w:hAnsi="Arial" w:cs="Arial"/>
          <w:b/>
          <w:bCs/>
          <w:sz w:val="20"/>
        </w:rPr>
      </w:pPr>
      <w:r w:rsidRPr="00515DCD">
        <w:rPr>
          <w:rFonts w:ascii="Arial" w:hAnsi="Arial" w:cs="Arial"/>
          <w:b/>
          <w:bCs/>
          <w:sz w:val="20"/>
        </w:rPr>
        <w:t>ke smlouvě o nájmu nebytových prostor</w:t>
      </w:r>
      <w:r w:rsidR="00515DCD">
        <w:rPr>
          <w:rFonts w:ascii="Arial" w:hAnsi="Arial" w:cs="Arial"/>
          <w:b/>
          <w:bCs/>
          <w:sz w:val="20"/>
        </w:rPr>
        <w:t xml:space="preserve"> uzavřené dne 18. 3. 2009</w:t>
      </w:r>
    </w:p>
    <w:p w:rsidR="00A26469" w:rsidRPr="00A26469" w:rsidRDefault="00A26469" w:rsidP="00515DCD">
      <w:pPr>
        <w:spacing w:after="0"/>
        <w:jc w:val="center"/>
        <w:rPr>
          <w:rFonts w:ascii="Arial" w:hAnsi="Arial" w:cs="Arial"/>
          <w:bCs/>
          <w:i/>
          <w:sz w:val="20"/>
        </w:rPr>
      </w:pPr>
      <w:r w:rsidRPr="00A26469">
        <w:rPr>
          <w:rFonts w:ascii="Arial" w:hAnsi="Arial" w:cs="Arial"/>
          <w:bCs/>
          <w:i/>
          <w:sz w:val="20"/>
        </w:rPr>
        <w:t>(dále jen smlouva)</w:t>
      </w:r>
    </w:p>
    <w:p w:rsidR="008C64A8" w:rsidRDefault="008C64A8">
      <w:pPr>
        <w:pStyle w:val="Nadpis1"/>
        <w:spacing w:before="0" w:after="120"/>
        <w:jc w:val="center"/>
        <w:rPr>
          <w:rFonts w:cs="Arial"/>
          <w:sz w:val="20"/>
        </w:rPr>
      </w:pPr>
    </w:p>
    <w:p w:rsidR="00FF5D31" w:rsidRDefault="00FF5D31">
      <w:pPr>
        <w:pStyle w:val="Nadpis1"/>
        <w:spacing w:before="0" w:after="120"/>
        <w:jc w:val="center"/>
        <w:rPr>
          <w:rFonts w:cs="Arial"/>
          <w:sz w:val="20"/>
        </w:rPr>
      </w:pPr>
      <w:r>
        <w:rPr>
          <w:rFonts w:cs="Arial"/>
          <w:sz w:val="20"/>
        </w:rPr>
        <w:t>Smluvní strany</w:t>
      </w:r>
    </w:p>
    <w:p w:rsidR="008C64A8" w:rsidRPr="008C64A8" w:rsidRDefault="008C64A8" w:rsidP="008C64A8"/>
    <w:p w:rsidR="00FF5D31" w:rsidRDefault="00FF5D31">
      <w:pPr>
        <w:tabs>
          <w:tab w:val="left" w:pos="1418"/>
        </w:tabs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Pronajímatel</w:t>
      </w:r>
      <w:r>
        <w:rPr>
          <w:rFonts w:ascii="Arial" w:hAnsi="Arial" w:cs="Arial"/>
          <w:i/>
          <w:sz w:val="20"/>
        </w:rPr>
        <w:t>:</w:t>
      </w:r>
      <w:r>
        <w:rPr>
          <w:rFonts w:ascii="Arial" w:hAnsi="Arial" w:cs="Arial"/>
          <w:i/>
          <w:sz w:val="20"/>
        </w:rPr>
        <w:tab/>
      </w:r>
      <w:r>
        <w:rPr>
          <w:rFonts w:ascii="Arial" w:hAnsi="Arial" w:cs="Arial"/>
          <w:b/>
          <w:i/>
          <w:sz w:val="20"/>
        </w:rPr>
        <w:t>Kolektory Praha, a.s.</w:t>
      </w:r>
    </w:p>
    <w:p w:rsidR="00FF5D31" w:rsidRDefault="00F3017C">
      <w:pPr>
        <w:tabs>
          <w:tab w:val="left" w:pos="1418"/>
        </w:tabs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 xml:space="preserve">se sídlem: Pešlova 341, </w:t>
      </w:r>
      <w:r w:rsidR="00FF5D31">
        <w:rPr>
          <w:rFonts w:ascii="Arial" w:hAnsi="Arial" w:cs="Arial"/>
          <w:sz w:val="20"/>
        </w:rPr>
        <w:t>Praha 9</w:t>
      </w:r>
      <w:r>
        <w:rPr>
          <w:rFonts w:ascii="Arial" w:hAnsi="Arial" w:cs="Arial"/>
          <w:sz w:val="20"/>
        </w:rPr>
        <w:t>, PSČ 190 00</w:t>
      </w:r>
    </w:p>
    <w:p w:rsidR="00FF5D31" w:rsidRDefault="00F3017C">
      <w:pPr>
        <w:tabs>
          <w:tab w:val="left" w:pos="1418"/>
        </w:tabs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zastoupená: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1B315C">
        <w:rPr>
          <w:rFonts w:ascii="Arial" w:hAnsi="Arial" w:cs="Arial"/>
          <w:sz w:val="20"/>
        </w:rPr>
        <w:t>Ing. Petrem Švecem</w:t>
      </w:r>
      <w:r w:rsidR="00FF5D31">
        <w:rPr>
          <w:rFonts w:ascii="Arial" w:hAnsi="Arial" w:cs="Arial"/>
          <w:sz w:val="20"/>
        </w:rPr>
        <w:t>, předsedou představenstva</w:t>
      </w:r>
      <w:r>
        <w:rPr>
          <w:rFonts w:ascii="Arial" w:hAnsi="Arial" w:cs="Arial"/>
          <w:sz w:val="20"/>
        </w:rPr>
        <w:t>, a</w:t>
      </w:r>
    </w:p>
    <w:p w:rsidR="00FF5D31" w:rsidRDefault="00F3017C">
      <w:pPr>
        <w:tabs>
          <w:tab w:val="left" w:pos="1418"/>
        </w:tabs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042AA0">
        <w:rPr>
          <w:rFonts w:ascii="Arial" w:hAnsi="Arial" w:cs="Arial"/>
          <w:sz w:val="20"/>
        </w:rPr>
        <w:tab/>
      </w:r>
      <w:r w:rsidR="00042AA0">
        <w:rPr>
          <w:rFonts w:ascii="Arial" w:hAnsi="Arial" w:cs="Arial"/>
          <w:sz w:val="20"/>
        </w:rPr>
        <w:tab/>
      </w:r>
      <w:r w:rsidR="00042AA0">
        <w:rPr>
          <w:rFonts w:ascii="Arial" w:hAnsi="Arial" w:cs="Arial"/>
          <w:sz w:val="20"/>
        </w:rPr>
        <w:tab/>
      </w:r>
      <w:r w:rsidR="00E1790A">
        <w:rPr>
          <w:rFonts w:ascii="Arial" w:hAnsi="Arial" w:cs="Arial"/>
          <w:sz w:val="20"/>
        </w:rPr>
        <w:t xml:space="preserve">Mgr. </w:t>
      </w:r>
      <w:r w:rsidR="00042AA0">
        <w:rPr>
          <w:rFonts w:ascii="Arial" w:hAnsi="Arial" w:cs="Arial"/>
          <w:sz w:val="20"/>
        </w:rPr>
        <w:t xml:space="preserve">Janem </w:t>
      </w:r>
      <w:proofErr w:type="spellStart"/>
      <w:r w:rsidR="00042AA0">
        <w:rPr>
          <w:rFonts w:ascii="Arial" w:hAnsi="Arial" w:cs="Arial"/>
          <w:sz w:val="20"/>
        </w:rPr>
        <w:t>Vidímem</w:t>
      </w:r>
      <w:proofErr w:type="spellEnd"/>
      <w:r w:rsidR="006C3C61">
        <w:rPr>
          <w:rFonts w:ascii="Arial" w:hAnsi="Arial" w:cs="Arial"/>
          <w:sz w:val="20"/>
        </w:rPr>
        <w:t>,</w:t>
      </w:r>
      <w:r w:rsidR="00DD638D">
        <w:rPr>
          <w:rFonts w:ascii="Arial" w:hAnsi="Arial" w:cs="Arial"/>
          <w:sz w:val="20"/>
        </w:rPr>
        <w:t xml:space="preserve"> </w:t>
      </w:r>
      <w:r w:rsidR="006C3C61">
        <w:rPr>
          <w:rFonts w:ascii="Arial" w:hAnsi="Arial" w:cs="Arial"/>
          <w:sz w:val="20"/>
        </w:rPr>
        <w:t>místopředsedou</w:t>
      </w:r>
      <w:r w:rsidR="00FF5D31">
        <w:rPr>
          <w:rFonts w:ascii="Arial" w:hAnsi="Arial" w:cs="Arial"/>
          <w:sz w:val="20"/>
        </w:rPr>
        <w:t xml:space="preserve"> představenstva</w:t>
      </w:r>
    </w:p>
    <w:p w:rsidR="00FF5D31" w:rsidRDefault="00FF5D31">
      <w:pPr>
        <w:tabs>
          <w:tab w:val="left" w:pos="1418"/>
        </w:tabs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IČ</w:t>
      </w:r>
      <w:r w:rsidR="00D62EB5">
        <w:rPr>
          <w:rFonts w:ascii="Arial" w:hAnsi="Arial" w:cs="Arial"/>
          <w:sz w:val="20"/>
        </w:rPr>
        <w:t>O</w:t>
      </w:r>
      <w:r>
        <w:rPr>
          <w:rFonts w:ascii="Arial" w:hAnsi="Arial" w:cs="Arial"/>
          <w:sz w:val="20"/>
        </w:rPr>
        <w:t>: 26714124</w:t>
      </w:r>
    </w:p>
    <w:p w:rsidR="00FF5D31" w:rsidRDefault="001B315C">
      <w:pPr>
        <w:tabs>
          <w:tab w:val="left" w:pos="1418"/>
        </w:tabs>
        <w:spacing w:after="0"/>
        <w:ind w:left="1136" w:firstLine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DIČ</w:t>
      </w:r>
      <w:r w:rsidR="00FF5D31">
        <w:rPr>
          <w:rFonts w:ascii="Arial" w:hAnsi="Arial" w:cs="Arial"/>
          <w:sz w:val="20"/>
        </w:rPr>
        <w:t>: CZ26714124</w:t>
      </w:r>
    </w:p>
    <w:p w:rsidR="00FF5D31" w:rsidRDefault="00FF5D31">
      <w:pPr>
        <w:tabs>
          <w:tab w:val="left" w:pos="1418"/>
        </w:tabs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1B315C">
        <w:rPr>
          <w:rFonts w:ascii="Arial" w:hAnsi="Arial" w:cs="Arial"/>
          <w:sz w:val="20"/>
        </w:rPr>
        <w:t>spisová značka B 7813</w:t>
      </w:r>
      <w:r>
        <w:rPr>
          <w:rFonts w:ascii="Arial" w:hAnsi="Arial" w:cs="Arial"/>
          <w:sz w:val="20"/>
        </w:rPr>
        <w:t> obchodní</w:t>
      </w:r>
      <w:r w:rsidR="001B315C">
        <w:rPr>
          <w:rFonts w:ascii="Arial" w:hAnsi="Arial" w:cs="Arial"/>
          <w:sz w:val="20"/>
        </w:rPr>
        <w:t>ho</w:t>
      </w:r>
      <w:r>
        <w:rPr>
          <w:rFonts w:ascii="Arial" w:hAnsi="Arial" w:cs="Arial"/>
          <w:sz w:val="20"/>
        </w:rPr>
        <w:t xml:space="preserve"> rejstříku Městského soudu v Praze</w:t>
      </w:r>
    </w:p>
    <w:p w:rsidR="00FF5D31" w:rsidRDefault="00FF5D31">
      <w:pPr>
        <w:tabs>
          <w:tab w:val="left" w:pos="1418"/>
        </w:tabs>
        <w:spacing w:after="0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ab/>
        <w:t>(dále jen pronajímatel)</w:t>
      </w:r>
    </w:p>
    <w:p w:rsidR="008C64A8" w:rsidRDefault="008C64A8">
      <w:pPr>
        <w:tabs>
          <w:tab w:val="left" w:pos="1418"/>
        </w:tabs>
        <w:spacing w:after="0"/>
        <w:rPr>
          <w:rFonts w:ascii="Arial" w:hAnsi="Arial" w:cs="Arial"/>
          <w:i/>
          <w:sz w:val="20"/>
        </w:rPr>
      </w:pPr>
    </w:p>
    <w:p w:rsidR="00FF5D31" w:rsidRDefault="00FF5D31">
      <w:pPr>
        <w:tabs>
          <w:tab w:val="left" w:pos="1418"/>
        </w:tabs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</w:t>
      </w:r>
    </w:p>
    <w:p w:rsidR="008C64A8" w:rsidRDefault="008C64A8">
      <w:pPr>
        <w:tabs>
          <w:tab w:val="left" w:pos="1418"/>
        </w:tabs>
        <w:spacing w:before="120"/>
        <w:rPr>
          <w:rFonts w:ascii="Arial" w:hAnsi="Arial" w:cs="Arial"/>
          <w:sz w:val="20"/>
        </w:rPr>
      </w:pPr>
    </w:p>
    <w:p w:rsidR="00FF5D31" w:rsidRDefault="00FF5D31">
      <w:pPr>
        <w:tabs>
          <w:tab w:val="left" w:pos="1418"/>
        </w:tabs>
        <w:spacing w:after="0"/>
        <w:jc w:val="both"/>
        <w:rPr>
          <w:rFonts w:ascii="Arial" w:hAnsi="Arial" w:cs="Arial"/>
          <w:b/>
          <w:i/>
          <w:iCs/>
          <w:sz w:val="20"/>
          <w:szCs w:val="28"/>
        </w:rPr>
      </w:pPr>
      <w:r>
        <w:rPr>
          <w:rFonts w:ascii="Arial" w:hAnsi="Arial" w:cs="Arial"/>
          <w:sz w:val="20"/>
        </w:rPr>
        <w:t>Nájemce</w:t>
      </w:r>
      <w:r>
        <w:rPr>
          <w:rFonts w:ascii="Arial" w:hAnsi="Arial" w:cs="Arial"/>
          <w:i/>
          <w:iCs/>
          <w:sz w:val="20"/>
        </w:rPr>
        <w:t>:</w:t>
      </w:r>
      <w:r>
        <w:rPr>
          <w:rFonts w:ascii="Arial" w:hAnsi="Arial" w:cs="Arial"/>
          <w:i/>
          <w:iCs/>
          <w:sz w:val="20"/>
        </w:rPr>
        <w:tab/>
      </w:r>
      <w:proofErr w:type="spellStart"/>
      <w:r>
        <w:rPr>
          <w:rFonts w:ascii="Arial" w:hAnsi="Arial" w:cs="Arial"/>
          <w:b/>
          <w:i/>
          <w:iCs/>
          <w:sz w:val="20"/>
          <w:szCs w:val="28"/>
        </w:rPr>
        <w:t>CentroNet</w:t>
      </w:r>
      <w:proofErr w:type="spellEnd"/>
      <w:r>
        <w:rPr>
          <w:rFonts w:ascii="Arial" w:hAnsi="Arial" w:cs="Arial"/>
          <w:b/>
          <w:i/>
          <w:iCs/>
          <w:sz w:val="20"/>
          <w:szCs w:val="28"/>
        </w:rPr>
        <w:t>, a.s.</w:t>
      </w:r>
    </w:p>
    <w:p w:rsidR="006802EA" w:rsidRPr="006802EA" w:rsidRDefault="006802EA" w:rsidP="006802EA">
      <w:pPr>
        <w:tabs>
          <w:tab w:val="left" w:pos="1418"/>
        </w:tabs>
        <w:spacing w:after="0"/>
        <w:ind w:left="1136" w:firstLine="284"/>
        <w:jc w:val="both"/>
        <w:rPr>
          <w:rFonts w:ascii="Arial" w:hAnsi="Arial" w:cs="Arial"/>
          <w:sz w:val="20"/>
        </w:rPr>
      </w:pPr>
      <w:r w:rsidRPr="006802EA">
        <w:rPr>
          <w:rFonts w:ascii="Arial" w:hAnsi="Arial" w:cs="Arial"/>
          <w:sz w:val="20"/>
        </w:rPr>
        <w:t>se sídlem: Náměstí Republiky 1037/3,</w:t>
      </w:r>
      <w:r>
        <w:rPr>
          <w:rFonts w:ascii="Arial" w:hAnsi="Arial" w:cs="Arial"/>
          <w:sz w:val="20"/>
        </w:rPr>
        <w:t xml:space="preserve"> Praha 1,</w:t>
      </w:r>
      <w:r w:rsidRPr="006802EA">
        <w:rPr>
          <w:rFonts w:ascii="Arial" w:hAnsi="Arial" w:cs="Arial"/>
          <w:sz w:val="20"/>
        </w:rPr>
        <w:t xml:space="preserve"> PSČ 110 00</w:t>
      </w:r>
    </w:p>
    <w:p w:rsidR="006322BA" w:rsidRDefault="00FF5D31" w:rsidP="006322BA">
      <w:pPr>
        <w:tabs>
          <w:tab w:val="left" w:pos="1418"/>
          <w:tab w:val="left" w:pos="2410"/>
        </w:tabs>
        <w:spacing w:after="0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ab/>
        <w:t>zastoupená</w:t>
      </w:r>
      <w:r w:rsidR="00F3017C">
        <w:rPr>
          <w:rFonts w:ascii="Arial" w:hAnsi="Arial" w:cs="Arial"/>
        </w:rPr>
        <w:tab/>
      </w:r>
      <w:r w:rsidR="00F3017C">
        <w:rPr>
          <w:rFonts w:ascii="Arial" w:hAnsi="Arial" w:cs="Arial"/>
        </w:rPr>
        <w:tab/>
      </w:r>
      <w:r w:rsidR="00C13857">
        <w:rPr>
          <w:rFonts w:ascii="Arial" w:hAnsi="Arial" w:cs="Arial"/>
          <w:sz w:val="20"/>
        </w:rPr>
        <w:t xml:space="preserve">Ing. </w:t>
      </w:r>
      <w:r w:rsidR="00B65265">
        <w:rPr>
          <w:rFonts w:ascii="Arial" w:hAnsi="Arial" w:cs="Arial"/>
          <w:sz w:val="20"/>
        </w:rPr>
        <w:t>Robertem Wagnerem</w:t>
      </w:r>
      <w:r w:rsidR="00C13857">
        <w:rPr>
          <w:rFonts w:ascii="Arial" w:hAnsi="Arial" w:cs="Arial"/>
          <w:sz w:val="20"/>
        </w:rPr>
        <w:t xml:space="preserve"> </w:t>
      </w:r>
      <w:r w:rsidR="006322BA">
        <w:rPr>
          <w:rFonts w:ascii="Arial" w:hAnsi="Arial" w:cs="Arial"/>
          <w:sz w:val="20"/>
        </w:rPr>
        <w:t>předsedou představenstva</w:t>
      </w:r>
      <w:r w:rsidR="00F3017C">
        <w:rPr>
          <w:rFonts w:ascii="Arial" w:hAnsi="Arial" w:cs="Arial"/>
          <w:sz w:val="20"/>
        </w:rPr>
        <w:t>, a</w:t>
      </w:r>
    </w:p>
    <w:p w:rsidR="006322BA" w:rsidRDefault="00F3017C" w:rsidP="006322BA">
      <w:pPr>
        <w:tabs>
          <w:tab w:val="left" w:pos="1418"/>
          <w:tab w:val="left" w:pos="2410"/>
        </w:tabs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B65265">
        <w:rPr>
          <w:rFonts w:ascii="Arial" w:hAnsi="Arial" w:cs="Arial"/>
          <w:sz w:val="20"/>
        </w:rPr>
        <w:t xml:space="preserve"> Alešem </w:t>
      </w:r>
      <w:proofErr w:type="spellStart"/>
      <w:r w:rsidR="00B65265">
        <w:rPr>
          <w:rFonts w:ascii="Arial" w:hAnsi="Arial" w:cs="Arial"/>
          <w:sz w:val="20"/>
        </w:rPr>
        <w:t>Baráškem</w:t>
      </w:r>
      <w:proofErr w:type="spellEnd"/>
      <w:r w:rsidR="00C13857">
        <w:rPr>
          <w:rFonts w:ascii="Arial" w:hAnsi="Arial" w:cs="Arial"/>
          <w:sz w:val="20"/>
        </w:rPr>
        <w:t>, místopředsedou představenstva</w:t>
      </w:r>
    </w:p>
    <w:p w:rsidR="006322BA" w:rsidRDefault="006322BA" w:rsidP="006322BA">
      <w:pPr>
        <w:tabs>
          <w:tab w:val="left" w:pos="1418"/>
        </w:tabs>
        <w:spacing w:after="0"/>
        <w:ind w:left="1136" w:firstLine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IČ</w:t>
      </w:r>
      <w:r w:rsidR="00D62EB5">
        <w:rPr>
          <w:rFonts w:ascii="Arial" w:hAnsi="Arial" w:cs="Arial"/>
          <w:sz w:val="20"/>
        </w:rPr>
        <w:t>O</w:t>
      </w:r>
      <w:r>
        <w:rPr>
          <w:rFonts w:ascii="Arial" w:hAnsi="Arial" w:cs="Arial"/>
          <w:sz w:val="20"/>
        </w:rPr>
        <w:t>: 26165473</w:t>
      </w:r>
    </w:p>
    <w:p w:rsidR="00FF5D31" w:rsidRDefault="00FF5D31">
      <w:pPr>
        <w:tabs>
          <w:tab w:val="left" w:pos="1418"/>
        </w:tabs>
        <w:spacing w:after="0"/>
        <w:ind w:left="1136" w:firstLine="284"/>
        <w:jc w:val="both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DIČ: CZ26165473</w:t>
      </w:r>
    </w:p>
    <w:p w:rsidR="00FF5D31" w:rsidRDefault="001B315C">
      <w:pPr>
        <w:tabs>
          <w:tab w:val="left" w:pos="1418"/>
        </w:tabs>
        <w:spacing w:after="0"/>
        <w:ind w:left="1136" w:firstLine="284"/>
        <w:jc w:val="both"/>
        <w:rPr>
          <w:rFonts w:ascii="Arial" w:hAnsi="Arial" w:cs="Arial"/>
          <w:i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spisová značka B 6461</w:t>
      </w:r>
      <w:r w:rsidR="009303FB">
        <w:rPr>
          <w:rFonts w:ascii="Arial" w:hAnsi="Arial" w:cs="Arial"/>
          <w:sz w:val="20"/>
          <w:szCs w:val="24"/>
        </w:rPr>
        <w:t xml:space="preserve"> </w:t>
      </w:r>
      <w:r>
        <w:rPr>
          <w:rFonts w:ascii="Arial" w:hAnsi="Arial" w:cs="Arial"/>
          <w:sz w:val="20"/>
          <w:szCs w:val="24"/>
        </w:rPr>
        <w:t>obchodního rejstříku Městského soudu v Praze</w:t>
      </w:r>
    </w:p>
    <w:p w:rsidR="00FF5D31" w:rsidRDefault="00FF5D31">
      <w:pPr>
        <w:tabs>
          <w:tab w:val="left" w:pos="1418"/>
        </w:tabs>
        <w:spacing w:after="0"/>
        <w:ind w:left="1136" w:firstLine="284"/>
        <w:jc w:val="both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(dále jen nájemce)</w:t>
      </w:r>
    </w:p>
    <w:p w:rsidR="00F3017C" w:rsidRDefault="00F3017C">
      <w:pPr>
        <w:tabs>
          <w:tab w:val="left" w:pos="1418"/>
        </w:tabs>
        <w:spacing w:after="0"/>
        <w:ind w:left="1136" w:firstLine="284"/>
        <w:jc w:val="both"/>
        <w:rPr>
          <w:rFonts w:ascii="Arial" w:hAnsi="Arial" w:cs="Arial"/>
          <w:i/>
          <w:sz w:val="20"/>
        </w:rPr>
      </w:pPr>
    </w:p>
    <w:p w:rsidR="00F3017C" w:rsidRDefault="00F3017C" w:rsidP="00F3017C">
      <w:pPr>
        <w:tabs>
          <w:tab w:val="left" w:pos="1418"/>
        </w:tabs>
        <w:spacing w:after="0"/>
        <w:ind w:left="1136" w:hanging="113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i/>
          <w:sz w:val="20"/>
        </w:rPr>
        <w:t>(společně dále též smluvní strany)</w:t>
      </w:r>
    </w:p>
    <w:p w:rsidR="00FF5D31" w:rsidRDefault="00FF5D31" w:rsidP="00C67F27">
      <w:pPr>
        <w:pStyle w:val="Nadpis1"/>
        <w:spacing w:before="600" w:after="240"/>
        <w:jc w:val="center"/>
        <w:rPr>
          <w:rFonts w:cs="Arial"/>
          <w:sz w:val="20"/>
          <w:szCs w:val="22"/>
        </w:rPr>
      </w:pPr>
      <w:r>
        <w:rPr>
          <w:rFonts w:cs="Arial"/>
          <w:sz w:val="20"/>
          <w:szCs w:val="22"/>
        </w:rPr>
        <w:t>Předmět dodatku</w:t>
      </w:r>
    </w:p>
    <w:p w:rsidR="00FF5D31" w:rsidRDefault="00136A65" w:rsidP="000E42AC">
      <w:pPr>
        <w:pStyle w:val="Nadpis1"/>
        <w:spacing w:before="0" w:after="120"/>
        <w:rPr>
          <w:rFonts w:cs="Arial"/>
          <w:b w:val="0"/>
          <w:sz w:val="20"/>
        </w:rPr>
      </w:pPr>
      <w:r>
        <w:rPr>
          <w:rFonts w:cs="Arial"/>
          <w:b w:val="0"/>
          <w:sz w:val="20"/>
        </w:rPr>
        <w:t xml:space="preserve">Předmětem </w:t>
      </w:r>
      <w:r w:rsidR="00A26469">
        <w:rPr>
          <w:rFonts w:cs="Arial"/>
          <w:b w:val="0"/>
          <w:sz w:val="20"/>
        </w:rPr>
        <w:t>tohoto D</w:t>
      </w:r>
      <w:r>
        <w:rPr>
          <w:rFonts w:cs="Arial"/>
          <w:b w:val="0"/>
          <w:sz w:val="20"/>
        </w:rPr>
        <w:t xml:space="preserve">odatku </w:t>
      </w:r>
      <w:r w:rsidR="00A26469">
        <w:rPr>
          <w:rFonts w:cs="Arial"/>
          <w:b w:val="0"/>
          <w:sz w:val="20"/>
        </w:rPr>
        <w:t>č. 1</w:t>
      </w:r>
      <w:r w:rsidR="00775D0E">
        <w:rPr>
          <w:rFonts w:cs="Arial"/>
          <w:b w:val="0"/>
          <w:sz w:val="20"/>
        </w:rPr>
        <w:t>2</w:t>
      </w:r>
      <w:r w:rsidR="00A26469">
        <w:rPr>
          <w:rFonts w:cs="Arial"/>
          <w:b w:val="0"/>
          <w:sz w:val="20"/>
        </w:rPr>
        <w:t xml:space="preserve"> ke smlouvě </w:t>
      </w:r>
      <w:r w:rsidR="00775D0E">
        <w:rPr>
          <w:rFonts w:cs="Arial"/>
          <w:b w:val="0"/>
          <w:sz w:val="20"/>
        </w:rPr>
        <w:t xml:space="preserve">o nájmu nebytových prostor </w:t>
      </w:r>
      <w:r>
        <w:rPr>
          <w:rFonts w:cs="Arial"/>
          <w:b w:val="0"/>
          <w:sz w:val="20"/>
        </w:rPr>
        <w:t>je</w:t>
      </w:r>
      <w:r w:rsidR="000E42AC">
        <w:rPr>
          <w:rFonts w:cs="Arial"/>
          <w:b w:val="0"/>
          <w:sz w:val="20"/>
        </w:rPr>
        <w:t xml:space="preserve"> </w:t>
      </w:r>
      <w:r w:rsidR="00A26469">
        <w:rPr>
          <w:rFonts w:cs="Arial"/>
          <w:b w:val="0"/>
          <w:sz w:val="20"/>
        </w:rPr>
        <w:t xml:space="preserve">úprava </w:t>
      </w:r>
      <w:r w:rsidR="006B746E">
        <w:rPr>
          <w:rFonts w:cs="Arial"/>
          <w:b w:val="0"/>
          <w:sz w:val="20"/>
        </w:rPr>
        <w:t xml:space="preserve">nájmu s ohledem na inflaci a </w:t>
      </w:r>
      <w:r w:rsidR="00E318B5">
        <w:rPr>
          <w:rFonts w:cs="Arial"/>
          <w:b w:val="0"/>
          <w:sz w:val="20"/>
        </w:rPr>
        <w:t xml:space="preserve">úprava </w:t>
      </w:r>
      <w:r w:rsidR="00A26469">
        <w:rPr>
          <w:rFonts w:cs="Arial"/>
          <w:b w:val="0"/>
          <w:sz w:val="20"/>
        </w:rPr>
        <w:t>cen služeb na základě skutečných cen za služby v předchozím roce a z toho vyplývající ú</w:t>
      </w:r>
      <w:r w:rsidR="00FF5D31">
        <w:rPr>
          <w:rFonts w:cs="Arial"/>
          <w:b w:val="0"/>
          <w:sz w:val="20"/>
        </w:rPr>
        <w:t xml:space="preserve">prava některých ustanovení článku </w:t>
      </w:r>
      <w:r w:rsidR="00A26469">
        <w:rPr>
          <w:rFonts w:cs="Arial"/>
          <w:sz w:val="20"/>
        </w:rPr>
        <w:t>IV. Cena a úhrada.</w:t>
      </w:r>
    </w:p>
    <w:p w:rsidR="00F975CF" w:rsidRDefault="00F975CF" w:rsidP="008C64A8">
      <w:pPr>
        <w:rPr>
          <w:rFonts w:ascii="Arial" w:hAnsi="Arial" w:cs="Arial"/>
          <w:b/>
          <w:sz w:val="20"/>
        </w:rPr>
      </w:pPr>
    </w:p>
    <w:p w:rsidR="008C64A8" w:rsidRDefault="00D62EB5" w:rsidP="008C64A8">
      <w:pPr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Body</w:t>
      </w:r>
      <w:r w:rsidR="00136A65" w:rsidRPr="00136A65">
        <w:rPr>
          <w:rFonts w:ascii="Arial" w:hAnsi="Arial" w:cs="Arial"/>
          <w:b/>
          <w:sz w:val="20"/>
        </w:rPr>
        <w:t xml:space="preserve"> </w:t>
      </w:r>
      <w:r w:rsidR="006B746E">
        <w:rPr>
          <w:rFonts w:ascii="Arial" w:hAnsi="Arial" w:cs="Arial"/>
          <w:b/>
          <w:sz w:val="20"/>
        </w:rPr>
        <w:t xml:space="preserve">1, </w:t>
      </w:r>
      <w:r w:rsidR="00136A65" w:rsidRPr="00136A65">
        <w:rPr>
          <w:rFonts w:ascii="Arial" w:hAnsi="Arial" w:cs="Arial"/>
          <w:b/>
          <w:sz w:val="20"/>
        </w:rPr>
        <w:t>2 a 3 článku IV</w:t>
      </w:r>
      <w:r w:rsidR="00FB75FC">
        <w:rPr>
          <w:rFonts w:ascii="Arial" w:hAnsi="Arial" w:cs="Arial"/>
          <w:b/>
          <w:sz w:val="20"/>
        </w:rPr>
        <w:t>.</w:t>
      </w:r>
      <w:r w:rsidR="00136A65">
        <w:rPr>
          <w:rFonts w:ascii="Arial" w:hAnsi="Arial" w:cs="Arial"/>
          <w:b/>
          <w:sz w:val="20"/>
        </w:rPr>
        <w:t xml:space="preserve"> smlouvy</w:t>
      </w:r>
      <w:r w:rsidR="00136A65" w:rsidRPr="00136A65">
        <w:rPr>
          <w:rFonts w:ascii="Arial" w:hAnsi="Arial" w:cs="Arial"/>
          <w:sz w:val="20"/>
        </w:rPr>
        <w:t xml:space="preserve"> </w:t>
      </w:r>
      <w:r w:rsidR="00A26469">
        <w:rPr>
          <w:rFonts w:ascii="Arial" w:hAnsi="Arial" w:cs="Arial"/>
          <w:sz w:val="20"/>
        </w:rPr>
        <w:t xml:space="preserve">se mění a </w:t>
      </w:r>
      <w:r w:rsidR="00136A65" w:rsidRPr="00136A65">
        <w:rPr>
          <w:rFonts w:ascii="Arial" w:hAnsi="Arial" w:cs="Arial"/>
          <w:b/>
          <w:sz w:val="20"/>
        </w:rPr>
        <w:t xml:space="preserve">od 1. </w:t>
      </w:r>
      <w:r w:rsidR="00775D0E">
        <w:rPr>
          <w:rFonts w:ascii="Arial" w:hAnsi="Arial" w:cs="Arial"/>
          <w:b/>
          <w:sz w:val="20"/>
        </w:rPr>
        <w:t>4</w:t>
      </w:r>
      <w:r w:rsidR="00136A65" w:rsidRPr="00136A65">
        <w:rPr>
          <w:rFonts w:ascii="Arial" w:hAnsi="Arial" w:cs="Arial"/>
          <w:b/>
          <w:sz w:val="20"/>
        </w:rPr>
        <w:t>. 201</w:t>
      </w:r>
      <w:r w:rsidR="00B71586">
        <w:rPr>
          <w:rFonts w:ascii="Arial" w:hAnsi="Arial" w:cs="Arial"/>
          <w:b/>
          <w:sz w:val="20"/>
        </w:rPr>
        <w:t>9</w:t>
      </w:r>
      <w:r w:rsidR="00136A65" w:rsidRPr="00136A65">
        <w:rPr>
          <w:rFonts w:ascii="Arial" w:hAnsi="Arial" w:cs="Arial"/>
          <w:sz w:val="20"/>
        </w:rPr>
        <w:t xml:space="preserve"> </w:t>
      </w:r>
      <w:r w:rsidR="00A26469">
        <w:rPr>
          <w:rFonts w:ascii="Arial" w:hAnsi="Arial" w:cs="Arial"/>
          <w:sz w:val="20"/>
        </w:rPr>
        <w:t xml:space="preserve">zní </w:t>
      </w:r>
      <w:r w:rsidR="00136A65" w:rsidRPr="00136A65">
        <w:rPr>
          <w:rFonts w:ascii="Arial" w:hAnsi="Arial" w:cs="Arial"/>
          <w:sz w:val="20"/>
        </w:rPr>
        <w:t>nově takto:</w:t>
      </w:r>
    </w:p>
    <w:p w:rsidR="006B746E" w:rsidRDefault="006B746E" w:rsidP="006B746E">
      <w:pPr>
        <w:spacing w:before="240"/>
        <w:jc w:val="both"/>
        <w:rPr>
          <w:rFonts w:ascii="Arial" w:hAnsi="Arial" w:cs="Arial"/>
          <w:sz w:val="20"/>
        </w:rPr>
      </w:pPr>
      <w:r w:rsidRPr="00ED145D">
        <w:rPr>
          <w:rFonts w:ascii="Arial" w:hAnsi="Arial" w:cs="Arial"/>
          <w:b/>
          <w:sz w:val="20"/>
        </w:rPr>
        <w:t>1.</w:t>
      </w:r>
      <w:r>
        <w:rPr>
          <w:rFonts w:ascii="Arial" w:hAnsi="Arial" w:cs="Arial"/>
          <w:sz w:val="20"/>
        </w:rPr>
        <w:t xml:space="preserve"> Pronajímatel touto smlouvou pronajímá nájemci nebytové prostory uvedené v čl. II smlouvy za dohodnuté</w:t>
      </w:r>
      <w:r w:rsidR="00BD554D">
        <w:rPr>
          <w:rFonts w:ascii="Arial" w:hAnsi="Arial" w:cs="Arial"/>
          <w:sz w:val="20"/>
        </w:rPr>
        <w:t xml:space="preserve"> nájemné ve výši 1 </w:t>
      </w:r>
      <w:r w:rsidR="00775D0E">
        <w:rPr>
          <w:rFonts w:ascii="Arial" w:hAnsi="Arial" w:cs="Arial"/>
          <w:sz w:val="20"/>
        </w:rPr>
        <w:t>832</w:t>
      </w:r>
      <w:r w:rsidR="00BD554D">
        <w:rPr>
          <w:rFonts w:ascii="Arial" w:hAnsi="Arial" w:cs="Arial"/>
          <w:sz w:val="20"/>
        </w:rPr>
        <w:t>,</w:t>
      </w:r>
      <w:r w:rsidR="00775D0E">
        <w:rPr>
          <w:rFonts w:ascii="Arial" w:hAnsi="Arial" w:cs="Arial"/>
          <w:sz w:val="20"/>
        </w:rPr>
        <w:t>7</w:t>
      </w:r>
      <w:r w:rsidR="00BD554D">
        <w:rPr>
          <w:rFonts w:ascii="Arial" w:hAnsi="Arial" w:cs="Arial"/>
          <w:sz w:val="20"/>
        </w:rPr>
        <w:t>0 Kč </w:t>
      </w:r>
      <w:r>
        <w:rPr>
          <w:rFonts w:ascii="Arial" w:hAnsi="Arial" w:cs="Arial"/>
          <w:sz w:val="20"/>
        </w:rPr>
        <w:t>+ DPH dle platných zákonů za 1 m</w:t>
      </w:r>
      <w:r>
        <w:rPr>
          <w:rFonts w:ascii="Arial" w:hAnsi="Arial" w:cs="Arial"/>
          <w:sz w:val="20"/>
          <w:vertAlign w:val="superscript"/>
        </w:rPr>
        <w:t>2</w:t>
      </w:r>
      <w:r>
        <w:rPr>
          <w:rFonts w:ascii="Arial" w:hAnsi="Arial" w:cs="Arial"/>
          <w:sz w:val="20"/>
        </w:rPr>
        <w:t xml:space="preserve"> ročně. Cena za jedno parkovací stání je </w:t>
      </w:r>
      <w:r w:rsidR="00775D0E">
        <w:rPr>
          <w:rFonts w:ascii="Arial" w:hAnsi="Arial" w:cs="Arial"/>
          <w:sz w:val="20"/>
        </w:rPr>
        <w:t>568,90</w:t>
      </w:r>
      <w:r>
        <w:rPr>
          <w:rFonts w:ascii="Arial" w:hAnsi="Arial" w:cs="Arial"/>
          <w:sz w:val="20"/>
        </w:rPr>
        <w:t xml:space="preserve"> Kč + DPH dle platných předpisů měsíčně.</w:t>
      </w:r>
    </w:p>
    <w:p w:rsidR="00FF5D31" w:rsidRDefault="00FF5D31" w:rsidP="006B746E">
      <w:pPr>
        <w:spacing w:before="240"/>
        <w:jc w:val="both"/>
        <w:rPr>
          <w:rFonts w:ascii="Arial" w:hAnsi="Arial" w:cs="Arial"/>
          <w:sz w:val="20"/>
        </w:rPr>
      </w:pPr>
      <w:r w:rsidRPr="00ED145D">
        <w:rPr>
          <w:rFonts w:ascii="Arial" w:hAnsi="Arial" w:cs="Arial"/>
          <w:b/>
          <w:sz w:val="20"/>
        </w:rPr>
        <w:t>2.</w:t>
      </w:r>
      <w:r>
        <w:rPr>
          <w:rFonts w:ascii="Arial" w:hAnsi="Arial" w:cs="Arial"/>
          <w:sz w:val="20"/>
        </w:rPr>
        <w:t xml:space="preserve"> Rozpis ceny nájemného a služeb</w:t>
      </w:r>
      <w:r w:rsidR="00A26469">
        <w:rPr>
          <w:rFonts w:ascii="Arial" w:hAnsi="Arial" w:cs="Arial"/>
          <w:sz w:val="20"/>
        </w:rPr>
        <w:t xml:space="preserve"> bez DPH</w:t>
      </w:r>
    </w:p>
    <w:p w:rsidR="003663C1" w:rsidRPr="003663C1" w:rsidRDefault="003663C1">
      <w:pPr>
        <w:ind w:left="284" w:hanging="284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a) Nebytový prostor Hostinského 1618: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2835"/>
      </w:tblGrid>
      <w:tr w:rsidR="005C77A1" w:rsidTr="00490CE0">
        <w:tc>
          <w:tcPr>
            <w:tcW w:w="2376" w:type="dxa"/>
            <w:tcBorders>
              <w:top w:val="single" w:sz="18" w:space="0" w:color="auto"/>
              <w:bottom w:val="single" w:sz="18" w:space="0" w:color="auto"/>
            </w:tcBorders>
          </w:tcPr>
          <w:p w:rsidR="005C77A1" w:rsidRPr="005C77A1" w:rsidRDefault="005C77A1">
            <w:pPr>
              <w:spacing w:before="60" w:after="60"/>
              <w:jc w:val="both"/>
              <w:rPr>
                <w:rFonts w:ascii="Arial" w:hAnsi="Arial" w:cs="Arial"/>
                <w:b/>
                <w:sz w:val="20"/>
              </w:rPr>
            </w:pPr>
            <w:r w:rsidRPr="005C77A1">
              <w:rPr>
                <w:rFonts w:ascii="Arial" w:hAnsi="Arial" w:cs="Arial"/>
                <w:b/>
                <w:sz w:val="20"/>
              </w:rPr>
              <w:t>Nájemné</w:t>
            </w:r>
          </w:p>
        </w:tc>
        <w:tc>
          <w:tcPr>
            <w:tcW w:w="2835" w:type="dxa"/>
            <w:tcBorders>
              <w:top w:val="single" w:sz="18" w:space="0" w:color="auto"/>
              <w:bottom w:val="single" w:sz="18" w:space="0" w:color="auto"/>
            </w:tcBorders>
          </w:tcPr>
          <w:p w:rsidR="005C77A1" w:rsidRDefault="00E318B5" w:rsidP="00B71586">
            <w:pPr>
              <w:spacing w:before="60" w:after="60"/>
              <w:ind w:right="690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2 0</w:t>
            </w:r>
            <w:r w:rsidR="00B71586">
              <w:rPr>
                <w:rFonts w:ascii="Arial" w:hAnsi="Arial" w:cs="Arial"/>
                <w:sz w:val="20"/>
              </w:rPr>
              <w:t>46</w:t>
            </w:r>
            <w:r>
              <w:rPr>
                <w:rFonts w:ascii="Arial" w:hAnsi="Arial" w:cs="Arial"/>
                <w:sz w:val="20"/>
              </w:rPr>
              <w:t>,</w:t>
            </w:r>
            <w:r w:rsidR="00B71586">
              <w:rPr>
                <w:rFonts w:ascii="Arial" w:hAnsi="Arial" w:cs="Arial"/>
                <w:sz w:val="20"/>
              </w:rPr>
              <w:t>5</w:t>
            </w:r>
            <w:r>
              <w:rPr>
                <w:rFonts w:ascii="Arial" w:hAnsi="Arial" w:cs="Arial"/>
                <w:sz w:val="20"/>
              </w:rPr>
              <w:t>0</w:t>
            </w:r>
            <w:r w:rsidR="005C77A1">
              <w:rPr>
                <w:rFonts w:ascii="Arial" w:hAnsi="Arial" w:cs="Arial"/>
                <w:sz w:val="20"/>
              </w:rPr>
              <w:t xml:space="preserve"> Kč/</w:t>
            </w:r>
            <w:proofErr w:type="spellStart"/>
            <w:r w:rsidR="005C77A1">
              <w:rPr>
                <w:rFonts w:ascii="Arial" w:hAnsi="Arial" w:cs="Arial"/>
                <w:sz w:val="20"/>
              </w:rPr>
              <w:t>měs</w:t>
            </w:r>
            <w:proofErr w:type="spellEnd"/>
            <w:r w:rsidR="005C77A1">
              <w:rPr>
                <w:rFonts w:ascii="Arial" w:hAnsi="Arial" w:cs="Arial"/>
                <w:sz w:val="20"/>
              </w:rPr>
              <w:t>.</w:t>
            </w:r>
          </w:p>
        </w:tc>
      </w:tr>
      <w:tr w:rsidR="005C77A1" w:rsidTr="00490CE0">
        <w:tc>
          <w:tcPr>
            <w:tcW w:w="2376" w:type="dxa"/>
            <w:tcBorders>
              <w:top w:val="single" w:sz="18" w:space="0" w:color="auto"/>
              <w:bottom w:val="single" w:sz="4" w:space="0" w:color="auto"/>
            </w:tcBorders>
          </w:tcPr>
          <w:p w:rsidR="005C77A1" w:rsidRPr="005C77A1" w:rsidRDefault="005C77A1">
            <w:pPr>
              <w:spacing w:before="60" w:after="60"/>
              <w:jc w:val="both"/>
              <w:rPr>
                <w:rFonts w:ascii="Arial" w:hAnsi="Arial" w:cs="Arial"/>
                <w:b/>
                <w:sz w:val="20"/>
              </w:rPr>
            </w:pPr>
            <w:r w:rsidRPr="005C77A1">
              <w:rPr>
                <w:rFonts w:ascii="Arial" w:hAnsi="Arial" w:cs="Arial"/>
                <w:b/>
                <w:sz w:val="20"/>
              </w:rPr>
              <w:t>Služby celkem:</w:t>
            </w:r>
          </w:p>
        </w:tc>
        <w:tc>
          <w:tcPr>
            <w:tcW w:w="2835" w:type="dxa"/>
            <w:tcBorders>
              <w:top w:val="single" w:sz="18" w:space="0" w:color="auto"/>
              <w:bottom w:val="single" w:sz="4" w:space="0" w:color="auto"/>
            </w:tcBorders>
          </w:tcPr>
          <w:p w:rsidR="005C77A1" w:rsidRPr="009303FB" w:rsidRDefault="005C77A1" w:rsidP="00B71586">
            <w:pPr>
              <w:spacing w:before="60" w:after="60"/>
              <w:ind w:right="690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</w:t>
            </w:r>
            <w:r w:rsidR="00B71586">
              <w:rPr>
                <w:rFonts w:ascii="Arial" w:hAnsi="Arial" w:cs="Arial"/>
                <w:sz w:val="20"/>
              </w:rPr>
              <w:t>94</w:t>
            </w:r>
            <w:r w:rsidRPr="009303FB">
              <w:rPr>
                <w:rFonts w:ascii="Arial" w:hAnsi="Arial" w:cs="Arial"/>
                <w:sz w:val="20"/>
              </w:rPr>
              <w:t>,00 Kč/</w:t>
            </w:r>
            <w:proofErr w:type="spellStart"/>
            <w:r w:rsidRPr="009303FB">
              <w:rPr>
                <w:rFonts w:ascii="Arial" w:hAnsi="Arial" w:cs="Arial"/>
                <w:sz w:val="20"/>
              </w:rPr>
              <w:t>měs</w:t>
            </w:r>
            <w:proofErr w:type="spellEnd"/>
            <w:r w:rsidRPr="009303FB">
              <w:rPr>
                <w:rFonts w:ascii="Arial" w:hAnsi="Arial" w:cs="Arial"/>
                <w:sz w:val="20"/>
              </w:rPr>
              <w:t>.</w:t>
            </w:r>
          </w:p>
        </w:tc>
      </w:tr>
      <w:tr w:rsidR="005C77A1" w:rsidTr="00490CE0">
        <w:tc>
          <w:tcPr>
            <w:tcW w:w="2376" w:type="dxa"/>
            <w:tcBorders>
              <w:top w:val="single" w:sz="4" w:space="0" w:color="auto"/>
            </w:tcBorders>
          </w:tcPr>
          <w:p w:rsidR="005C77A1" w:rsidRDefault="005C77A1" w:rsidP="005C77A1">
            <w:pPr>
              <w:spacing w:before="60" w:after="60"/>
              <w:ind w:left="28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elektrická energie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5C77A1" w:rsidRPr="009303FB" w:rsidRDefault="00A9196C" w:rsidP="00B71586">
            <w:pPr>
              <w:spacing w:before="60" w:after="60"/>
              <w:ind w:right="690"/>
              <w:jc w:val="right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xxx</w:t>
            </w:r>
            <w:proofErr w:type="spellEnd"/>
          </w:p>
        </w:tc>
      </w:tr>
      <w:tr w:rsidR="005C77A1">
        <w:tc>
          <w:tcPr>
            <w:tcW w:w="2376" w:type="dxa"/>
          </w:tcPr>
          <w:p w:rsidR="005C77A1" w:rsidRDefault="005C77A1" w:rsidP="005C77A1">
            <w:pPr>
              <w:spacing w:before="60" w:after="60"/>
              <w:ind w:left="28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TUV + UV</w:t>
            </w:r>
          </w:p>
        </w:tc>
        <w:tc>
          <w:tcPr>
            <w:tcW w:w="2835" w:type="dxa"/>
          </w:tcPr>
          <w:p w:rsidR="005C77A1" w:rsidRPr="009303FB" w:rsidRDefault="00A9196C" w:rsidP="00B71586">
            <w:pPr>
              <w:spacing w:before="60" w:after="60"/>
              <w:ind w:right="690"/>
              <w:jc w:val="right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xxx</w:t>
            </w:r>
            <w:proofErr w:type="spellEnd"/>
          </w:p>
        </w:tc>
      </w:tr>
      <w:tr w:rsidR="005C77A1" w:rsidTr="005C77A1">
        <w:tc>
          <w:tcPr>
            <w:tcW w:w="2376" w:type="dxa"/>
            <w:tcBorders>
              <w:bottom w:val="single" w:sz="18" w:space="0" w:color="auto"/>
            </w:tcBorders>
          </w:tcPr>
          <w:p w:rsidR="005C77A1" w:rsidRDefault="005C77A1" w:rsidP="005C77A1">
            <w:pPr>
              <w:spacing w:before="60" w:after="60"/>
              <w:ind w:left="28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vodné a stočné</w:t>
            </w:r>
          </w:p>
        </w:tc>
        <w:tc>
          <w:tcPr>
            <w:tcW w:w="2835" w:type="dxa"/>
            <w:tcBorders>
              <w:bottom w:val="single" w:sz="18" w:space="0" w:color="auto"/>
            </w:tcBorders>
          </w:tcPr>
          <w:p w:rsidR="005C77A1" w:rsidRPr="009303FB" w:rsidRDefault="00A9196C" w:rsidP="005C77A1">
            <w:pPr>
              <w:spacing w:before="60" w:after="60"/>
              <w:ind w:right="690"/>
              <w:jc w:val="right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xxx</w:t>
            </w:r>
            <w:proofErr w:type="spellEnd"/>
          </w:p>
        </w:tc>
      </w:tr>
      <w:tr w:rsidR="005C77A1" w:rsidTr="005C77A1">
        <w:tc>
          <w:tcPr>
            <w:tcW w:w="23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5C77A1" w:rsidRDefault="005C77A1">
            <w:pPr>
              <w:spacing w:before="60" w:after="60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Celkem</w:t>
            </w:r>
          </w:p>
        </w:tc>
        <w:tc>
          <w:tcPr>
            <w:tcW w:w="283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C77A1" w:rsidRPr="009303FB" w:rsidRDefault="005C77A1" w:rsidP="00B71586">
            <w:pPr>
              <w:spacing w:before="60" w:after="60"/>
              <w:ind w:right="690"/>
              <w:jc w:val="right"/>
              <w:rPr>
                <w:rFonts w:ascii="Arial" w:hAnsi="Arial" w:cs="Arial"/>
                <w:b/>
                <w:sz w:val="20"/>
              </w:rPr>
            </w:pPr>
            <w:r w:rsidRPr="009303FB">
              <w:rPr>
                <w:rFonts w:ascii="Arial" w:hAnsi="Arial" w:cs="Arial"/>
                <w:b/>
                <w:sz w:val="20"/>
              </w:rPr>
              <w:t>2</w:t>
            </w:r>
            <w:r w:rsidR="00B71586">
              <w:rPr>
                <w:rFonts w:ascii="Arial" w:hAnsi="Arial" w:cs="Arial"/>
                <w:b/>
                <w:sz w:val="20"/>
              </w:rPr>
              <w:t> 740,50</w:t>
            </w:r>
            <w:r w:rsidRPr="009303FB">
              <w:rPr>
                <w:rFonts w:ascii="Arial" w:hAnsi="Arial" w:cs="Arial"/>
                <w:b/>
                <w:sz w:val="20"/>
              </w:rPr>
              <w:t xml:space="preserve"> Kč/</w:t>
            </w:r>
            <w:proofErr w:type="spellStart"/>
            <w:r w:rsidRPr="009303FB">
              <w:rPr>
                <w:rFonts w:ascii="Arial" w:hAnsi="Arial" w:cs="Arial"/>
                <w:b/>
                <w:sz w:val="20"/>
              </w:rPr>
              <w:t>měs</w:t>
            </w:r>
            <w:proofErr w:type="spellEnd"/>
            <w:r w:rsidRPr="009303FB">
              <w:rPr>
                <w:rFonts w:ascii="Arial" w:hAnsi="Arial" w:cs="Arial"/>
                <w:b/>
                <w:sz w:val="20"/>
              </w:rPr>
              <w:t>.</w:t>
            </w:r>
          </w:p>
        </w:tc>
      </w:tr>
    </w:tbl>
    <w:p w:rsidR="008C64A8" w:rsidRDefault="008C64A8" w:rsidP="003663C1">
      <w:pPr>
        <w:ind w:left="284" w:hanging="284"/>
        <w:jc w:val="both"/>
        <w:rPr>
          <w:rFonts w:ascii="Arial" w:hAnsi="Arial" w:cs="Arial"/>
          <w:b/>
          <w:sz w:val="20"/>
        </w:rPr>
      </w:pPr>
    </w:p>
    <w:p w:rsidR="00C67F27" w:rsidRDefault="00C67F27" w:rsidP="003663C1">
      <w:pPr>
        <w:ind w:left="284" w:hanging="284"/>
        <w:jc w:val="both"/>
        <w:rPr>
          <w:rFonts w:ascii="Arial" w:hAnsi="Arial" w:cs="Arial"/>
          <w:b/>
          <w:sz w:val="20"/>
        </w:rPr>
      </w:pPr>
    </w:p>
    <w:p w:rsidR="003663C1" w:rsidRPr="003663C1" w:rsidRDefault="003663C1" w:rsidP="003663C1">
      <w:pPr>
        <w:ind w:left="284" w:hanging="284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b) Nebytový prostor Hráského 1900: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2835"/>
      </w:tblGrid>
      <w:tr w:rsidR="00490CE0" w:rsidTr="00490CE0">
        <w:tc>
          <w:tcPr>
            <w:tcW w:w="2376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90CE0" w:rsidRDefault="00490CE0" w:rsidP="00A95253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Nájemné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</w:tcPr>
          <w:p w:rsidR="00490CE0" w:rsidRDefault="00E318B5" w:rsidP="00B71586">
            <w:pPr>
              <w:spacing w:before="60" w:after="60"/>
              <w:ind w:right="690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  <w:r w:rsidR="00B71586">
              <w:rPr>
                <w:rFonts w:ascii="Arial" w:hAnsi="Arial" w:cs="Arial"/>
                <w:sz w:val="20"/>
              </w:rPr>
              <w:t> 123,60</w:t>
            </w:r>
            <w:r w:rsidR="00490CE0">
              <w:rPr>
                <w:rFonts w:ascii="Arial" w:hAnsi="Arial" w:cs="Arial"/>
                <w:sz w:val="20"/>
              </w:rPr>
              <w:t xml:space="preserve"> Kč/</w:t>
            </w:r>
            <w:proofErr w:type="spellStart"/>
            <w:r w:rsidR="00490CE0">
              <w:rPr>
                <w:rFonts w:ascii="Arial" w:hAnsi="Arial" w:cs="Arial"/>
                <w:sz w:val="20"/>
              </w:rPr>
              <w:t>měs</w:t>
            </w:r>
            <w:proofErr w:type="spellEnd"/>
            <w:r w:rsidR="00490CE0">
              <w:rPr>
                <w:rFonts w:ascii="Arial" w:hAnsi="Arial" w:cs="Arial"/>
                <w:sz w:val="20"/>
              </w:rPr>
              <w:t>.</w:t>
            </w:r>
          </w:p>
        </w:tc>
      </w:tr>
      <w:tr w:rsidR="00490CE0" w:rsidTr="00490CE0">
        <w:tc>
          <w:tcPr>
            <w:tcW w:w="2376" w:type="dxa"/>
            <w:tcBorders>
              <w:bottom w:val="single" w:sz="18" w:space="0" w:color="auto"/>
            </w:tcBorders>
          </w:tcPr>
          <w:p w:rsidR="00490CE0" w:rsidRPr="00490CE0" w:rsidRDefault="00490CE0" w:rsidP="00F975CF">
            <w:pPr>
              <w:spacing w:before="60" w:after="60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</w:t>
            </w:r>
            <w:r w:rsidRPr="00490CE0">
              <w:rPr>
                <w:rFonts w:ascii="Arial" w:hAnsi="Arial" w:cs="Arial"/>
                <w:b/>
                <w:sz w:val="20"/>
              </w:rPr>
              <w:t>arkovací stání</w:t>
            </w:r>
          </w:p>
        </w:tc>
        <w:tc>
          <w:tcPr>
            <w:tcW w:w="2835" w:type="dxa"/>
            <w:tcBorders>
              <w:bottom w:val="single" w:sz="18" w:space="0" w:color="auto"/>
            </w:tcBorders>
          </w:tcPr>
          <w:p w:rsidR="00490CE0" w:rsidRDefault="00B71586" w:rsidP="00020B57">
            <w:pPr>
              <w:spacing w:before="60" w:after="60"/>
              <w:ind w:right="690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568,90</w:t>
            </w:r>
            <w:r w:rsidR="00490CE0">
              <w:rPr>
                <w:rFonts w:ascii="Arial" w:hAnsi="Arial" w:cs="Arial"/>
                <w:sz w:val="20"/>
              </w:rPr>
              <w:t xml:space="preserve"> Kč/</w:t>
            </w:r>
            <w:proofErr w:type="spellStart"/>
            <w:r w:rsidR="00490CE0">
              <w:rPr>
                <w:rFonts w:ascii="Arial" w:hAnsi="Arial" w:cs="Arial"/>
                <w:sz w:val="20"/>
              </w:rPr>
              <w:t>měs</w:t>
            </w:r>
            <w:proofErr w:type="spellEnd"/>
            <w:r w:rsidR="00490CE0">
              <w:rPr>
                <w:rFonts w:ascii="Arial" w:hAnsi="Arial" w:cs="Arial"/>
                <w:sz w:val="20"/>
              </w:rPr>
              <w:t>.</w:t>
            </w:r>
          </w:p>
        </w:tc>
      </w:tr>
      <w:tr w:rsidR="00490CE0" w:rsidTr="00490CE0">
        <w:tc>
          <w:tcPr>
            <w:tcW w:w="2376" w:type="dxa"/>
            <w:tcBorders>
              <w:top w:val="single" w:sz="18" w:space="0" w:color="auto"/>
            </w:tcBorders>
          </w:tcPr>
          <w:p w:rsidR="00490CE0" w:rsidRPr="00490CE0" w:rsidRDefault="00490CE0" w:rsidP="00A95253">
            <w:pPr>
              <w:spacing w:before="60" w:after="60"/>
              <w:jc w:val="both"/>
              <w:rPr>
                <w:rFonts w:ascii="Arial" w:hAnsi="Arial" w:cs="Arial"/>
                <w:b/>
                <w:sz w:val="20"/>
              </w:rPr>
            </w:pPr>
            <w:r w:rsidRPr="00490CE0">
              <w:rPr>
                <w:rFonts w:ascii="Arial" w:hAnsi="Arial" w:cs="Arial"/>
                <w:b/>
                <w:sz w:val="20"/>
              </w:rPr>
              <w:t>Služby celkem:</w:t>
            </w:r>
          </w:p>
        </w:tc>
        <w:tc>
          <w:tcPr>
            <w:tcW w:w="2835" w:type="dxa"/>
            <w:tcBorders>
              <w:top w:val="single" w:sz="18" w:space="0" w:color="auto"/>
            </w:tcBorders>
          </w:tcPr>
          <w:p w:rsidR="00490CE0" w:rsidRPr="003E2532" w:rsidRDefault="001A7555" w:rsidP="007A2025">
            <w:pPr>
              <w:spacing w:before="60" w:after="60"/>
              <w:ind w:right="690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981,00</w:t>
            </w:r>
            <w:r w:rsidR="00490CE0">
              <w:rPr>
                <w:rFonts w:ascii="Arial" w:hAnsi="Arial" w:cs="Arial"/>
                <w:sz w:val="20"/>
              </w:rPr>
              <w:t xml:space="preserve"> Kč/</w:t>
            </w:r>
            <w:proofErr w:type="spellStart"/>
            <w:r w:rsidR="00490CE0">
              <w:rPr>
                <w:rFonts w:ascii="Arial" w:hAnsi="Arial" w:cs="Arial"/>
                <w:sz w:val="20"/>
              </w:rPr>
              <w:t>měs</w:t>
            </w:r>
            <w:proofErr w:type="spellEnd"/>
            <w:r w:rsidR="00490CE0">
              <w:rPr>
                <w:rFonts w:ascii="Arial" w:hAnsi="Arial" w:cs="Arial"/>
                <w:sz w:val="20"/>
              </w:rPr>
              <w:t>.</w:t>
            </w:r>
          </w:p>
        </w:tc>
      </w:tr>
      <w:tr w:rsidR="00490CE0">
        <w:tc>
          <w:tcPr>
            <w:tcW w:w="2376" w:type="dxa"/>
          </w:tcPr>
          <w:p w:rsidR="00490CE0" w:rsidRDefault="00490CE0" w:rsidP="00490CE0">
            <w:pPr>
              <w:spacing w:before="60" w:after="60"/>
              <w:ind w:left="28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elektrická energie (podružné měření)</w:t>
            </w:r>
          </w:p>
        </w:tc>
        <w:tc>
          <w:tcPr>
            <w:tcW w:w="2835" w:type="dxa"/>
          </w:tcPr>
          <w:p w:rsidR="00490CE0" w:rsidRPr="003E2532" w:rsidRDefault="00A9196C" w:rsidP="001A7555">
            <w:pPr>
              <w:spacing w:before="60" w:after="60"/>
              <w:ind w:right="690"/>
              <w:jc w:val="right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xxx</w:t>
            </w:r>
            <w:proofErr w:type="spellEnd"/>
          </w:p>
        </w:tc>
      </w:tr>
      <w:tr w:rsidR="00490CE0">
        <w:tc>
          <w:tcPr>
            <w:tcW w:w="2376" w:type="dxa"/>
          </w:tcPr>
          <w:p w:rsidR="00490CE0" w:rsidRDefault="00490CE0" w:rsidP="00490CE0">
            <w:pPr>
              <w:spacing w:before="60" w:after="60"/>
              <w:ind w:left="283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TUV + UV</w:t>
            </w:r>
          </w:p>
        </w:tc>
        <w:tc>
          <w:tcPr>
            <w:tcW w:w="2835" w:type="dxa"/>
          </w:tcPr>
          <w:p w:rsidR="00490CE0" w:rsidRPr="003E2532" w:rsidRDefault="00A9196C" w:rsidP="001A7555">
            <w:pPr>
              <w:spacing w:before="60" w:after="60"/>
              <w:ind w:right="690"/>
              <w:jc w:val="right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xxx</w:t>
            </w:r>
            <w:proofErr w:type="spellEnd"/>
          </w:p>
        </w:tc>
      </w:tr>
      <w:tr w:rsidR="00490CE0" w:rsidTr="00F975CF">
        <w:tc>
          <w:tcPr>
            <w:tcW w:w="2376" w:type="dxa"/>
            <w:tcBorders>
              <w:bottom w:val="single" w:sz="18" w:space="0" w:color="auto"/>
            </w:tcBorders>
          </w:tcPr>
          <w:p w:rsidR="00490CE0" w:rsidRDefault="00490CE0" w:rsidP="00490CE0">
            <w:pPr>
              <w:spacing w:before="60" w:after="60"/>
              <w:ind w:left="283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vodné a stočné</w:t>
            </w:r>
          </w:p>
        </w:tc>
        <w:tc>
          <w:tcPr>
            <w:tcW w:w="2835" w:type="dxa"/>
            <w:tcBorders>
              <w:bottom w:val="single" w:sz="18" w:space="0" w:color="auto"/>
            </w:tcBorders>
          </w:tcPr>
          <w:p w:rsidR="00490CE0" w:rsidRPr="003E2532" w:rsidRDefault="00A9196C" w:rsidP="00A95253">
            <w:pPr>
              <w:spacing w:before="60" w:after="60"/>
              <w:ind w:right="690"/>
              <w:jc w:val="right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xxx</w:t>
            </w:r>
            <w:proofErr w:type="spellEnd"/>
          </w:p>
        </w:tc>
      </w:tr>
      <w:tr w:rsidR="00490CE0" w:rsidTr="00F975CF">
        <w:tc>
          <w:tcPr>
            <w:tcW w:w="23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490CE0" w:rsidRDefault="00490CE0" w:rsidP="00A95253">
            <w:pPr>
              <w:spacing w:before="60" w:after="60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Celkem</w:t>
            </w:r>
          </w:p>
        </w:tc>
        <w:tc>
          <w:tcPr>
            <w:tcW w:w="283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90CE0" w:rsidRPr="003E2532" w:rsidRDefault="00490CE0" w:rsidP="001A7555">
            <w:pPr>
              <w:spacing w:before="60" w:after="60"/>
              <w:ind w:right="690"/>
              <w:jc w:val="right"/>
              <w:rPr>
                <w:rFonts w:ascii="Arial" w:hAnsi="Arial" w:cs="Arial"/>
                <w:b/>
                <w:sz w:val="20"/>
              </w:rPr>
            </w:pPr>
            <w:r w:rsidRPr="003E2532">
              <w:rPr>
                <w:rFonts w:ascii="Arial" w:hAnsi="Arial" w:cs="Arial"/>
                <w:b/>
                <w:sz w:val="20"/>
              </w:rPr>
              <w:t>5</w:t>
            </w:r>
            <w:r w:rsidR="001A7555">
              <w:rPr>
                <w:rFonts w:ascii="Arial" w:hAnsi="Arial" w:cs="Arial"/>
                <w:b/>
                <w:sz w:val="20"/>
              </w:rPr>
              <w:t> 673,50</w:t>
            </w:r>
            <w:r w:rsidRPr="003E2532">
              <w:rPr>
                <w:rFonts w:ascii="Arial" w:hAnsi="Arial" w:cs="Arial"/>
                <w:b/>
                <w:sz w:val="20"/>
              </w:rPr>
              <w:t xml:space="preserve"> Kč/</w:t>
            </w:r>
            <w:proofErr w:type="spellStart"/>
            <w:r w:rsidRPr="003E2532">
              <w:rPr>
                <w:rFonts w:ascii="Arial" w:hAnsi="Arial" w:cs="Arial"/>
                <w:b/>
                <w:sz w:val="20"/>
              </w:rPr>
              <w:t>měs</w:t>
            </w:r>
            <w:proofErr w:type="spellEnd"/>
            <w:r w:rsidRPr="003E2532">
              <w:rPr>
                <w:rFonts w:ascii="Arial" w:hAnsi="Arial" w:cs="Arial"/>
                <w:b/>
                <w:sz w:val="20"/>
              </w:rPr>
              <w:t>.</w:t>
            </w:r>
          </w:p>
        </w:tc>
      </w:tr>
    </w:tbl>
    <w:p w:rsidR="003663C1" w:rsidRDefault="003663C1" w:rsidP="00ED145D">
      <w:pPr>
        <w:spacing w:before="240" w:after="24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Cena za el. </w:t>
      </w:r>
      <w:proofErr w:type="gramStart"/>
      <w:r>
        <w:rPr>
          <w:rFonts w:ascii="Arial" w:hAnsi="Arial" w:cs="Arial"/>
          <w:sz w:val="20"/>
        </w:rPr>
        <w:t>energii</w:t>
      </w:r>
      <w:proofErr w:type="gramEnd"/>
      <w:r>
        <w:rPr>
          <w:rFonts w:ascii="Arial" w:hAnsi="Arial" w:cs="Arial"/>
          <w:sz w:val="20"/>
        </w:rPr>
        <w:t xml:space="preserve"> pro nebytový prostor Hráského 1900 je stanovena formou zálohy a vždy k 31.</w:t>
      </w:r>
      <w:r w:rsidR="001B315C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12. příslušného kalendářního roku bude provedeno vyúčtování podle odečtu stavu podružného elektroměru</w:t>
      </w:r>
      <w:r w:rsidR="00391D8F">
        <w:rPr>
          <w:rFonts w:ascii="Arial" w:hAnsi="Arial" w:cs="Arial"/>
          <w:sz w:val="20"/>
        </w:rPr>
        <w:t>. Cena za elektrickou energii je odvozena od základní sazby za kWh účtovanou pronajímateli dodavatelem elektrické energie.</w:t>
      </w:r>
    </w:p>
    <w:p w:rsidR="00C67F27" w:rsidRDefault="00C67F27" w:rsidP="00391D8F">
      <w:pPr>
        <w:jc w:val="both"/>
        <w:rPr>
          <w:rFonts w:ascii="Arial" w:hAnsi="Arial" w:cs="Arial"/>
          <w:b/>
          <w:sz w:val="20"/>
        </w:rPr>
      </w:pPr>
    </w:p>
    <w:p w:rsidR="00FF5D31" w:rsidRDefault="00FF5D31" w:rsidP="00391D8F">
      <w:pPr>
        <w:jc w:val="both"/>
        <w:rPr>
          <w:rFonts w:ascii="Arial" w:hAnsi="Arial" w:cs="Arial"/>
          <w:sz w:val="20"/>
        </w:rPr>
      </w:pPr>
      <w:r w:rsidRPr="00ED145D">
        <w:rPr>
          <w:rFonts w:ascii="Arial" w:hAnsi="Arial" w:cs="Arial"/>
          <w:b/>
          <w:sz w:val="20"/>
        </w:rPr>
        <w:t>3.</w:t>
      </w:r>
      <w:r>
        <w:rPr>
          <w:rFonts w:ascii="Arial" w:hAnsi="Arial" w:cs="Arial"/>
          <w:sz w:val="20"/>
        </w:rPr>
        <w:t xml:space="preserve"> Nájemce se zavazuje hradit nájemné a služby měsíčně na základě faktury vystavené pronajímatelem do 5. dne následujícího měsíce se splatností faktury 10 dnů od jejího doručení. D</w:t>
      </w:r>
      <w:r w:rsidR="00391D8F">
        <w:rPr>
          <w:rFonts w:ascii="Arial" w:hAnsi="Arial" w:cs="Arial"/>
          <w:sz w:val="20"/>
        </w:rPr>
        <w:t>U</w:t>
      </w:r>
      <w:r>
        <w:rPr>
          <w:rFonts w:ascii="Arial" w:hAnsi="Arial" w:cs="Arial"/>
          <w:sz w:val="20"/>
        </w:rPr>
        <w:t>ZP se rozumí datum vystavení faktury.</w:t>
      </w:r>
      <w:r w:rsidR="00F975CF">
        <w:rPr>
          <w:rFonts w:ascii="Arial" w:hAnsi="Arial" w:cs="Arial"/>
          <w:sz w:val="20"/>
        </w:rPr>
        <w:t xml:space="preserve"> K</w:t>
      </w:r>
      <w:r w:rsidR="00A26469">
        <w:rPr>
          <w:rFonts w:ascii="Arial" w:hAnsi="Arial" w:cs="Arial"/>
          <w:sz w:val="20"/>
        </w:rPr>
        <w:t xml:space="preserve"> cenám bude </w:t>
      </w:r>
      <w:r w:rsidR="00F975CF">
        <w:rPr>
          <w:rFonts w:ascii="Arial" w:hAnsi="Arial" w:cs="Arial"/>
          <w:sz w:val="20"/>
        </w:rPr>
        <w:t xml:space="preserve">připočtena </w:t>
      </w:r>
      <w:r w:rsidR="00A3060C">
        <w:rPr>
          <w:rFonts w:ascii="Arial" w:hAnsi="Arial" w:cs="Arial"/>
          <w:sz w:val="20"/>
        </w:rPr>
        <w:t>daň z přidané hodnoty (</w:t>
      </w:r>
      <w:r w:rsidR="00F975CF">
        <w:rPr>
          <w:rFonts w:ascii="Arial" w:hAnsi="Arial" w:cs="Arial"/>
          <w:sz w:val="20"/>
        </w:rPr>
        <w:t>DPH</w:t>
      </w:r>
      <w:r w:rsidR="00A3060C">
        <w:rPr>
          <w:rFonts w:ascii="Arial" w:hAnsi="Arial" w:cs="Arial"/>
          <w:sz w:val="20"/>
        </w:rPr>
        <w:t>)</w:t>
      </w:r>
      <w:r w:rsidR="00F975CF">
        <w:rPr>
          <w:rFonts w:ascii="Arial" w:hAnsi="Arial" w:cs="Arial"/>
          <w:sz w:val="20"/>
        </w:rPr>
        <w:t xml:space="preserve"> dle platných předpisů.</w:t>
      </w:r>
    </w:p>
    <w:p w:rsidR="00515DCD" w:rsidRDefault="00515DCD" w:rsidP="00391D8F">
      <w:pPr>
        <w:jc w:val="both"/>
        <w:rPr>
          <w:rFonts w:ascii="Arial" w:hAnsi="Arial" w:cs="Arial"/>
          <w:sz w:val="20"/>
        </w:rPr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2835"/>
      </w:tblGrid>
      <w:tr w:rsidR="00F975CF" w:rsidTr="00C01885">
        <w:tc>
          <w:tcPr>
            <w:tcW w:w="2376" w:type="dxa"/>
            <w:tcBorders>
              <w:top w:val="single" w:sz="18" w:space="0" w:color="auto"/>
              <w:bottom w:val="single" w:sz="18" w:space="0" w:color="auto"/>
            </w:tcBorders>
          </w:tcPr>
          <w:p w:rsidR="00F975CF" w:rsidRPr="00391D8F" w:rsidRDefault="00F975CF" w:rsidP="00A95253">
            <w:pPr>
              <w:spacing w:before="60" w:after="60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Nájemné a + b</w:t>
            </w:r>
          </w:p>
        </w:tc>
        <w:tc>
          <w:tcPr>
            <w:tcW w:w="2835" w:type="dxa"/>
            <w:tcBorders>
              <w:top w:val="single" w:sz="18" w:space="0" w:color="auto"/>
              <w:bottom w:val="single" w:sz="18" w:space="0" w:color="auto"/>
            </w:tcBorders>
          </w:tcPr>
          <w:p w:rsidR="00F975CF" w:rsidRDefault="00E318B5" w:rsidP="001A7555">
            <w:pPr>
              <w:spacing w:before="60" w:after="60"/>
              <w:ind w:right="690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</w:t>
            </w:r>
            <w:r w:rsidR="001A7555">
              <w:rPr>
                <w:rFonts w:ascii="Arial" w:hAnsi="Arial" w:cs="Arial"/>
                <w:sz w:val="20"/>
              </w:rPr>
              <w:t> 739,00</w:t>
            </w:r>
            <w:r w:rsidR="00F975CF">
              <w:rPr>
                <w:rFonts w:ascii="Arial" w:hAnsi="Arial" w:cs="Arial"/>
                <w:sz w:val="20"/>
              </w:rPr>
              <w:t xml:space="preserve"> Kč/</w:t>
            </w:r>
            <w:proofErr w:type="spellStart"/>
            <w:r w:rsidR="00F975CF">
              <w:rPr>
                <w:rFonts w:ascii="Arial" w:hAnsi="Arial" w:cs="Arial"/>
                <w:sz w:val="20"/>
              </w:rPr>
              <w:t>měs</w:t>
            </w:r>
            <w:proofErr w:type="spellEnd"/>
            <w:r w:rsidR="00F975CF">
              <w:rPr>
                <w:rFonts w:ascii="Arial" w:hAnsi="Arial" w:cs="Arial"/>
                <w:sz w:val="20"/>
              </w:rPr>
              <w:t>.</w:t>
            </w:r>
          </w:p>
        </w:tc>
      </w:tr>
      <w:tr w:rsidR="00F975CF" w:rsidTr="00C01885">
        <w:tc>
          <w:tcPr>
            <w:tcW w:w="2376" w:type="dxa"/>
            <w:tcBorders>
              <w:top w:val="single" w:sz="18" w:space="0" w:color="auto"/>
            </w:tcBorders>
          </w:tcPr>
          <w:p w:rsidR="00F975CF" w:rsidRDefault="00F975CF" w:rsidP="00F975CF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  <w:r w:rsidRPr="00F975CF">
              <w:rPr>
                <w:rFonts w:ascii="Arial" w:hAnsi="Arial" w:cs="Arial"/>
                <w:b/>
                <w:sz w:val="20"/>
              </w:rPr>
              <w:t>Služby celkem a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F975CF">
              <w:rPr>
                <w:rFonts w:ascii="Arial" w:hAnsi="Arial" w:cs="Arial"/>
                <w:b/>
                <w:sz w:val="20"/>
              </w:rPr>
              <w:t>+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F975CF">
              <w:rPr>
                <w:rFonts w:ascii="Arial" w:hAnsi="Arial" w:cs="Arial"/>
                <w:b/>
                <w:sz w:val="20"/>
              </w:rPr>
              <w:t>b</w:t>
            </w:r>
            <w:r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2835" w:type="dxa"/>
            <w:tcBorders>
              <w:top w:val="single" w:sz="18" w:space="0" w:color="auto"/>
            </w:tcBorders>
          </w:tcPr>
          <w:p w:rsidR="00F975CF" w:rsidRPr="009303FB" w:rsidRDefault="001A7555" w:rsidP="00404B69">
            <w:pPr>
              <w:spacing w:before="60" w:after="60"/>
              <w:ind w:right="690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1 675,00</w:t>
            </w:r>
            <w:r w:rsidR="00F975CF" w:rsidRPr="009303FB">
              <w:rPr>
                <w:rFonts w:ascii="Arial" w:hAnsi="Arial" w:cs="Arial"/>
                <w:sz w:val="20"/>
              </w:rPr>
              <w:t xml:space="preserve"> Kč/</w:t>
            </w:r>
            <w:proofErr w:type="spellStart"/>
            <w:r w:rsidR="00F975CF" w:rsidRPr="009303FB">
              <w:rPr>
                <w:rFonts w:ascii="Arial" w:hAnsi="Arial" w:cs="Arial"/>
                <w:sz w:val="20"/>
              </w:rPr>
              <w:t>měs</w:t>
            </w:r>
            <w:proofErr w:type="spellEnd"/>
            <w:r w:rsidR="00F975CF" w:rsidRPr="009303FB">
              <w:rPr>
                <w:rFonts w:ascii="Arial" w:hAnsi="Arial" w:cs="Arial"/>
                <w:sz w:val="20"/>
              </w:rPr>
              <w:t>.</w:t>
            </w:r>
          </w:p>
        </w:tc>
      </w:tr>
      <w:tr w:rsidR="00F975CF">
        <w:tc>
          <w:tcPr>
            <w:tcW w:w="2376" w:type="dxa"/>
          </w:tcPr>
          <w:p w:rsidR="00F975CF" w:rsidRDefault="00F975CF" w:rsidP="00F975CF">
            <w:pPr>
              <w:spacing w:before="60" w:after="60"/>
              <w:ind w:left="283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elektrická energie</w:t>
            </w:r>
          </w:p>
        </w:tc>
        <w:tc>
          <w:tcPr>
            <w:tcW w:w="2835" w:type="dxa"/>
          </w:tcPr>
          <w:p w:rsidR="00F975CF" w:rsidRPr="009303FB" w:rsidRDefault="00A9196C" w:rsidP="00404B69">
            <w:pPr>
              <w:spacing w:before="60" w:after="60"/>
              <w:ind w:right="690"/>
              <w:jc w:val="right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xxx</w:t>
            </w:r>
            <w:proofErr w:type="spellEnd"/>
          </w:p>
        </w:tc>
      </w:tr>
      <w:tr w:rsidR="00F975CF">
        <w:tc>
          <w:tcPr>
            <w:tcW w:w="2376" w:type="dxa"/>
          </w:tcPr>
          <w:p w:rsidR="00F975CF" w:rsidRDefault="00F975CF" w:rsidP="00F975CF">
            <w:pPr>
              <w:spacing w:before="60" w:after="60"/>
              <w:ind w:left="283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TUV + UV</w:t>
            </w:r>
          </w:p>
        </w:tc>
        <w:tc>
          <w:tcPr>
            <w:tcW w:w="2835" w:type="dxa"/>
          </w:tcPr>
          <w:p w:rsidR="00F975CF" w:rsidRPr="009303FB" w:rsidRDefault="00A9196C" w:rsidP="001A7555">
            <w:pPr>
              <w:spacing w:before="60" w:after="60"/>
              <w:ind w:right="690"/>
              <w:jc w:val="right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xxx</w:t>
            </w:r>
            <w:proofErr w:type="spellEnd"/>
          </w:p>
        </w:tc>
      </w:tr>
      <w:tr w:rsidR="00F975CF" w:rsidTr="002076B9">
        <w:tc>
          <w:tcPr>
            <w:tcW w:w="2376" w:type="dxa"/>
            <w:tcBorders>
              <w:bottom w:val="single" w:sz="18" w:space="0" w:color="auto"/>
            </w:tcBorders>
          </w:tcPr>
          <w:p w:rsidR="00F975CF" w:rsidRDefault="00F975CF" w:rsidP="00F975CF">
            <w:pPr>
              <w:spacing w:before="60" w:after="60"/>
              <w:ind w:left="283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vodné a stočné</w:t>
            </w:r>
          </w:p>
        </w:tc>
        <w:tc>
          <w:tcPr>
            <w:tcW w:w="2835" w:type="dxa"/>
            <w:tcBorders>
              <w:bottom w:val="single" w:sz="18" w:space="0" w:color="auto"/>
            </w:tcBorders>
          </w:tcPr>
          <w:p w:rsidR="00F975CF" w:rsidRPr="009303FB" w:rsidRDefault="00A9196C" w:rsidP="00912CED">
            <w:pPr>
              <w:spacing w:before="60" w:after="60"/>
              <w:ind w:right="690"/>
              <w:jc w:val="right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xxx</w:t>
            </w:r>
            <w:proofErr w:type="spellEnd"/>
          </w:p>
        </w:tc>
      </w:tr>
      <w:tr w:rsidR="00F975CF" w:rsidTr="002076B9">
        <w:tc>
          <w:tcPr>
            <w:tcW w:w="23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F975CF" w:rsidRDefault="00F975CF" w:rsidP="00A95253">
            <w:pPr>
              <w:spacing w:before="60" w:after="60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Celkem</w:t>
            </w:r>
          </w:p>
        </w:tc>
        <w:tc>
          <w:tcPr>
            <w:tcW w:w="283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975CF" w:rsidRPr="009303FB" w:rsidRDefault="00F975CF" w:rsidP="001A7555">
            <w:pPr>
              <w:spacing w:before="60" w:after="60"/>
              <w:ind w:right="690"/>
              <w:jc w:val="right"/>
              <w:rPr>
                <w:rFonts w:ascii="Arial" w:hAnsi="Arial" w:cs="Arial"/>
                <w:b/>
                <w:sz w:val="20"/>
              </w:rPr>
            </w:pPr>
            <w:r w:rsidRPr="009303FB">
              <w:rPr>
                <w:rFonts w:ascii="Arial" w:hAnsi="Arial" w:cs="Arial"/>
                <w:b/>
                <w:sz w:val="20"/>
              </w:rPr>
              <w:t>8</w:t>
            </w:r>
            <w:r w:rsidR="001A7555">
              <w:rPr>
                <w:rFonts w:ascii="Arial" w:hAnsi="Arial" w:cs="Arial"/>
                <w:b/>
                <w:sz w:val="20"/>
              </w:rPr>
              <w:t> 414,00</w:t>
            </w:r>
            <w:r w:rsidRPr="009303FB">
              <w:rPr>
                <w:rFonts w:ascii="Arial" w:hAnsi="Arial" w:cs="Arial"/>
                <w:b/>
                <w:sz w:val="20"/>
              </w:rPr>
              <w:t xml:space="preserve"> Kč/</w:t>
            </w:r>
            <w:proofErr w:type="spellStart"/>
            <w:r w:rsidRPr="009303FB">
              <w:rPr>
                <w:rFonts w:ascii="Arial" w:hAnsi="Arial" w:cs="Arial"/>
                <w:b/>
                <w:sz w:val="20"/>
              </w:rPr>
              <w:t>měs</w:t>
            </w:r>
            <w:proofErr w:type="spellEnd"/>
            <w:r w:rsidRPr="009303FB">
              <w:rPr>
                <w:rFonts w:ascii="Arial" w:hAnsi="Arial" w:cs="Arial"/>
                <w:b/>
                <w:sz w:val="20"/>
              </w:rPr>
              <w:t>.</w:t>
            </w:r>
          </w:p>
        </w:tc>
      </w:tr>
    </w:tbl>
    <w:p w:rsidR="00FF5D31" w:rsidRDefault="00FF5D31">
      <w:pPr>
        <w:jc w:val="both"/>
        <w:rPr>
          <w:rFonts w:ascii="Arial" w:hAnsi="Arial" w:cs="Arial"/>
          <w:sz w:val="20"/>
        </w:rPr>
      </w:pPr>
    </w:p>
    <w:p w:rsidR="00ED145D" w:rsidRPr="00ED145D" w:rsidRDefault="00ED145D" w:rsidP="00ED145D">
      <w:pPr>
        <w:spacing w:after="0"/>
        <w:rPr>
          <w:rFonts w:ascii="Arial" w:hAnsi="Arial" w:cs="Arial"/>
          <w:sz w:val="20"/>
        </w:rPr>
      </w:pPr>
      <w:r w:rsidRPr="00ED145D">
        <w:rPr>
          <w:rFonts w:ascii="Arial" w:hAnsi="Arial" w:cs="Arial"/>
          <w:sz w:val="20"/>
        </w:rPr>
        <w:t xml:space="preserve">Smluvní strany se dohodly, že </w:t>
      </w:r>
      <w:r w:rsidR="00F3017C">
        <w:rPr>
          <w:rFonts w:ascii="Arial" w:hAnsi="Arial" w:cs="Arial"/>
          <w:sz w:val="20"/>
        </w:rPr>
        <w:t>pronajímatelem</w:t>
      </w:r>
      <w:r w:rsidRPr="00ED145D">
        <w:rPr>
          <w:rFonts w:ascii="Arial" w:hAnsi="Arial" w:cs="Arial"/>
          <w:sz w:val="20"/>
        </w:rPr>
        <w:t xml:space="preserve"> vystavované faktury – daňové doklady mohou být zasílány na elektronickou adresu </w:t>
      </w:r>
      <w:r w:rsidR="00F3017C">
        <w:rPr>
          <w:rFonts w:ascii="Arial" w:hAnsi="Arial" w:cs="Arial"/>
          <w:sz w:val="20"/>
        </w:rPr>
        <w:t>nájemce</w:t>
      </w:r>
      <w:r w:rsidRPr="00ED145D">
        <w:rPr>
          <w:rFonts w:ascii="Arial" w:hAnsi="Arial" w:cs="Arial"/>
          <w:sz w:val="20"/>
        </w:rPr>
        <w:t>:</w:t>
      </w:r>
      <w:r w:rsidR="00021FA5">
        <w:rPr>
          <w:rFonts w:ascii="Arial" w:hAnsi="Arial" w:cs="Arial"/>
          <w:sz w:val="20"/>
        </w:rPr>
        <w:t xml:space="preserve"> </w:t>
      </w:r>
      <w:r w:rsidR="00A9196C">
        <w:rPr>
          <w:rFonts w:ascii="Arial" w:hAnsi="Arial" w:cs="Arial"/>
          <w:sz w:val="20"/>
        </w:rPr>
        <w:t>xxx</w:t>
      </w:r>
      <w:bookmarkStart w:id="0" w:name="_GoBack"/>
      <w:bookmarkEnd w:id="0"/>
      <w:r w:rsidRPr="00ED145D">
        <w:rPr>
          <w:rFonts w:ascii="Arial" w:hAnsi="Arial" w:cs="Arial"/>
          <w:sz w:val="20"/>
        </w:rPr>
        <w:t>, a to ve formátu PDF.</w:t>
      </w:r>
    </w:p>
    <w:p w:rsidR="00FF5D31" w:rsidRDefault="00FF5D31">
      <w:pPr>
        <w:pStyle w:val="Titulek"/>
      </w:pPr>
      <w:r>
        <w:t>Závěrečná ustanovení</w:t>
      </w:r>
    </w:p>
    <w:p w:rsidR="00FF5D31" w:rsidRDefault="00FF5D31">
      <w:pPr>
        <w:ind w:left="284" w:hanging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</w:t>
      </w:r>
      <w:r>
        <w:rPr>
          <w:rFonts w:ascii="Arial" w:hAnsi="Arial" w:cs="Arial"/>
          <w:sz w:val="20"/>
        </w:rPr>
        <w:tab/>
        <w:t>Ostatní ustanovení smlouvy tímto Dodatkem č. </w:t>
      </w:r>
      <w:r w:rsidR="00F3017C">
        <w:rPr>
          <w:rFonts w:ascii="Arial" w:hAnsi="Arial" w:cs="Arial"/>
          <w:sz w:val="20"/>
        </w:rPr>
        <w:t>1</w:t>
      </w:r>
      <w:r w:rsidR="00D317FD">
        <w:rPr>
          <w:rFonts w:ascii="Arial" w:hAnsi="Arial" w:cs="Arial"/>
          <w:sz w:val="20"/>
        </w:rPr>
        <w:t>2</w:t>
      </w:r>
      <w:r w:rsidR="00C354E9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nedotčená se nemění a zůstávají i nadále v platnosti.</w:t>
      </w:r>
    </w:p>
    <w:p w:rsidR="00515DCD" w:rsidRDefault="00515DCD">
      <w:p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p w:rsidR="003138F5" w:rsidRPr="003138F5" w:rsidRDefault="003138F5">
      <w:pPr>
        <w:ind w:left="284" w:hanging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2.</w:t>
      </w:r>
      <w:r>
        <w:rPr>
          <w:rFonts w:ascii="Arial" w:hAnsi="Arial" w:cs="Arial"/>
          <w:sz w:val="20"/>
        </w:rPr>
        <w:tab/>
      </w:r>
      <w:r w:rsidRPr="003138F5">
        <w:rPr>
          <w:rFonts w:ascii="Arial" w:hAnsi="Arial" w:cs="Arial"/>
          <w:sz w:val="20"/>
        </w:rPr>
        <w:t xml:space="preserve">Smluvní strany berou na vědomí, že v souladu se zákonem č. 340/2015 Sb., o zvláštních podmínkách účinnosti některých smluv, uveřejňování těchto smluv a o registru smluv (zákon o registru smluv) bude </w:t>
      </w:r>
      <w:r w:rsidR="008B3D7B">
        <w:rPr>
          <w:rFonts w:ascii="Arial" w:hAnsi="Arial" w:cs="Arial"/>
          <w:sz w:val="20"/>
        </w:rPr>
        <w:t>tento dodatek č. 1</w:t>
      </w:r>
      <w:r w:rsidR="00D317FD">
        <w:rPr>
          <w:rFonts w:ascii="Arial" w:hAnsi="Arial" w:cs="Arial"/>
          <w:sz w:val="20"/>
        </w:rPr>
        <w:t>2</w:t>
      </w:r>
      <w:r w:rsidR="008B3D7B">
        <w:rPr>
          <w:rFonts w:ascii="Arial" w:hAnsi="Arial" w:cs="Arial"/>
          <w:sz w:val="20"/>
        </w:rPr>
        <w:t xml:space="preserve"> uveřejněn</w:t>
      </w:r>
      <w:r w:rsidRPr="003138F5">
        <w:rPr>
          <w:rFonts w:ascii="Arial" w:hAnsi="Arial" w:cs="Arial"/>
          <w:sz w:val="20"/>
        </w:rPr>
        <w:t xml:space="preserve"> v registru smluv. Uveřejnění v registru smluv zajistí </w:t>
      </w:r>
      <w:r>
        <w:rPr>
          <w:rFonts w:ascii="Arial" w:hAnsi="Arial" w:cs="Arial"/>
          <w:sz w:val="20"/>
        </w:rPr>
        <w:t>pronajímatel</w:t>
      </w:r>
      <w:r w:rsidRPr="003138F5">
        <w:rPr>
          <w:rFonts w:ascii="Arial" w:hAnsi="Arial" w:cs="Arial"/>
          <w:sz w:val="20"/>
        </w:rPr>
        <w:t xml:space="preserve"> Kolektory Praha, a.s</w:t>
      </w:r>
      <w:r>
        <w:rPr>
          <w:rFonts w:ascii="Arial" w:hAnsi="Arial" w:cs="Arial"/>
          <w:sz w:val="20"/>
        </w:rPr>
        <w:t>.</w:t>
      </w:r>
    </w:p>
    <w:p w:rsidR="00FF5D31" w:rsidRDefault="00FF5D31">
      <w:pPr>
        <w:ind w:left="284" w:hanging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</w:t>
      </w:r>
      <w:r>
        <w:rPr>
          <w:rFonts w:ascii="Arial" w:hAnsi="Arial" w:cs="Arial"/>
          <w:sz w:val="20"/>
        </w:rPr>
        <w:tab/>
        <w:t>Dodatek č. </w:t>
      </w:r>
      <w:r w:rsidR="00F3017C">
        <w:rPr>
          <w:rFonts w:ascii="Arial" w:hAnsi="Arial" w:cs="Arial"/>
          <w:sz w:val="20"/>
        </w:rPr>
        <w:t>1</w:t>
      </w:r>
      <w:r w:rsidR="00D317FD">
        <w:rPr>
          <w:rFonts w:ascii="Arial" w:hAnsi="Arial" w:cs="Arial"/>
          <w:sz w:val="20"/>
        </w:rPr>
        <w:t>2</w:t>
      </w:r>
      <w:r>
        <w:rPr>
          <w:rFonts w:ascii="Arial" w:hAnsi="Arial" w:cs="Arial"/>
          <w:sz w:val="20"/>
        </w:rPr>
        <w:t xml:space="preserve"> se vyhotovuje v pěti stejnopisech, z nichž pronajímatel obdrží tři a nájemce dvě vyhotovení.</w:t>
      </w:r>
    </w:p>
    <w:p w:rsidR="003C029D" w:rsidRDefault="003C029D">
      <w:pPr>
        <w:tabs>
          <w:tab w:val="left" w:pos="5103"/>
        </w:tabs>
        <w:spacing w:before="240" w:after="600"/>
        <w:rPr>
          <w:rFonts w:ascii="Arial" w:hAnsi="Arial" w:cs="Arial"/>
          <w:sz w:val="20"/>
        </w:rPr>
      </w:pPr>
    </w:p>
    <w:p w:rsidR="00FF5D31" w:rsidRDefault="00FF5D31">
      <w:pPr>
        <w:tabs>
          <w:tab w:val="left" w:pos="5103"/>
        </w:tabs>
        <w:spacing w:before="240" w:after="60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 Praze dne:</w:t>
      </w:r>
    </w:p>
    <w:p w:rsidR="00FF5D31" w:rsidRDefault="00FF5D31">
      <w:pPr>
        <w:tabs>
          <w:tab w:val="left" w:pos="5103"/>
        </w:tabs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Pronajímatel:</w:t>
      </w:r>
      <w:r>
        <w:rPr>
          <w:rFonts w:ascii="Arial" w:hAnsi="Arial" w:cs="Arial"/>
          <w:sz w:val="20"/>
        </w:rPr>
        <w:tab/>
        <w:t>Nájemce:</w:t>
      </w:r>
    </w:p>
    <w:p w:rsidR="003138F5" w:rsidRDefault="003138F5">
      <w:pPr>
        <w:tabs>
          <w:tab w:val="left" w:pos="5103"/>
        </w:tabs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Kolektory Praha, a.s.</w:t>
      </w:r>
      <w:r>
        <w:rPr>
          <w:rFonts w:ascii="Arial" w:hAnsi="Arial" w:cs="Arial"/>
          <w:sz w:val="20"/>
        </w:rPr>
        <w:tab/>
      </w:r>
      <w:proofErr w:type="spellStart"/>
      <w:r>
        <w:rPr>
          <w:rFonts w:ascii="Arial" w:hAnsi="Arial" w:cs="Arial"/>
          <w:sz w:val="20"/>
        </w:rPr>
        <w:t>CentroNet</w:t>
      </w:r>
      <w:proofErr w:type="spellEnd"/>
      <w:r>
        <w:rPr>
          <w:rFonts w:ascii="Arial" w:hAnsi="Arial" w:cs="Arial"/>
          <w:sz w:val="20"/>
        </w:rPr>
        <w:t>, a.s.</w:t>
      </w:r>
    </w:p>
    <w:p w:rsidR="00FF5D31" w:rsidRDefault="00FF5D31">
      <w:pPr>
        <w:tabs>
          <w:tab w:val="left" w:pos="5103"/>
        </w:tabs>
        <w:spacing w:before="840"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............................................</w:t>
      </w:r>
      <w:r>
        <w:rPr>
          <w:rFonts w:ascii="Arial" w:hAnsi="Arial" w:cs="Arial"/>
          <w:sz w:val="20"/>
        </w:rPr>
        <w:tab/>
        <w:t>..................................................</w:t>
      </w:r>
    </w:p>
    <w:p w:rsidR="00FF5D31" w:rsidRDefault="001B315C">
      <w:pPr>
        <w:tabs>
          <w:tab w:val="left" w:pos="5103"/>
        </w:tabs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Ing. Petr Švec</w:t>
      </w:r>
      <w:r w:rsidR="00FF5D31">
        <w:rPr>
          <w:rFonts w:ascii="Arial" w:hAnsi="Arial" w:cs="Arial"/>
          <w:sz w:val="20"/>
        </w:rPr>
        <w:tab/>
      </w:r>
      <w:r w:rsidR="00C13857">
        <w:rPr>
          <w:rFonts w:ascii="Arial" w:hAnsi="Arial"/>
          <w:bCs/>
          <w:sz w:val="20"/>
        </w:rPr>
        <w:t xml:space="preserve">Ing. </w:t>
      </w:r>
      <w:r w:rsidR="00B65265">
        <w:rPr>
          <w:rFonts w:ascii="Arial" w:hAnsi="Arial"/>
          <w:bCs/>
          <w:sz w:val="20"/>
        </w:rPr>
        <w:t>Robert Wagner</w:t>
      </w:r>
    </w:p>
    <w:p w:rsidR="00FF5D31" w:rsidRDefault="00FF5D31">
      <w:pPr>
        <w:tabs>
          <w:tab w:val="left" w:pos="5103"/>
        </w:tabs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předseda představenstva</w:t>
      </w:r>
      <w:r>
        <w:rPr>
          <w:rFonts w:ascii="Arial" w:hAnsi="Arial" w:cs="Arial"/>
          <w:sz w:val="20"/>
        </w:rPr>
        <w:tab/>
      </w:r>
      <w:r>
        <w:rPr>
          <w:rFonts w:ascii="Arial" w:hAnsi="Arial"/>
          <w:bCs/>
          <w:sz w:val="20"/>
        </w:rPr>
        <w:t>předseda představenstva</w:t>
      </w:r>
    </w:p>
    <w:p w:rsidR="00FF5D31" w:rsidRDefault="00FF5D31">
      <w:pPr>
        <w:tabs>
          <w:tab w:val="left" w:pos="5103"/>
        </w:tabs>
        <w:spacing w:before="840"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...........................................</w:t>
      </w:r>
      <w:r>
        <w:rPr>
          <w:rFonts w:ascii="Arial" w:hAnsi="Arial" w:cs="Arial"/>
          <w:sz w:val="20"/>
        </w:rPr>
        <w:tab/>
        <w:t>...........................................</w:t>
      </w:r>
    </w:p>
    <w:p w:rsidR="00FF5D31" w:rsidRDefault="00912CED">
      <w:pPr>
        <w:tabs>
          <w:tab w:val="left" w:pos="5103"/>
        </w:tabs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Mgr. </w:t>
      </w:r>
      <w:r w:rsidR="00B65265">
        <w:rPr>
          <w:rFonts w:ascii="Arial" w:hAnsi="Arial" w:cs="Arial"/>
          <w:sz w:val="20"/>
        </w:rPr>
        <w:t>Jan Vidím</w:t>
      </w:r>
      <w:r w:rsidR="00FF5D31">
        <w:rPr>
          <w:rFonts w:ascii="Arial" w:hAnsi="Arial" w:cs="Arial"/>
          <w:sz w:val="20"/>
        </w:rPr>
        <w:tab/>
      </w:r>
      <w:r w:rsidR="00B65265">
        <w:rPr>
          <w:rFonts w:ascii="Arial" w:hAnsi="Arial"/>
          <w:bCs/>
          <w:sz w:val="20"/>
        </w:rPr>
        <w:t xml:space="preserve">Aleš </w:t>
      </w:r>
      <w:proofErr w:type="spellStart"/>
      <w:r w:rsidR="00B65265">
        <w:rPr>
          <w:rFonts w:ascii="Arial" w:hAnsi="Arial"/>
          <w:bCs/>
          <w:sz w:val="20"/>
        </w:rPr>
        <w:t>Barášek</w:t>
      </w:r>
      <w:proofErr w:type="spellEnd"/>
    </w:p>
    <w:p w:rsidR="00FF5D31" w:rsidRDefault="00912CED">
      <w:pPr>
        <w:tabs>
          <w:tab w:val="left" w:pos="5103"/>
        </w:tabs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místopředseda</w:t>
      </w:r>
      <w:r w:rsidR="008C64A8">
        <w:rPr>
          <w:rFonts w:ascii="Arial" w:hAnsi="Arial" w:cs="Arial"/>
          <w:sz w:val="20"/>
        </w:rPr>
        <w:t xml:space="preserve"> </w:t>
      </w:r>
      <w:r w:rsidR="00FF5D31">
        <w:rPr>
          <w:rFonts w:ascii="Arial" w:hAnsi="Arial" w:cs="Arial"/>
          <w:sz w:val="20"/>
        </w:rPr>
        <w:t>představenstva</w:t>
      </w:r>
      <w:r w:rsidR="00FF5D31">
        <w:rPr>
          <w:rFonts w:ascii="Arial" w:hAnsi="Arial" w:cs="Arial"/>
          <w:sz w:val="20"/>
        </w:rPr>
        <w:tab/>
      </w:r>
      <w:r w:rsidR="00C13857">
        <w:rPr>
          <w:rFonts w:ascii="Arial" w:hAnsi="Arial"/>
          <w:bCs/>
          <w:sz w:val="20"/>
        </w:rPr>
        <w:t>místopředseda</w:t>
      </w:r>
      <w:r w:rsidR="00FF5D31">
        <w:rPr>
          <w:rFonts w:ascii="Arial" w:hAnsi="Arial"/>
          <w:bCs/>
          <w:sz w:val="20"/>
        </w:rPr>
        <w:t xml:space="preserve"> představenstva</w:t>
      </w:r>
    </w:p>
    <w:sectPr w:rsidR="00FF5D31">
      <w:headerReference w:type="default" r:id="rId8"/>
      <w:footerReference w:type="default" r:id="rId9"/>
      <w:pgSz w:w="11907" w:h="16840" w:code="9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29A5" w:rsidRDefault="00E529A5">
      <w:r>
        <w:separator/>
      </w:r>
    </w:p>
  </w:endnote>
  <w:endnote w:type="continuationSeparator" w:id="0">
    <w:p w:rsidR="00E529A5" w:rsidRDefault="00E52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542" w:rsidRDefault="00083542">
    <w:pPr>
      <w:pStyle w:val="Zpat"/>
      <w:pBdr>
        <w:top w:val="single" w:sz="6" w:space="1" w:color="auto"/>
      </w:pBdr>
      <w:jc w:val="center"/>
      <w:rPr>
        <w:i/>
        <w:sz w:val="20"/>
      </w:rPr>
    </w:pPr>
    <w:r>
      <w:rPr>
        <w:rStyle w:val="slostrnky"/>
        <w:i/>
        <w:sz w:val="20"/>
      </w:rPr>
      <w:fldChar w:fldCharType="begin"/>
    </w:r>
    <w:r>
      <w:rPr>
        <w:rStyle w:val="slostrnky"/>
        <w:i/>
        <w:sz w:val="20"/>
      </w:rPr>
      <w:instrText xml:space="preserve"> PAGE </w:instrText>
    </w:r>
    <w:r>
      <w:rPr>
        <w:rStyle w:val="slostrnky"/>
        <w:i/>
        <w:sz w:val="20"/>
      </w:rPr>
      <w:fldChar w:fldCharType="separate"/>
    </w:r>
    <w:r w:rsidR="00A9196C">
      <w:rPr>
        <w:rStyle w:val="slostrnky"/>
        <w:i/>
        <w:noProof/>
        <w:sz w:val="20"/>
      </w:rPr>
      <w:t>3</w:t>
    </w:r>
    <w:r>
      <w:rPr>
        <w:rStyle w:val="slostrnky"/>
        <w:i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29A5" w:rsidRDefault="00E529A5">
      <w:r>
        <w:separator/>
      </w:r>
    </w:p>
  </w:footnote>
  <w:footnote w:type="continuationSeparator" w:id="0">
    <w:p w:rsidR="00E529A5" w:rsidRDefault="00E529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542" w:rsidRDefault="00083542">
    <w:pPr>
      <w:pStyle w:val="Zhlav"/>
      <w:pBdr>
        <w:bottom w:val="single" w:sz="6" w:space="1" w:color="auto"/>
      </w:pBdr>
      <w:spacing w:after="240"/>
      <w:jc w:val="right"/>
      <w:rPr>
        <w:sz w:val="20"/>
      </w:rPr>
    </w:pPr>
    <w:r>
      <w:rPr>
        <w:i/>
        <w:sz w:val="20"/>
      </w:rPr>
      <w:t>Smlouva evidenční číslo: V/2008/0022/5000/PNP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8066B9"/>
    <w:multiLevelType w:val="hybridMultilevel"/>
    <w:tmpl w:val="8E1A1498"/>
    <w:lvl w:ilvl="0" w:tplc="CD048A92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15886"/>
    <w:multiLevelType w:val="hybridMultilevel"/>
    <w:tmpl w:val="DD5A6BA8"/>
    <w:lvl w:ilvl="0" w:tplc="C49E9E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7A6AE1"/>
    <w:multiLevelType w:val="hybridMultilevel"/>
    <w:tmpl w:val="3822EAFC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3015C8"/>
    <w:multiLevelType w:val="hybridMultilevel"/>
    <w:tmpl w:val="AC48D3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2A7466"/>
    <w:multiLevelType w:val="hybridMultilevel"/>
    <w:tmpl w:val="8CFC43D4"/>
    <w:lvl w:ilvl="0" w:tplc="BE8EFB72">
      <w:numFmt w:val="bullet"/>
      <w:lvlText w:val="–"/>
      <w:lvlJc w:val="left"/>
      <w:pPr>
        <w:tabs>
          <w:tab w:val="num" w:pos="927"/>
        </w:tabs>
        <w:ind w:left="927" w:hanging="567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6E550D"/>
    <w:multiLevelType w:val="hybridMultilevel"/>
    <w:tmpl w:val="4BD0C28A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7F15A5B"/>
    <w:multiLevelType w:val="multilevel"/>
    <w:tmpl w:val="DD5A6BA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5F54E4"/>
    <w:multiLevelType w:val="hybridMultilevel"/>
    <w:tmpl w:val="FCD2881C"/>
    <w:lvl w:ilvl="0" w:tplc="BE8EFB72">
      <w:numFmt w:val="bullet"/>
      <w:lvlText w:val="–"/>
      <w:lvlJc w:val="left"/>
      <w:pPr>
        <w:tabs>
          <w:tab w:val="num" w:pos="1134"/>
        </w:tabs>
        <w:ind w:left="1134" w:hanging="567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48583E"/>
    <w:multiLevelType w:val="hybridMultilevel"/>
    <w:tmpl w:val="268E848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432497A"/>
    <w:multiLevelType w:val="hybridMultilevel"/>
    <w:tmpl w:val="0846E72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7274911"/>
    <w:multiLevelType w:val="multilevel"/>
    <w:tmpl w:val="3822EAF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E0D0991"/>
    <w:multiLevelType w:val="hybridMultilevel"/>
    <w:tmpl w:val="217AA08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4"/>
  </w:num>
  <w:num w:numId="5">
    <w:abstractNumId w:val="2"/>
  </w:num>
  <w:num w:numId="6">
    <w:abstractNumId w:val="10"/>
  </w:num>
  <w:num w:numId="7">
    <w:abstractNumId w:val="8"/>
  </w:num>
  <w:num w:numId="8">
    <w:abstractNumId w:val="5"/>
  </w:num>
  <w:num w:numId="9">
    <w:abstractNumId w:val="9"/>
  </w:num>
  <w:num w:numId="10">
    <w:abstractNumId w:val="11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274"/>
    <w:rsid w:val="000061DF"/>
    <w:rsid w:val="000119F2"/>
    <w:rsid w:val="00020B57"/>
    <w:rsid w:val="00021FA5"/>
    <w:rsid w:val="00024AE9"/>
    <w:rsid w:val="00042AA0"/>
    <w:rsid w:val="0006461A"/>
    <w:rsid w:val="00083542"/>
    <w:rsid w:val="000D34F4"/>
    <w:rsid w:val="000D380C"/>
    <w:rsid w:val="000E42AC"/>
    <w:rsid w:val="00136A65"/>
    <w:rsid w:val="00157ACD"/>
    <w:rsid w:val="00177786"/>
    <w:rsid w:val="00177B3B"/>
    <w:rsid w:val="001A7555"/>
    <w:rsid w:val="001B315C"/>
    <w:rsid w:val="002076B9"/>
    <w:rsid w:val="00211004"/>
    <w:rsid w:val="002F1876"/>
    <w:rsid w:val="003138F5"/>
    <w:rsid w:val="003663C1"/>
    <w:rsid w:val="00391D8F"/>
    <w:rsid w:val="003C029D"/>
    <w:rsid w:val="003E2532"/>
    <w:rsid w:val="00404B69"/>
    <w:rsid w:val="00490CE0"/>
    <w:rsid w:val="004D51E6"/>
    <w:rsid w:val="00515DCD"/>
    <w:rsid w:val="00584D59"/>
    <w:rsid w:val="005C77A1"/>
    <w:rsid w:val="005D3059"/>
    <w:rsid w:val="005F7C08"/>
    <w:rsid w:val="0061362F"/>
    <w:rsid w:val="006322BA"/>
    <w:rsid w:val="00637164"/>
    <w:rsid w:val="006441F7"/>
    <w:rsid w:val="006464FA"/>
    <w:rsid w:val="006802EA"/>
    <w:rsid w:val="00687AF4"/>
    <w:rsid w:val="006B746E"/>
    <w:rsid w:val="006C3C61"/>
    <w:rsid w:val="006D3E61"/>
    <w:rsid w:val="006F078D"/>
    <w:rsid w:val="00717107"/>
    <w:rsid w:val="00721CF3"/>
    <w:rsid w:val="00724595"/>
    <w:rsid w:val="00757B35"/>
    <w:rsid w:val="00775D0E"/>
    <w:rsid w:val="007A2025"/>
    <w:rsid w:val="00814CD3"/>
    <w:rsid w:val="008A3536"/>
    <w:rsid w:val="008B3D7B"/>
    <w:rsid w:val="008C64A8"/>
    <w:rsid w:val="00912CED"/>
    <w:rsid w:val="009303FB"/>
    <w:rsid w:val="009450C4"/>
    <w:rsid w:val="0097647F"/>
    <w:rsid w:val="00980F18"/>
    <w:rsid w:val="00A26469"/>
    <w:rsid w:val="00A3060C"/>
    <w:rsid w:val="00A72015"/>
    <w:rsid w:val="00A9196C"/>
    <w:rsid w:val="00A95253"/>
    <w:rsid w:val="00AC0183"/>
    <w:rsid w:val="00AC636B"/>
    <w:rsid w:val="00AD6F2D"/>
    <w:rsid w:val="00B261D1"/>
    <w:rsid w:val="00B41A59"/>
    <w:rsid w:val="00B55B0E"/>
    <w:rsid w:val="00B65265"/>
    <w:rsid w:val="00B71586"/>
    <w:rsid w:val="00BC341B"/>
    <w:rsid w:val="00BD554D"/>
    <w:rsid w:val="00C01885"/>
    <w:rsid w:val="00C10983"/>
    <w:rsid w:val="00C13857"/>
    <w:rsid w:val="00C354E9"/>
    <w:rsid w:val="00C67F27"/>
    <w:rsid w:val="00CB1BC6"/>
    <w:rsid w:val="00D05274"/>
    <w:rsid w:val="00D317FD"/>
    <w:rsid w:val="00D62EB5"/>
    <w:rsid w:val="00D91FC6"/>
    <w:rsid w:val="00DA1488"/>
    <w:rsid w:val="00DD638D"/>
    <w:rsid w:val="00DF20A6"/>
    <w:rsid w:val="00E001D1"/>
    <w:rsid w:val="00E03980"/>
    <w:rsid w:val="00E1790A"/>
    <w:rsid w:val="00E318B5"/>
    <w:rsid w:val="00E4407A"/>
    <w:rsid w:val="00E529A5"/>
    <w:rsid w:val="00EA473B"/>
    <w:rsid w:val="00EC1785"/>
    <w:rsid w:val="00EC354D"/>
    <w:rsid w:val="00EC774E"/>
    <w:rsid w:val="00ED145D"/>
    <w:rsid w:val="00F3017C"/>
    <w:rsid w:val="00F32C32"/>
    <w:rsid w:val="00F9487E"/>
    <w:rsid w:val="00F975CF"/>
    <w:rsid w:val="00FB75FC"/>
    <w:rsid w:val="00FD0ECE"/>
    <w:rsid w:val="00FF5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02E470C-A0C8-47B9-A79A-5C0219F66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20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qFormat/>
    <w:pPr>
      <w:keepNext/>
      <w:spacing w:after="0"/>
      <w:jc w:val="center"/>
      <w:outlineLvl w:val="1"/>
    </w:pPr>
    <w:rPr>
      <w:rFonts w:ascii="Arial" w:hAnsi="Arial" w:cs="Arial"/>
      <w:b/>
      <w:bCs/>
      <w:sz w:val="20"/>
    </w:rPr>
  </w:style>
  <w:style w:type="paragraph" w:styleId="Nadpis3">
    <w:name w:val="heading 3"/>
    <w:basedOn w:val="Normln"/>
    <w:next w:val="Normln"/>
    <w:qFormat/>
    <w:pPr>
      <w:keepNext/>
      <w:spacing w:after="0"/>
      <w:ind w:left="1136" w:firstLine="284"/>
      <w:jc w:val="both"/>
      <w:outlineLvl w:val="2"/>
    </w:pPr>
    <w:rPr>
      <w:rFonts w:ascii="Arial" w:hAnsi="Arial" w:cs="Arial"/>
      <w:b/>
      <w:bCs/>
      <w:i/>
      <w:iCs/>
      <w:sz w:val="2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pPr>
      <w:spacing w:before="720"/>
      <w:ind w:right="851"/>
      <w:jc w:val="center"/>
    </w:pPr>
    <w:rPr>
      <w:b/>
      <w:sz w:val="36"/>
    </w:rPr>
  </w:style>
  <w:style w:type="paragraph" w:styleId="Zkladntext">
    <w:name w:val="Body Text"/>
    <w:basedOn w:val="Normln"/>
    <w:pPr>
      <w:spacing w:after="0"/>
      <w:ind w:right="851"/>
      <w:jc w:val="both"/>
    </w:pPr>
  </w:style>
  <w:style w:type="paragraph" w:styleId="Zkladntext2">
    <w:name w:val="Body Text 2"/>
    <w:basedOn w:val="Normln"/>
    <w:pPr>
      <w:ind w:right="849"/>
      <w:jc w:val="both"/>
    </w:pPr>
  </w:style>
  <w:style w:type="paragraph" w:styleId="Zkladntext3">
    <w:name w:val="Body Text 3"/>
    <w:basedOn w:val="Normln"/>
    <w:pPr>
      <w:ind w:right="849"/>
    </w:pPr>
  </w:style>
  <w:style w:type="paragraph" w:styleId="Textvbloku">
    <w:name w:val="Block Text"/>
    <w:basedOn w:val="Normln"/>
    <w:pPr>
      <w:ind w:left="1701" w:right="851"/>
    </w:pPr>
  </w:style>
  <w:style w:type="character" w:styleId="slostrnky">
    <w:name w:val="page number"/>
    <w:basedOn w:val="Standardnpsmoodstavce"/>
  </w:style>
  <w:style w:type="paragraph" w:styleId="Titulek">
    <w:name w:val="caption"/>
    <w:basedOn w:val="Normln"/>
    <w:next w:val="Normln"/>
    <w:qFormat/>
    <w:pPr>
      <w:keepNext/>
      <w:spacing w:before="1200" w:after="240"/>
      <w:jc w:val="center"/>
      <w:outlineLvl w:val="0"/>
    </w:pPr>
    <w:rPr>
      <w:rFonts w:ascii="Arial" w:hAnsi="Arial" w:cs="Arial"/>
      <w:b/>
      <w:bCs/>
      <w:sz w:val="20"/>
      <w:szCs w:val="22"/>
    </w:rPr>
  </w:style>
  <w:style w:type="paragraph" w:styleId="Odstavecseseznamem">
    <w:name w:val="List Paragraph"/>
    <w:basedOn w:val="Normln"/>
    <w:uiPriority w:val="34"/>
    <w:qFormat/>
    <w:rsid w:val="00136A65"/>
    <w:pPr>
      <w:ind w:left="720"/>
      <w:contextualSpacing/>
    </w:pPr>
  </w:style>
  <w:style w:type="paragraph" w:customStyle="1" w:styleId="SmlouvaTyp">
    <w:name w:val="SmlouvaTyp"/>
    <w:basedOn w:val="Normln"/>
    <w:next w:val="Normln"/>
    <w:rsid w:val="00177786"/>
    <w:pPr>
      <w:spacing w:after="240"/>
      <w:jc w:val="center"/>
    </w:pPr>
    <w:rPr>
      <w:rFonts w:ascii="Arial" w:hAnsi="Arial" w:cs="Arial"/>
      <w:b/>
      <w:cap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10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EC865D-EA8E-4A8F-A9BD-07AF95A64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543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Jiří Landa.doc</vt:lpstr>
    </vt:vector>
  </TitlesOfParts>
  <Company>Microsoft</Company>
  <LinksUpToDate>false</LinksUpToDate>
  <CharactersWithSpaces>3746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Jiří Landa.doc</dc:title>
  <dc:creator>Hlaváčová</dc:creator>
  <cp:lastModifiedBy>Olga Hlavacova</cp:lastModifiedBy>
  <cp:revision>3</cp:revision>
  <cp:lastPrinted>2018-03-28T11:23:00Z</cp:lastPrinted>
  <dcterms:created xsi:type="dcterms:W3CDTF">2019-04-05T06:54:00Z</dcterms:created>
  <dcterms:modified xsi:type="dcterms:W3CDTF">2019-04-05T07:01:00Z</dcterms:modified>
</cp:coreProperties>
</file>