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46" w:rsidRDefault="00EC1FF9">
      <w:pPr>
        <w:jc w:val="center"/>
        <w:rPr>
          <w:rFonts w:ascii="Tahoma" w:hAnsi="Tahoma"/>
          <w:b/>
          <w:color w:val="0D0E14"/>
          <w:spacing w:val="-8"/>
          <w:sz w:val="29"/>
          <w:u w:val="single"/>
        </w:rPr>
      </w:pPr>
      <w:proofErr w:type="spellStart"/>
      <w:r>
        <w:rPr>
          <w:rFonts w:ascii="Tahoma" w:hAnsi="Tahoma"/>
          <w:b/>
          <w:color w:val="0D0E14"/>
          <w:spacing w:val="-8"/>
          <w:sz w:val="29"/>
          <w:u w:val="single"/>
        </w:rPr>
        <w:t>Smlouva</w:t>
      </w:r>
      <w:proofErr w:type="spellEnd"/>
      <w:r>
        <w:rPr>
          <w:rFonts w:ascii="Tahoma" w:hAnsi="Tahoma"/>
          <w:b/>
          <w:color w:val="0D0E14"/>
          <w:spacing w:val="-8"/>
          <w:sz w:val="29"/>
          <w:u w:val="single"/>
        </w:rPr>
        <w:t xml:space="preserve"> o </w:t>
      </w:r>
      <w:proofErr w:type="spellStart"/>
      <w:r>
        <w:rPr>
          <w:rFonts w:ascii="Tahoma" w:hAnsi="Tahoma"/>
          <w:b/>
          <w:color w:val="0D0E14"/>
          <w:spacing w:val="-8"/>
          <w:sz w:val="29"/>
          <w:u w:val="single"/>
        </w:rPr>
        <w:t>vypoi</w:t>
      </w:r>
      <w:r>
        <w:rPr>
          <w:rFonts w:ascii="Arial" w:hAnsi="Arial"/>
          <w:b/>
          <w:color w:val="0D0E14"/>
          <w:spacing w:val="-8"/>
          <w:sz w:val="29"/>
          <w:u w:val="single"/>
          <w:vertAlign w:val="superscript"/>
        </w:rPr>
        <w:t>-</w:t>
      </w:r>
      <w:r>
        <w:rPr>
          <w:rFonts w:ascii="Tahoma" w:hAnsi="Tahoma"/>
          <w:b/>
          <w:color w:val="0D0E14"/>
          <w:spacing w:val="-8"/>
          <w:sz w:val="29"/>
          <w:u w:val="single"/>
        </w:rPr>
        <w:t>adani</w:t>
      </w:r>
      <w:proofErr w:type="spellEnd"/>
      <w:r>
        <w:rPr>
          <w:rFonts w:ascii="Tahoma" w:hAnsi="Tahoma"/>
          <w:b/>
          <w:color w:val="0D0E14"/>
          <w:spacing w:val="-8"/>
          <w:sz w:val="29"/>
          <w:u w:val="single"/>
        </w:rPr>
        <w:t xml:space="preserve"> </w:t>
      </w:r>
      <w:proofErr w:type="spellStart"/>
      <w:r>
        <w:rPr>
          <w:rFonts w:ascii="Tahoma" w:hAnsi="Tahoma"/>
          <w:b/>
          <w:color w:val="0D0E14"/>
          <w:spacing w:val="-8"/>
          <w:sz w:val="29"/>
          <w:u w:val="single"/>
        </w:rPr>
        <w:t>zavazkei</w:t>
      </w:r>
      <w:proofErr w:type="spellEnd"/>
    </w:p>
    <w:p w:rsidR="00F02646" w:rsidRDefault="00EC1FF9">
      <w:pPr>
        <w:spacing w:before="144" w:line="211" w:lineRule="auto"/>
        <w:jc w:val="center"/>
        <w:rPr>
          <w:rFonts w:ascii="Tahoma" w:hAnsi="Tahoma"/>
          <w:color w:val="0D0E14"/>
          <w:spacing w:val="-2"/>
          <w:sz w:val="21"/>
        </w:rPr>
      </w:pPr>
      <w:proofErr w:type="spellStart"/>
      <w:proofErr w:type="gramStart"/>
      <w:r>
        <w:rPr>
          <w:rFonts w:ascii="Tahoma" w:hAnsi="Tahoma"/>
          <w:color w:val="0D0E14"/>
          <w:spacing w:val="-2"/>
          <w:sz w:val="21"/>
        </w:rPr>
        <w:t>uzavr</w:t>
      </w:r>
      <w:proofErr w:type="spellEnd"/>
      <w:r>
        <w:rPr>
          <w:rFonts w:ascii="Tahoma" w:hAnsi="Tahoma"/>
          <w:color w:val="0D0E14"/>
          <w:spacing w:val="-2"/>
          <w:sz w:val="21"/>
        </w:rPr>
        <w:t>=</w:t>
      </w:r>
      <w:proofErr w:type="spellStart"/>
      <w:proofErr w:type="gramEnd"/>
      <w:r>
        <w:rPr>
          <w:rFonts w:ascii="Tahoma" w:hAnsi="Tahoma"/>
          <w:color w:val="0D0E14"/>
          <w:spacing w:val="-2"/>
          <w:sz w:val="21"/>
        </w:rPr>
        <w:t>ena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 die § 1746 </w:t>
      </w:r>
      <w:proofErr w:type="spellStart"/>
      <w:r>
        <w:rPr>
          <w:rFonts w:ascii="Tahoma" w:hAnsi="Tahoma"/>
          <w:color w:val="0D0E14"/>
          <w:spacing w:val="-2"/>
          <w:sz w:val="21"/>
        </w:rPr>
        <w:t>odst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. 2 </w:t>
      </w:r>
      <w:proofErr w:type="spellStart"/>
      <w:r>
        <w:rPr>
          <w:rFonts w:ascii="Tahoma" w:hAnsi="Tahoma"/>
          <w:color w:val="0D0E14"/>
          <w:spacing w:val="-2"/>
          <w:sz w:val="21"/>
        </w:rPr>
        <w:t>zakona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 C`. 89/2012 Sb., </w:t>
      </w:r>
      <w:proofErr w:type="spellStart"/>
      <w:r>
        <w:rPr>
          <w:rFonts w:ascii="Tahoma" w:hAnsi="Tahoma"/>
          <w:color w:val="0D0E14"/>
          <w:spacing w:val="-2"/>
          <w:sz w:val="21"/>
        </w:rPr>
        <w:t>obCjansh</w:t>
      </w:r>
      <w:proofErr w:type="spellEnd"/>
      <w:r>
        <w:rPr>
          <w:rFonts w:ascii="Arial" w:hAnsi="Arial"/>
          <w:color w:val="0D0E14"/>
          <w:spacing w:val="-2"/>
          <w:sz w:val="36"/>
        </w:rPr>
        <w:t xml:space="preserve">■ </w:t>
      </w:r>
      <w:proofErr w:type="spellStart"/>
      <w:r>
        <w:rPr>
          <w:rFonts w:ascii="Tahoma" w:hAnsi="Tahoma"/>
          <w:color w:val="0D0E14"/>
          <w:spacing w:val="-2"/>
          <w:sz w:val="21"/>
        </w:rPr>
        <w:t>zakonfk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pacing w:val="-2"/>
          <w:sz w:val="21"/>
        </w:rPr>
        <w:t>ve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-2"/>
          <w:sz w:val="21"/>
        </w:rPr>
        <w:t>zneni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-2"/>
          <w:sz w:val="21"/>
        </w:rPr>
        <w:t>pozdejgich</w:t>
      </w:r>
      <w:proofErr w:type="spellEnd"/>
      <w:r>
        <w:rPr>
          <w:rFonts w:ascii="Tahoma" w:hAnsi="Tahoma"/>
          <w:color w:val="0D0E14"/>
          <w:spacing w:val="-2"/>
          <w:sz w:val="21"/>
        </w:rPr>
        <w:t xml:space="preserve"> </w:t>
      </w:r>
      <w:r>
        <w:rPr>
          <w:rFonts w:ascii="Tahoma" w:hAnsi="Tahoma"/>
          <w:color w:val="0D0E14"/>
          <w:spacing w:val="-2"/>
          <w:sz w:val="21"/>
        </w:rPr>
        <w:br/>
      </w:r>
      <w:r>
        <w:rPr>
          <w:rFonts w:ascii="Tahoma" w:hAnsi="Tahoma"/>
          <w:color w:val="0D0E14"/>
          <w:sz w:val="21"/>
        </w:rPr>
        <w:t>pFedpis8</w:t>
      </w:r>
    </w:p>
    <w:p w:rsidR="00F02646" w:rsidRDefault="00EC1FF9">
      <w:pPr>
        <w:spacing w:before="360"/>
        <w:jc w:val="center"/>
        <w:rPr>
          <w:rFonts w:ascii="Tahoma" w:hAnsi="Tahoma"/>
          <w:b/>
          <w:color w:val="0D0E14"/>
          <w:w w:val="105"/>
          <w:sz w:val="21"/>
        </w:rPr>
      </w:pPr>
      <w:r>
        <w:rPr>
          <w:rFonts w:ascii="Tahoma" w:hAnsi="Tahoma"/>
          <w:b/>
          <w:color w:val="0D0E14"/>
          <w:w w:val="105"/>
          <w:sz w:val="21"/>
        </w:rPr>
        <w:t xml:space="preserve">I. </w:t>
      </w:r>
      <w:r>
        <w:rPr>
          <w:rFonts w:ascii="Tahoma" w:hAnsi="Tahoma"/>
          <w:b/>
          <w:color w:val="0D0E14"/>
          <w:w w:val="105"/>
          <w:sz w:val="21"/>
        </w:rPr>
        <w:br/>
      </w:r>
      <w:proofErr w:type="spellStart"/>
      <w:r>
        <w:rPr>
          <w:rFonts w:ascii="Tahoma" w:hAnsi="Tahoma"/>
          <w:b/>
          <w:color w:val="0D0E14"/>
          <w:w w:val="105"/>
          <w:sz w:val="21"/>
        </w:rPr>
        <w:t>Smluvni</w:t>
      </w:r>
      <w:proofErr w:type="spellEnd"/>
      <w:r>
        <w:rPr>
          <w:rFonts w:ascii="Tahoma" w:hAnsi="Tahoma"/>
          <w:b/>
          <w:color w:val="0D0E14"/>
          <w:w w:val="105"/>
          <w:sz w:val="21"/>
        </w:rPr>
        <w:t xml:space="preserve"> </w:t>
      </w:r>
      <w:proofErr w:type="spellStart"/>
      <w:r>
        <w:rPr>
          <w:rFonts w:ascii="Tahoma" w:hAnsi="Tahoma"/>
          <w:b/>
          <w:color w:val="0D0E14"/>
          <w:w w:val="105"/>
          <w:sz w:val="21"/>
        </w:rPr>
        <w:t>strany</w:t>
      </w:r>
      <w:proofErr w:type="spellEnd"/>
    </w:p>
    <w:p w:rsidR="00F02646" w:rsidRDefault="00EC1FF9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72"/>
        <w:rPr>
          <w:rFonts w:ascii="Tahoma" w:hAnsi="Tahoma"/>
          <w:b/>
          <w:color w:val="0D0E14"/>
          <w:spacing w:val="16"/>
        </w:rPr>
      </w:pPr>
      <w:proofErr w:type="spellStart"/>
      <w:r>
        <w:rPr>
          <w:rFonts w:ascii="Tahoma" w:hAnsi="Tahoma"/>
          <w:b/>
          <w:color w:val="0D0E14"/>
          <w:spacing w:val="16"/>
        </w:rPr>
        <w:t>Pfispevkova</w:t>
      </w:r>
      <w:proofErr w:type="spellEnd"/>
      <w:r>
        <w:rPr>
          <w:rFonts w:ascii="Tahoma" w:hAnsi="Tahoma"/>
          <w:b/>
          <w:color w:val="0D0E14"/>
          <w:spacing w:val="16"/>
        </w:rPr>
        <w:t xml:space="preserve"> </w:t>
      </w:r>
      <w:proofErr w:type="spellStart"/>
      <w:r>
        <w:rPr>
          <w:rFonts w:ascii="Tahoma" w:hAnsi="Tahoma"/>
          <w:b/>
          <w:color w:val="0D0E14"/>
          <w:spacing w:val="16"/>
        </w:rPr>
        <w:t>organizace</w:t>
      </w:r>
      <w:proofErr w:type="spellEnd"/>
    </w:p>
    <w:p w:rsidR="00F02646" w:rsidRDefault="00EC1FF9">
      <w:pPr>
        <w:spacing w:before="144"/>
        <w:ind w:left="288" w:right="792"/>
        <w:rPr>
          <w:rFonts w:ascii="Tahoma" w:hAnsi="Tahoma"/>
          <w:b/>
          <w:color w:val="0D0E14"/>
        </w:rPr>
      </w:pPr>
      <w:proofErr w:type="spellStart"/>
      <w:r>
        <w:rPr>
          <w:rFonts w:ascii="Tahoma" w:hAnsi="Tahoma"/>
          <w:b/>
          <w:color w:val="0D0E14"/>
        </w:rPr>
        <w:t>Zakladni</w:t>
      </w:r>
      <w:proofErr w:type="spellEnd"/>
      <w:r>
        <w:rPr>
          <w:rFonts w:ascii="Tahoma" w:hAnsi="Tahoma"/>
          <w:b/>
          <w:color w:val="0D0E14"/>
        </w:rPr>
        <w:t xml:space="preserve"> </w:t>
      </w:r>
      <w:proofErr w:type="spellStart"/>
      <w:r>
        <w:rPr>
          <w:rFonts w:ascii="Tahoma" w:hAnsi="Tahoma"/>
          <w:b/>
          <w:color w:val="0D0E14"/>
        </w:rPr>
        <w:t>gkola</w:t>
      </w:r>
      <w:proofErr w:type="spellEnd"/>
      <w:r>
        <w:rPr>
          <w:rFonts w:ascii="Tahoma" w:hAnsi="Tahoma"/>
          <w:b/>
          <w:color w:val="0D0E14"/>
        </w:rPr>
        <w:t>, Ostrava-</w:t>
      </w:r>
      <w:proofErr w:type="spellStart"/>
      <w:r>
        <w:rPr>
          <w:rFonts w:ascii="Tahoma" w:hAnsi="Tahoma"/>
          <w:b/>
          <w:color w:val="0D0E14"/>
        </w:rPr>
        <w:t>Poruba</w:t>
      </w:r>
      <w:proofErr w:type="spellEnd"/>
      <w:r>
        <w:rPr>
          <w:rFonts w:ascii="Tahoma" w:hAnsi="Tahoma"/>
          <w:b/>
          <w:color w:val="0D0E14"/>
        </w:rPr>
        <w:t xml:space="preserve">, </w:t>
      </w:r>
      <w:proofErr w:type="spellStart"/>
      <w:r>
        <w:rPr>
          <w:rFonts w:ascii="Tahoma" w:hAnsi="Tahoma"/>
          <w:b/>
          <w:color w:val="0D0E14"/>
        </w:rPr>
        <w:t>dkalovova</w:t>
      </w:r>
      <w:proofErr w:type="spellEnd"/>
      <w:r>
        <w:rPr>
          <w:rFonts w:ascii="Tahoma" w:hAnsi="Tahoma"/>
          <w:b/>
          <w:color w:val="0D0E14"/>
        </w:rPr>
        <w:t xml:space="preserve"> 942, </w:t>
      </w:r>
      <w:proofErr w:type="spellStart"/>
      <w:r>
        <w:rPr>
          <w:rFonts w:ascii="Tahoma" w:hAnsi="Tahoma"/>
          <w:b/>
          <w:color w:val="0D0E14"/>
        </w:rPr>
        <w:t>pfispevkova</w:t>
      </w:r>
      <w:proofErr w:type="spellEnd"/>
      <w:r>
        <w:rPr>
          <w:rFonts w:ascii="Tahoma" w:hAnsi="Tahoma"/>
          <w:b/>
          <w:color w:val="0D0E14"/>
        </w:rPr>
        <w:t xml:space="preserve"> </w:t>
      </w:r>
      <w:proofErr w:type="spellStart"/>
      <w:r>
        <w:rPr>
          <w:rFonts w:ascii="Tahoma" w:hAnsi="Tahoma"/>
          <w:b/>
          <w:color w:val="0D0E14"/>
        </w:rPr>
        <w:t>organizace</w:t>
      </w:r>
      <w:proofErr w:type="spellEnd"/>
      <w:r>
        <w:rPr>
          <w:rFonts w:ascii="Tahoma" w:hAnsi="Tahoma"/>
          <w:b/>
          <w:color w:val="0D0E14"/>
        </w:rPr>
        <w:t xml:space="preserve"> </w:t>
      </w:r>
      <w:r>
        <w:rPr>
          <w:rFonts w:ascii="Tahoma" w:hAnsi="Tahoma"/>
          <w:color w:val="0D0E14"/>
          <w:spacing w:val="4"/>
          <w:sz w:val="21"/>
        </w:rPr>
        <w:t xml:space="preserve">se </w:t>
      </w:r>
      <w:proofErr w:type="spellStart"/>
      <w:r>
        <w:rPr>
          <w:rFonts w:ascii="Tahoma" w:hAnsi="Tahoma"/>
          <w:color w:val="0D0E14"/>
          <w:spacing w:val="4"/>
          <w:sz w:val="21"/>
        </w:rPr>
        <w:t>sidlem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; </w:t>
      </w:r>
      <w:proofErr w:type="spellStart"/>
      <w:r>
        <w:rPr>
          <w:rFonts w:ascii="Tahoma" w:hAnsi="Tahoma"/>
          <w:color w:val="0D0E14"/>
          <w:spacing w:val="4"/>
          <w:sz w:val="21"/>
        </w:rPr>
        <w:t>Ckalovova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942, 708 00 Ostrava-</w:t>
      </w:r>
      <w:proofErr w:type="spellStart"/>
      <w:r>
        <w:rPr>
          <w:rFonts w:ascii="Tahoma" w:hAnsi="Tahoma"/>
          <w:color w:val="0D0E14"/>
          <w:spacing w:val="4"/>
          <w:sz w:val="21"/>
        </w:rPr>
        <w:t>Poruba</w:t>
      </w:r>
      <w:proofErr w:type="spellEnd"/>
    </w:p>
    <w:p w:rsidR="00F02646" w:rsidRDefault="00EC1FF9">
      <w:pPr>
        <w:ind w:left="288"/>
        <w:rPr>
          <w:rFonts w:ascii="Tahoma" w:hAnsi="Tahoma"/>
          <w:color w:val="0D0E14"/>
          <w:spacing w:val="3"/>
          <w:sz w:val="21"/>
        </w:rPr>
      </w:pPr>
      <w:proofErr w:type="spellStart"/>
      <w:proofErr w:type="gramStart"/>
      <w:r>
        <w:rPr>
          <w:rFonts w:ascii="Tahoma" w:hAnsi="Tahoma"/>
          <w:color w:val="0D0E14"/>
          <w:spacing w:val="3"/>
          <w:sz w:val="21"/>
        </w:rPr>
        <w:t>zastoupen</w:t>
      </w:r>
      <w:proofErr w:type="spellEnd"/>
      <w:proofErr w:type="gramEnd"/>
      <w:r>
        <w:rPr>
          <w:rFonts w:ascii="Tahoma" w:hAnsi="Tahoma"/>
          <w:color w:val="0D0E14"/>
          <w:spacing w:val="3"/>
          <w:sz w:val="21"/>
        </w:rPr>
        <w:t xml:space="preserve">: Mgr. Rostislav Galia, </w:t>
      </w:r>
      <w:proofErr w:type="spellStart"/>
      <w:r>
        <w:rPr>
          <w:rFonts w:ascii="Tahoma" w:hAnsi="Tahoma"/>
          <w:color w:val="0D0E14"/>
          <w:spacing w:val="3"/>
          <w:sz w:val="21"/>
        </w:rPr>
        <w:t>Feditel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skoiy</w:t>
      </w:r>
      <w:proofErr w:type="spellEnd"/>
    </w:p>
    <w:p w:rsidR="00F02646" w:rsidRDefault="00EC1FF9">
      <w:pPr>
        <w:spacing w:before="324" w:line="199" w:lineRule="auto"/>
        <w:ind w:left="288"/>
        <w:rPr>
          <w:rFonts w:ascii="Tahoma" w:hAnsi="Tahoma"/>
          <w:color w:val="0D0E14"/>
          <w:sz w:val="21"/>
        </w:rPr>
      </w:pPr>
      <w:r>
        <w:rPr>
          <w:rFonts w:ascii="Tahoma" w:hAnsi="Tahoma"/>
          <w:color w:val="0D0E14"/>
          <w:sz w:val="21"/>
        </w:rPr>
        <w:t>ICO: 64628183</w:t>
      </w:r>
    </w:p>
    <w:p w:rsidR="00F02646" w:rsidRDefault="00EC1FF9">
      <w:pPr>
        <w:spacing w:before="288" w:line="266" w:lineRule="auto"/>
        <w:ind w:left="288"/>
        <w:rPr>
          <w:rFonts w:ascii="Tahoma" w:hAnsi="Tahoma"/>
          <w:color w:val="0D0E14"/>
          <w:spacing w:val="4"/>
          <w:sz w:val="21"/>
        </w:rPr>
      </w:pPr>
      <w:r>
        <w:rPr>
          <w:rFonts w:ascii="Tahoma" w:hAnsi="Tahoma"/>
          <w:color w:val="0D0E14"/>
          <w:spacing w:val="4"/>
          <w:sz w:val="21"/>
        </w:rPr>
        <w:t>(</w:t>
      </w:r>
      <w:proofErr w:type="gramStart"/>
      <w:r>
        <w:rPr>
          <w:rFonts w:ascii="Tahoma" w:hAnsi="Tahoma"/>
          <w:color w:val="0D0E14"/>
          <w:spacing w:val="4"/>
          <w:sz w:val="21"/>
        </w:rPr>
        <w:t>dale</w:t>
      </w:r>
      <w:proofErr w:type="gram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jen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„</w:t>
      </w:r>
      <w:proofErr w:type="spellStart"/>
      <w:r>
        <w:rPr>
          <w:rFonts w:ascii="Tahoma" w:hAnsi="Tahoma"/>
          <w:color w:val="0D0E14"/>
          <w:spacing w:val="4"/>
          <w:sz w:val="21"/>
        </w:rPr>
        <w:t>objednatel</w:t>
      </w:r>
      <w:proofErr w:type="spellEnd"/>
      <w:r>
        <w:rPr>
          <w:rFonts w:ascii="Tahoma" w:hAnsi="Tahoma"/>
          <w:color w:val="0D0E14"/>
          <w:spacing w:val="4"/>
          <w:sz w:val="21"/>
        </w:rPr>
        <w:t>")</w:t>
      </w:r>
    </w:p>
    <w:p w:rsidR="00F02646" w:rsidRDefault="00EC1FF9">
      <w:pPr>
        <w:numPr>
          <w:ilvl w:val="0"/>
          <w:numId w:val="1"/>
        </w:numPr>
        <w:tabs>
          <w:tab w:val="clear" w:pos="360"/>
          <w:tab w:val="decimal" w:pos="432"/>
        </w:tabs>
        <w:spacing w:before="720"/>
        <w:ind w:left="72"/>
        <w:rPr>
          <w:rFonts w:ascii="Tahoma" w:hAnsi="Tahoma"/>
          <w:b/>
          <w:color w:val="0D0E14"/>
          <w:spacing w:val="14"/>
        </w:rPr>
      </w:pPr>
      <w:proofErr w:type="spellStart"/>
      <w:r>
        <w:rPr>
          <w:rFonts w:ascii="Tahoma" w:hAnsi="Tahoma"/>
          <w:b/>
          <w:color w:val="0D0E14"/>
          <w:spacing w:val="14"/>
        </w:rPr>
        <w:t>imeno</w:t>
      </w:r>
      <w:proofErr w:type="spellEnd"/>
      <w:r>
        <w:rPr>
          <w:rFonts w:ascii="Tahoma" w:hAnsi="Tahoma"/>
          <w:b/>
          <w:color w:val="0D0E14"/>
          <w:spacing w:val="14"/>
        </w:rPr>
        <w:t xml:space="preserve"> a </w:t>
      </w:r>
      <w:proofErr w:type="spellStart"/>
      <w:r>
        <w:rPr>
          <w:rFonts w:ascii="Tahoma" w:hAnsi="Tahoma"/>
          <w:b/>
          <w:color w:val="0D0E14"/>
          <w:spacing w:val="14"/>
        </w:rPr>
        <w:t>pfijmeni</w:t>
      </w:r>
      <w:bookmarkStart w:id="0" w:name="_GoBack"/>
      <w:bookmarkEnd w:id="0"/>
      <w:proofErr w:type="spellEnd"/>
    </w:p>
    <w:p w:rsidR="00F02646" w:rsidRDefault="000D160C">
      <w:pPr>
        <w:spacing w:before="144" w:line="211" w:lineRule="auto"/>
        <w:ind w:left="360"/>
        <w:rPr>
          <w:rFonts w:ascii="Tahoma" w:hAnsi="Tahoma"/>
          <w:b/>
          <w:color w:val="0D0E14"/>
          <w:w w:val="105"/>
          <w:sz w:val="21"/>
        </w:rPr>
      </w:pPr>
      <w:r>
        <w:rPr>
          <w:rFonts w:ascii="Tahoma" w:hAnsi="Tahoma"/>
          <w:b/>
          <w:noProof/>
          <w:color w:val="0D0E14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229870</wp:posOffset>
                </wp:positionV>
                <wp:extent cx="2219325" cy="20002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A870C" id="Zaoblený obdélník 1" o:spid="_x0000_s1026" style="position:absolute;margin-left:20.5pt;margin-top:18.1pt;width:174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" fillcolor="black [3200]" strokecolor="black [1600]" strokeweight="1pt">
                <v:stroke joinstyle="miter"/>
              </v:roundrect>
            </w:pict>
          </mc:Fallback>
        </mc:AlternateContent>
      </w:r>
      <w:proofErr w:type="spellStart"/>
      <w:r w:rsidR="00EC1FF9">
        <w:rPr>
          <w:rFonts w:ascii="Tahoma" w:hAnsi="Tahoma"/>
          <w:b/>
          <w:color w:val="0D0E14"/>
          <w:w w:val="105"/>
          <w:sz w:val="21"/>
        </w:rPr>
        <w:t>Radomir</w:t>
      </w:r>
      <w:proofErr w:type="spellEnd"/>
      <w:r w:rsidR="00EC1FF9">
        <w:rPr>
          <w:rFonts w:ascii="Tahoma" w:hAnsi="Tahoma"/>
          <w:b/>
          <w:color w:val="0D0E14"/>
          <w:w w:val="105"/>
          <w:sz w:val="21"/>
        </w:rPr>
        <w:t xml:space="preserve"> </w:t>
      </w:r>
      <w:proofErr w:type="spellStart"/>
      <w:r w:rsidR="00EC1FF9">
        <w:rPr>
          <w:rFonts w:ascii="Tahoma" w:hAnsi="Tahoma"/>
          <w:b/>
          <w:color w:val="0D0E14"/>
          <w:w w:val="105"/>
          <w:sz w:val="21"/>
        </w:rPr>
        <w:t>Hvolka</w:t>
      </w:r>
      <w:proofErr w:type="spellEnd"/>
    </w:p>
    <w:p w:rsidR="00F02646" w:rsidRDefault="00EC1FF9">
      <w:pPr>
        <w:spacing w:before="108"/>
        <w:ind w:left="360" w:right="5040"/>
        <w:rPr>
          <w:rFonts w:ascii="Tahoma" w:hAnsi="Tahoma"/>
          <w:color w:val="0D0E14"/>
          <w:spacing w:val="-4"/>
          <w:sz w:val="21"/>
        </w:rPr>
      </w:pPr>
      <w:proofErr w:type="spellStart"/>
      <w:proofErr w:type="gramStart"/>
      <w:r>
        <w:rPr>
          <w:rFonts w:ascii="Tahoma" w:hAnsi="Tahoma"/>
          <w:color w:val="0D0E14"/>
          <w:spacing w:val="-4"/>
          <w:sz w:val="21"/>
        </w:rPr>
        <w:t>sidlo</w:t>
      </w:r>
      <w:proofErr w:type="spellEnd"/>
      <w:proofErr w:type="gramEnd"/>
      <w:r>
        <w:rPr>
          <w:rFonts w:ascii="Tahoma" w:hAnsi="Tahoma"/>
          <w:color w:val="0D0E14"/>
          <w:spacing w:val="-4"/>
          <w:sz w:val="21"/>
        </w:rPr>
        <w:t xml:space="preserve">: </w:t>
      </w:r>
      <w:proofErr w:type="spellStart"/>
      <w:r>
        <w:rPr>
          <w:rFonts w:ascii="Tahoma" w:hAnsi="Tahoma"/>
          <w:color w:val="0D0E14"/>
          <w:spacing w:val="-4"/>
          <w:sz w:val="21"/>
        </w:rPr>
        <w:t>WS"kovicka</w:t>
      </w:r>
      <w:proofErr w:type="spellEnd"/>
      <w:r>
        <w:rPr>
          <w:rFonts w:ascii="Tahoma" w:hAnsi="Tahoma"/>
          <w:color w:val="0D0E14"/>
          <w:spacing w:val="-4"/>
          <w:sz w:val="21"/>
        </w:rPr>
        <w:t xml:space="preserve"> 108, Ostrava-</w:t>
      </w:r>
      <w:proofErr w:type="spellStart"/>
      <w:r>
        <w:rPr>
          <w:rFonts w:ascii="Tahoma" w:hAnsi="Tahoma"/>
          <w:color w:val="0D0E14"/>
          <w:spacing w:val="-4"/>
          <w:sz w:val="21"/>
        </w:rPr>
        <w:t>Zabr</w:t>
      </w:r>
      <w:proofErr w:type="spellEnd"/>
      <w:r>
        <w:rPr>
          <w:rFonts w:ascii="Arial" w:hAnsi="Arial"/>
          <w:color w:val="0D0E14"/>
          <w:spacing w:val="-4"/>
          <w:sz w:val="21"/>
          <w:vertAlign w:val="superscript"/>
        </w:rPr>
        <w:t>-</w:t>
      </w:r>
      <w:r>
        <w:rPr>
          <w:rFonts w:ascii="Tahoma" w:hAnsi="Tahoma"/>
          <w:color w:val="0D0E14"/>
          <w:spacing w:val="-4"/>
          <w:sz w:val="21"/>
        </w:rPr>
        <w:t xml:space="preserve">eh </w:t>
      </w:r>
      <w:r>
        <w:rPr>
          <w:rFonts w:ascii="Tahoma" w:hAnsi="Tahoma"/>
          <w:color w:val="0D0E14"/>
          <w:sz w:val="21"/>
        </w:rPr>
        <w:t>ICO: 15500802</w:t>
      </w:r>
    </w:p>
    <w:p w:rsidR="00F02646" w:rsidRDefault="00EC1FF9">
      <w:pPr>
        <w:spacing w:before="396" w:line="360" w:lineRule="auto"/>
        <w:ind w:left="360" w:right="1728"/>
        <w:rPr>
          <w:rFonts w:ascii="Tahoma" w:hAnsi="Tahoma"/>
          <w:color w:val="0D0E14"/>
          <w:spacing w:val="1"/>
          <w:sz w:val="21"/>
        </w:rPr>
      </w:pPr>
      <w:proofErr w:type="spellStart"/>
      <w:r>
        <w:rPr>
          <w:rFonts w:ascii="Tahoma" w:hAnsi="Tahoma"/>
          <w:color w:val="0D0E14"/>
          <w:spacing w:val="1"/>
          <w:sz w:val="21"/>
        </w:rPr>
        <w:t>Zapsan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1"/>
          <w:sz w:val="21"/>
        </w:rPr>
        <w:t>Zivnostenskem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rejstFiku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vedenem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u </w:t>
      </w:r>
      <w:proofErr w:type="spellStart"/>
      <w:r>
        <w:rPr>
          <w:rFonts w:ascii="Tahoma" w:hAnsi="Tahoma"/>
          <w:color w:val="0D0E14"/>
          <w:spacing w:val="1"/>
          <w:sz w:val="21"/>
        </w:rPr>
        <w:t>Magistratu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D0E14"/>
          <w:spacing w:val="1"/>
          <w:sz w:val="21"/>
        </w:rPr>
        <w:t>mesta</w:t>
      </w:r>
      <w:proofErr w:type="spellEnd"/>
      <w:proofErr w:type="gram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Ostravy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. </w:t>
      </w:r>
      <w:r>
        <w:rPr>
          <w:rFonts w:ascii="Tahoma" w:hAnsi="Tahoma"/>
          <w:color w:val="0D0E14"/>
          <w:spacing w:val="2"/>
          <w:sz w:val="21"/>
        </w:rPr>
        <w:t>(</w:t>
      </w:r>
      <w:proofErr w:type="gramStart"/>
      <w:r>
        <w:rPr>
          <w:rFonts w:ascii="Tahoma" w:hAnsi="Tahoma"/>
          <w:color w:val="0D0E14"/>
          <w:spacing w:val="2"/>
          <w:sz w:val="21"/>
        </w:rPr>
        <w:t>dale</w:t>
      </w:r>
      <w:proofErr w:type="gramEnd"/>
      <w:r>
        <w:rPr>
          <w:rFonts w:ascii="Tahoma" w:hAnsi="Tahoma"/>
          <w:color w:val="0D0E14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2"/>
          <w:sz w:val="21"/>
        </w:rPr>
        <w:t>jen</w:t>
      </w:r>
      <w:proofErr w:type="spellEnd"/>
      <w:r>
        <w:rPr>
          <w:rFonts w:ascii="Tahoma" w:hAnsi="Tahoma"/>
          <w:color w:val="0D0E14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D0E14"/>
          <w:spacing w:val="2"/>
          <w:sz w:val="21"/>
        </w:rPr>
        <w:t>dodavatel</w:t>
      </w:r>
      <w:proofErr w:type="spellEnd"/>
      <w:r>
        <w:rPr>
          <w:rFonts w:ascii="Tahoma" w:hAnsi="Tahoma"/>
          <w:color w:val="0D0E14"/>
          <w:spacing w:val="2"/>
          <w:sz w:val="21"/>
        </w:rPr>
        <w:t>")</w:t>
      </w:r>
    </w:p>
    <w:p w:rsidR="00F02646" w:rsidRDefault="00EC1FF9">
      <w:pPr>
        <w:spacing w:before="252"/>
        <w:jc w:val="center"/>
        <w:rPr>
          <w:rFonts w:ascii="Tahoma" w:hAnsi="Tahoma"/>
          <w:b/>
          <w:color w:val="0D0E14"/>
          <w:w w:val="105"/>
          <w:sz w:val="21"/>
        </w:rPr>
      </w:pPr>
      <w:r>
        <w:rPr>
          <w:rFonts w:ascii="Tahoma" w:hAnsi="Tahoma"/>
          <w:b/>
          <w:color w:val="0D0E14"/>
          <w:w w:val="105"/>
          <w:sz w:val="21"/>
        </w:rPr>
        <w:t xml:space="preserve">II. </w:t>
      </w:r>
      <w:r>
        <w:rPr>
          <w:rFonts w:ascii="Tahoma" w:hAnsi="Tahoma"/>
          <w:b/>
          <w:color w:val="0D0E14"/>
          <w:w w:val="105"/>
          <w:sz w:val="21"/>
        </w:rPr>
        <w:br/>
      </w:r>
      <w:proofErr w:type="spellStart"/>
      <w:r>
        <w:rPr>
          <w:rFonts w:ascii="Tahoma" w:hAnsi="Tahoma"/>
          <w:b/>
          <w:color w:val="0D0E14"/>
          <w:w w:val="105"/>
          <w:sz w:val="21"/>
        </w:rPr>
        <w:t>Popis</w:t>
      </w:r>
      <w:proofErr w:type="spellEnd"/>
      <w:r>
        <w:rPr>
          <w:rFonts w:ascii="Tahoma" w:hAnsi="Tahoma"/>
          <w:b/>
          <w:color w:val="0D0E14"/>
          <w:w w:val="105"/>
          <w:sz w:val="21"/>
        </w:rPr>
        <w:t xml:space="preserve"> </w:t>
      </w:r>
      <w:proofErr w:type="spellStart"/>
      <w:r>
        <w:rPr>
          <w:rFonts w:ascii="Tahoma" w:hAnsi="Tahoma"/>
          <w:b/>
          <w:color w:val="0D0E14"/>
          <w:w w:val="105"/>
          <w:sz w:val="21"/>
        </w:rPr>
        <w:t>skutkoveho</w:t>
      </w:r>
      <w:proofErr w:type="spellEnd"/>
      <w:r>
        <w:rPr>
          <w:rFonts w:ascii="Tahoma" w:hAnsi="Tahoma"/>
          <w:b/>
          <w:color w:val="0D0E14"/>
          <w:w w:val="105"/>
          <w:sz w:val="21"/>
        </w:rPr>
        <w:t xml:space="preserve"> </w:t>
      </w:r>
      <w:proofErr w:type="spellStart"/>
      <w:r>
        <w:rPr>
          <w:rFonts w:ascii="Tahoma" w:hAnsi="Tahoma"/>
          <w:b/>
          <w:color w:val="0D0E14"/>
          <w:w w:val="105"/>
          <w:sz w:val="21"/>
        </w:rPr>
        <w:t>stavu</w:t>
      </w:r>
      <w:proofErr w:type="spellEnd"/>
    </w:p>
    <w:p w:rsidR="00F02646" w:rsidRDefault="00EC1FF9">
      <w:pPr>
        <w:numPr>
          <w:ilvl w:val="0"/>
          <w:numId w:val="2"/>
        </w:numPr>
        <w:tabs>
          <w:tab w:val="clear" w:pos="360"/>
          <w:tab w:val="decimal" w:pos="432"/>
        </w:tabs>
        <w:spacing w:before="252" w:line="285" w:lineRule="auto"/>
        <w:ind w:left="432" w:hanging="360"/>
        <w:rPr>
          <w:rFonts w:ascii="Tahoma" w:hAnsi="Tahoma"/>
          <w:color w:val="0D0E14"/>
          <w:spacing w:val="3"/>
          <w:sz w:val="21"/>
        </w:rPr>
      </w:pPr>
      <w:proofErr w:type="spellStart"/>
      <w:r>
        <w:rPr>
          <w:rFonts w:ascii="Tahoma" w:hAnsi="Tahoma"/>
          <w:color w:val="0D0E14"/>
          <w:spacing w:val="3"/>
          <w:sz w:val="21"/>
        </w:rPr>
        <w:t>Smluvni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strany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uza</w:t>
      </w:r>
      <w:proofErr w:type="spellEnd"/>
      <w:r>
        <w:rPr>
          <w:rFonts w:ascii="Tahoma" w:hAnsi="Tahoma"/>
          <w:color w:val="0D0E14"/>
          <w:spacing w:val="3"/>
          <w:sz w:val="21"/>
        </w:rPr>
        <w:t>\</w:t>
      </w:r>
      <w:proofErr w:type="spellStart"/>
      <w:r>
        <w:rPr>
          <w:rFonts w:ascii="Tahoma" w:hAnsi="Tahoma"/>
          <w:color w:val="0D0E14"/>
          <w:spacing w:val="3"/>
          <w:sz w:val="21"/>
        </w:rPr>
        <w:t>gely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dne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30. 7. 2018 </w:t>
      </w:r>
      <w:proofErr w:type="spellStart"/>
      <w:r>
        <w:rPr>
          <w:rFonts w:ascii="Tahoma" w:hAnsi="Tahoma"/>
          <w:color w:val="0D0E14"/>
          <w:spacing w:val="3"/>
          <w:sz w:val="21"/>
        </w:rPr>
        <w:t>objednavku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, jejim2 </w:t>
      </w:r>
      <w:proofErr w:type="spellStart"/>
      <w:r>
        <w:rPr>
          <w:rFonts w:ascii="Tahoma" w:hAnsi="Tahoma"/>
          <w:color w:val="0D0E14"/>
          <w:spacing w:val="3"/>
          <w:sz w:val="21"/>
        </w:rPr>
        <w:t>pr</w:t>
      </w:r>
      <w:proofErr w:type="spellEnd"/>
      <w:r>
        <w:rPr>
          <w:rFonts w:ascii="Tahoma" w:hAnsi="Tahoma"/>
          <w:color w:val="0D0E14"/>
          <w:spacing w:val="3"/>
          <w:sz w:val="21"/>
        </w:rPr>
        <w:t>=</w:t>
      </w:r>
      <w:proofErr w:type="spellStart"/>
      <w:r>
        <w:rPr>
          <w:rFonts w:ascii="Tahoma" w:hAnsi="Tahoma"/>
          <w:color w:val="0D0E14"/>
          <w:spacing w:val="3"/>
          <w:sz w:val="21"/>
        </w:rPr>
        <w:t>edmetem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byly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malft'ske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6"/>
          <w:sz w:val="21"/>
        </w:rPr>
        <w:t>prace</w:t>
      </w:r>
      <w:proofErr w:type="spellEnd"/>
      <w:r>
        <w:rPr>
          <w:rFonts w:ascii="Tahoma" w:hAnsi="Tahoma"/>
          <w:color w:val="0D0E14"/>
          <w:spacing w:val="6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6"/>
          <w:sz w:val="21"/>
        </w:rPr>
        <w:t>jidelne</w:t>
      </w:r>
      <w:proofErr w:type="spellEnd"/>
      <w:r>
        <w:rPr>
          <w:rFonts w:ascii="Tahoma" w:hAnsi="Tahoma"/>
          <w:color w:val="0D0E14"/>
          <w:spacing w:val="6"/>
          <w:sz w:val="21"/>
        </w:rPr>
        <w:t xml:space="preserve"> a </w:t>
      </w:r>
      <w:proofErr w:type="spellStart"/>
      <w:r>
        <w:rPr>
          <w:rFonts w:ascii="Tahoma" w:hAnsi="Tahoma"/>
          <w:color w:val="0D0E14"/>
          <w:spacing w:val="6"/>
          <w:sz w:val="21"/>
        </w:rPr>
        <w:t>telocvibe</w:t>
      </w:r>
      <w:proofErr w:type="spellEnd"/>
      <w:r>
        <w:rPr>
          <w:rFonts w:ascii="Tahoma" w:hAnsi="Tahoma"/>
          <w:color w:val="0D0E14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6"/>
          <w:sz w:val="21"/>
        </w:rPr>
        <w:t>gkoly</w:t>
      </w:r>
      <w:proofErr w:type="spellEnd"/>
      <w:r>
        <w:rPr>
          <w:rFonts w:ascii="Tahoma" w:hAnsi="Tahoma"/>
          <w:color w:val="0D0E14"/>
          <w:spacing w:val="6"/>
          <w:sz w:val="21"/>
        </w:rPr>
        <w:t>.</w:t>
      </w:r>
    </w:p>
    <w:p w:rsidR="00F02646" w:rsidRDefault="00EC1FF9">
      <w:pPr>
        <w:numPr>
          <w:ilvl w:val="0"/>
          <w:numId w:val="2"/>
        </w:numPr>
        <w:tabs>
          <w:tab w:val="clear" w:pos="360"/>
          <w:tab w:val="decimal" w:pos="432"/>
        </w:tabs>
        <w:spacing w:before="468" w:line="276" w:lineRule="auto"/>
        <w:ind w:left="432" w:hanging="360"/>
        <w:jc w:val="both"/>
        <w:rPr>
          <w:rFonts w:ascii="Tahoma" w:hAnsi="Tahoma"/>
          <w:color w:val="0D0E14"/>
          <w:sz w:val="21"/>
        </w:rPr>
      </w:pPr>
      <w:proofErr w:type="spellStart"/>
      <w:r>
        <w:rPr>
          <w:rFonts w:ascii="Tahoma" w:hAnsi="Tahoma"/>
          <w:color w:val="0D0E14"/>
          <w:sz w:val="21"/>
        </w:rPr>
        <w:t>Objednatel</w:t>
      </w:r>
      <w:proofErr w:type="spellEnd"/>
      <w:r>
        <w:rPr>
          <w:rFonts w:ascii="Tahoma" w:hAnsi="Tahoma"/>
          <w:color w:val="0D0E14"/>
          <w:sz w:val="21"/>
        </w:rPr>
        <w:t xml:space="preserve"> je </w:t>
      </w:r>
      <w:proofErr w:type="spellStart"/>
      <w:r>
        <w:rPr>
          <w:rFonts w:ascii="Tahoma" w:hAnsi="Tahoma"/>
          <w:color w:val="0D0E14"/>
          <w:sz w:val="21"/>
        </w:rPr>
        <w:t>povinnctm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subjektem</w:t>
      </w:r>
      <w:proofErr w:type="spellEnd"/>
      <w:r>
        <w:rPr>
          <w:rFonts w:ascii="Tahoma" w:hAnsi="Tahoma"/>
          <w:color w:val="0D0E14"/>
          <w:sz w:val="21"/>
        </w:rPr>
        <w:t xml:space="preserve"> pro </w:t>
      </w:r>
      <w:proofErr w:type="spellStart"/>
      <w:r>
        <w:rPr>
          <w:rFonts w:ascii="Tahoma" w:hAnsi="Tahoma"/>
          <w:color w:val="0D0E14"/>
          <w:sz w:val="21"/>
        </w:rPr>
        <w:t>zver</w:t>
      </w:r>
      <w:proofErr w:type="spellEnd"/>
      <w:r>
        <w:rPr>
          <w:rFonts w:ascii="Tahoma" w:hAnsi="Tahoma"/>
          <w:color w:val="0D0E14"/>
          <w:sz w:val="21"/>
        </w:rPr>
        <w:t>=</w:t>
      </w:r>
      <w:proofErr w:type="spellStart"/>
      <w:r>
        <w:rPr>
          <w:rFonts w:ascii="Tahoma" w:hAnsi="Tahoma"/>
          <w:color w:val="0D0E14"/>
          <w:sz w:val="21"/>
        </w:rPr>
        <w:t>ejnovani</w:t>
      </w:r>
      <w:proofErr w:type="spellEnd"/>
      <w:r>
        <w:rPr>
          <w:rFonts w:ascii="Tahoma" w:hAnsi="Tahoma"/>
          <w:color w:val="0D0E14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z w:val="21"/>
        </w:rPr>
        <w:t>registru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smluv</w:t>
      </w:r>
      <w:proofErr w:type="spellEnd"/>
      <w:r>
        <w:rPr>
          <w:rFonts w:ascii="Tahoma" w:hAnsi="Tahoma"/>
          <w:color w:val="0D0E14"/>
          <w:sz w:val="21"/>
        </w:rPr>
        <w:t xml:space="preserve"> die § 2 </w:t>
      </w:r>
      <w:proofErr w:type="spellStart"/>
      <w:r>
        <w:rPr>
          <w:rFonts w:ascii="Tahoma" w:hAnsi="Tahoma"/>
          <w:color w:val="0D0E14"/>
          <w:sz w:val="21"/>
        </w:rPr>
        <w:t>odst</w:t>
      </w:r>
      <w:proofErr w:type="spellEnd"/>
      <w:r>
        <w:rPr>
          <w:rFonts w:ascii="Tahoma" w:hAnsi="Tahoma"/>
          <w:color w:val="0D0E14"/>
          <w:sz w:val="21"/>
        </w:rPr>
        <w:t xml:space="preserve">. 1 </w:t>
      </w:r>
      <w:proofErr w:type="spellStart"/>
      <w:proofErr w:type="gramStart"/>
      <w:r>
        <w:rPr>
          <w:rFonts w:ascii="Tahoma" w:hAnsi="Tahoma"/>
          <w:color w:val="0D0E14"/>
          <w:sz w:val="21"/>
        </w:rPr>
        <w:t>zakona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r>
        <w:rPr>
          <w:rFonts w:ascii="Tahoma" w:hAnsi="Tahoma"/>
          <w:color w:val="0D0E14"/>
          <w:spacing w:val="3"/>
          <w:sz w:val="21"/>
        </w:rPr>
        <w:t>.</w:t>
      </w:r>
      <w:proofErr w:type="gramEnd"/>
      <w:r>
        <w:rPr>
          <w:rFonts w:ascii="Tahoma" w:hAnsi="Tahoma"/>
          <w:color w:val="0D0E14"/>
          <w:spacing w:val="3"/>
          <w:sz w:val="21"/>
        </w:rPr>
        <w:t xml:space="preserve"> 340/2015 Sb., o </w:t>
      </w:r>
      <w:proofErr w:type="spellStart"/>
      <w:r>
        <w:rPr>
          <w:rFonts w:ascii="Tahoma" w:hAnsi="Tahoma"/>
          <w:color w:val="0D0E14"/>
          <w:spacing w:val="3"/>
          <w:sz w:val="21"/>
        </w:rPr>
        <w:t>zvlaS'tnich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podminkach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udnnosti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nekte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*h </w:t>
      </w:r>
      <w:proofErr w:type="spellStart"/>
      <w:r>
        <w:rPr>
          <w:rFonts w:ascii="Tahoma" w:hAnsi="Tahoma"/>
          <w:color w:val="0D0E14"/>
          <w:spacing w:val="3"/>
          <w:sz w:val="21"/>
        </w:rPr>
        <w:t>smluv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pacing w:val="3"/>
          <w:sz w:val="21"/>
        </w:rPr>
        <w:t>uver</w:t>
      </w:r>
      <w:r>
        <w:rPr>
          <w:rFonts w:ascii="Arial" w:hAnsi="Arial"/>
          <w:color w:val="0D0E14"/>
          <w:spacing w:val="3"/>
          <w:sz w:val="21"/>
          <w:vertAlign w:val="superscript"/>
        </w:rPr>
        <w:t>-</w:t>
      </w:r>
      <w:r>
        <w:rPr>
          <w:rFonts w:ascii="Tahoma" w:hAnsi="Tahoma"/>
          <w:color w:val="0D0E14"/>
          <w:spacing w:val="3"/>
          <w:sz w:val="21"/>
        </w:rPr>
        <w:t>ejriovani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techto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smluv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gramStart"/>
      <w:r>
        <w:rPr>
          <w:rFonts w:ascii="Tahoma" w:hAnsi="Tahoma"/>
          <w:color w:val="0D0E14"/>
          <w:spacing w:val="5"/>
          <w:sz w:val="21"/>
        </w:rPr>
        <w:t>a</w:t>
      </w:r>
      <w:proofErr w:type="gramEnd"/>
      <w:r>
        <w:rPr>
          <w:rFonts w:ascii="Tahoma" w:hAnsi="Tahoma"/>
          <w:color w:val="0D0E14"/>
          <w:spacing w:val="5"/>
          <w:sz w:val="21"/>
        </w:rPr>
        <w:t xml:space="preserve"> o </w:t>
      </w:r>
      <w:proofErr w:type="spellStart"/>
      <w:r>
        <w:rPr>
          <w:rFonts w:ascii="Tahoma" w:hAnsi="Tahoma"/>
          <w:color w:val="0D0E14"/>
          <w:spacing w:val="5"/>
          <w:sz w:val="21"/>
        </w:rPr>
        <w:t>registru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smiuv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(</w:t>
      </w:r>
      <w:proofErr w:type="spellStart"/>
      <w:r>
        <w:rPr>
          <w:rFonts w:ascii="Tahoma" w:hAnsi="Tahoma"/>
          <w:color w:val="0D0E14"/>
          <w:spacing w:val="5"/>
          <w:sz w:val="21"/>
        </w:rPr>
        <w:t>zakon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o </w:t>
      </w:r>
      <w:proofErr w:type="spellStart"/>
      <w:r>
        <w:rPr>
          <w:rFonts w:ascii="Tahoma" w:hAnsi="Tahoma"/>
          <w:color w:val="0D0E14"/>
          <w:spacing w:val="5"/>
          <w:sz w:val="21"/>
        </w:rPr>
        <w:t>registru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smiuv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), </w:t>
      </w:r>
      <w:proofErr w:type="spellStart"/>
      <w:r>
        <w:rPr>
          <w:rFonts w:ascii="Tahoma" w:hAnsi="Tahoma"/>
          <w:color w:val="0D0E14"/>
          <w:spacing w:val="5"/>
          <w:sz w:val="21"/>
        </w:rPr>
        <w:t>ve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zneni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pozde$ich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5"/>
          <w:sz w:val="21"/>
        </w:rPr>
        <w:t>pt'edpisti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(dale </w:t>
      </w:r>
      <w:proofErr w:type="spellStart"/>
      <w:r>
        <w:rPr>
          <w:rFonts w:ascii="Tahoma" w:hAnsi="Tahoma"/>
          <w:color w:val="0D0E14"/>
          <w:spacing w:val="5"/>
          <w:sz w:val="21"/>
        </w:rPr>
        <w:t>jen</w:t>
      </w:r>
      <w:proofErr w:type="spellEnd"/>
      <w:r>
        <w:rPr>
          <w:rFonts w:ascii="Tahoma" w:hAnsi="Tahoma"/>
          <w:color w:val="0D0E14"/>
          <w:spacing w:val="5"/>
          <w:sz w:val="21"/>
        </w:rPr>
        <w:t xml:space="preserve"> </w:t>
      </w:r>
      <w:r>
        <w:rPr>
          <w:rFonts w:ascii="Tahoma" w:hAnsi="Tahoma"/>
          <w:color w:val="0D0E14"/>
          <w:spacing w:val="4"/>
          <w:sz w:val="21"/>
        </w:rPr>
        <w:t>„</w:t>
      </w:r>
      <w:proofErr w:type="spellStart"/>
      <w:r>
        <w:rPr>
          <w:rFonts w:ascii="Tahoma" w:hAnsi="Tahoma"/>
          <w:color w:val="0D0E14"/>
          <w:spacing w:val="4"/>
          <w:sz w:val="21"/>
        </w:rPr>
        <w:t>zakon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o </w:t>
      </w:r>
      <w:proofErr w:type="spellStart"/>
      <w:r>
        <w:rPr>
          <w:rFonts w:ascii="Tahoma" w:hAnsi="Tahoma"/>
          <w:color w:val="0D0E14"/>
          <w:spacing w:val="4"/>
          <w:sz w:val="21"/>
        </w:rPr>
        <w:t>registru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smluv</w:t>
      </w:r>
      <w:proofErr w:type="spellEnd"/>
      <w:r>
        <w:rPr>
          <w:rFonts w:ascii="Tahoma" w:hAnsi="Tahoma"/>
          <w:color w:val="0D0E14"/>
          <w:spacing w:val="4"/>
          <w:sz w:val="21"/>
        </w:rPr>
        <w:t>").</w:t>
      </w:r>
    </w:p>
    <w:p w:rsidR="00F02646" w:rsidRDefault="00EC1FF9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88" w:lineRule="auto"/>
        <w:ind w:left="432" w:hanging="360"/>
        <w:jc w:val="both"/>
        <w:rPr>
          <w:rFonts w:ascii="Tahoma" w:hAnsi="Tahoma"/>
          <w:color w:val="0D0E14"/>
          <w:spacing w:val="8"/>
          <w:sz w:val="21"/>
        </w:rPr>
      </w:pPr>
      <w:proofErr w:type="spellStart"/>
      <w:r>
        <w:rPr>
          <w:rFonts w:ascii="Tahoma" w:hAnsi="Tahoma"/>
          <w:color w:val="0D0E14"/>
          <w:spacing w:val="8"/>
          <w:sz w:val="21"/>
        </w:rPr>
        <w:t>Obe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smluvni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strany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shodne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konstatuji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pacing w:val="8"/>
          <w:sz w:val="21"/>
        </w:rPr>
        <w:t>Ze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do okam2iku </w:t>
      </w:r>
      <w:proofErr w:type="spellStart"/>
      <w:r>
        <w:rPr>
          <w:rFonts w:ascii="Tahoma" w:hAnsi="Tahoma"/>
          <w:color w:val="0D0E14"/>
          <w:spacing w:val="8"/>
          <w:sz w:val="21"/>
        </w:rPr>
        <w:t>sjednani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teto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smiouvy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nedoglo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r>
        <w:rPr>
          <w:rFonts w:ascii="Tahoma" w:hAnsi="Tahoma"/>
          <w:color w:val="0D0E14"/>
          <w:spacing w:val="4"/>
          <w:sz w:val="21"/>
        </w:rPr>
        <w:t xml:space="preserve">k </w:t>
      </w:r>
      <w:proofErr w:type="spellStart"/>
      <w:r>
        <w:rPr>
          <w:rFonts w:ascii="Tahoma" w:hAnsi="Tahoma"/>
          <w:color w:val="0D0E14"/>
          <w:spacing w:val="4"/>
          <w:sz w:val="21"/>
        </w:rPr>
        <w:t>uvei'ejneni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smluvniho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vztahu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uvedeneho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4"/>
          <w:sz w:val="21"/>
        </w:rPr>
        <w:t>odst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. 1 </w:t>
      </w:r>
      <w:proofErr w:type="spellStart"/>
      <w:r>
        <w:rPr>
          <w:rFonts w:ascii="Tahoma" w:hAnsi="Tahoma"/>
          <w:color w:val="0D0E14"/>
          <w:spacing w:val="4"/>
          <w:sz w:val="21"/>
        </w:rPr>
        <w:t>tohoto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cIanku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4"/>
          <w:sz w:val="21"/>
        </w:rPr>
        <w:t>souladu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se </w:t>
      </w:r>
      <w:proofErr w:type="spellStart"/>
      <w:r>
        <w:rPr>
          <w:rFonts w:ascii="Tahoma" w:hAnsi="Tahoma"/>
          <w:color w:val="0D0E14"/>
          <w:spacing w:val="4"/>
          <w:sz w:val="21"/>
        </w:rPr>
        <w:t>zakonem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, </w:t>
      </w:r>
      <w:r>
        <w:rPr>
          <w:rFonts w:ascii="Tahoma" w:hAnsi="Tahoma"/>
          <w:color w:val="0D0E14"/>
          <w:spacing w:val="3"/>
          <w:sz w:val="21"/>
        </w:rPr>
        <w:t xml:space="preserve">a 2e </w:t>
      </w:r>
      <w:proofErr w:type="spellStart"/>
      <w:r>
        <w:rPr>
          <w:rFonts w:ascii="Tahoma" w:hAnsi="Tahoma"/>
          <w:color w:val="0D0E14"/>
          <w:spacing w:val="3"/>
          <w:sz w:val="21"/>
        </w:rPr>
        <w:t>jsou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si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vedomy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pravnich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nasledka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s </w:t>
      </w:r>
      <w:proofErr w:type="spellStart"/>
      <w:r>
        <w:rPr>
          <w:rFonts w:ascii="Tahoma" w:hAnsi="Tahoma"/>
          <w:color w:val="0D0E14"/>
          <w:spacing w:val="3"/>
          <w:sz w:val="21"/>
        </w:rPr>
        <w:t>dm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spojem'ich</w:t>
      </w:r>
      <w:proofErr w:type="spellEnd"/>
      <w:r>
        <w:rPr>
          <w:rFonts w:ascii="Tahoma" w:hAnsi="Tahoma"/>
          <w:color w:val="0D0E14"/>
          <w:spacing w:val="3"/>
          <w:sz w:val="21"/>
        </w:rPr>
        <w:t>.</w:t>
      </w:r>
    </w:p>
    <w:p w:rsidR="00F02646" w:rsidRDefault="00EC1FF9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85" w:lineRule="auto"/>
        <w:ind w:left="432" w:hanging="360"/>
        <w:jc w:val="both"/>
        <w:rPr>
          <w:rFonts w:ascii="Tahoma" w:hAnsi="Tahoma"/>
          <w:color w:val="0D0E14"/>
          <w:spacing w:val="8"/>
          <w:sz w:val="21"/>
        </w:rPr>
      </w:pPr>
      <w:r>
        <w:rPr>
          <w:rFonts w:ascii="Tahoma" w:hAnsi="Tahoma"/>
          <w:color w:val="0D0E14"/>
          <w:spacing w:val="8"/>
          <w:sz w:val="21"/>
        </w:rPr>
        <w:t xml:space="preserve">V </w:t>
      </w:r>
      <w:proofErr w:type="spellStart"/>
      <w:r>
        <w:rPr>
          <w:rFonts w:ascii="Tahoma" w:hAnsi="Tahoma"/>
          <w:color w:val="0D0E14"/>
          <w:spacing w:val="8"/>
          <w:sz w:val="21"/>
        </w:rPr>
        <w:t>zajmu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Upravy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yzajemnYch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pray a </w:t>
      </w:r>
      <w:proofErr w:type="spellStart"/>
      <w:r>
        <w:rPr>
          <w:rFonts w:ascii="Tahoma" w:hAnsi="Tahoma"/>
          <w:color w:val="0D0E14"/>
          <w:spacing w:val="8"/>
          <w:sz w:val="21"/>
        </w:rPr>
        <w:t>povinnosti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yyplYvajicich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z </w:t>
      </w:r>
      <w:proofErr w:type="spellStart"/>
      <w:r>
        <w:rPr>
          <w:rFonts w:ascii="Tahoma" w:hAnsi="Tahoma"/>
          <w:color w:val="0D0E14"/>
          <w:spacing w:val="8"/>
          <w:sz w:val="21"/>
        </w:rPr>
        <w:t>pavodne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8"/>
          <w:sz w:val="21"/>
        </w:rPr>
        <w:t>sjednaneho</w:t>
      </w:r>
      <w:proofErr w:type="spellEnd"/>
      <w:r>
        <w:rPr>
          <w:rFonts w:ascii="Tahoma" w:hAnsi="Tahoma"/>
          <w:color w:val="0D0E14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smluvniho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vztahu</w:t>
      </w:r>
      <w:proofErr w:type="spellEnd"/>
      <w:r>
        <w:rPr>
          <w:rFonts w:ascii="Tahoma" w:hAnsi="Tahoma"/>
          <w:color w:val="0D0E14"/>
          <w:sz w:val="21"/>
        </w:rPr>
        <w:t xml:space="preserve">, s </w:t>
      </w:r>
      <w:proofErr w:type="spellStart"/>
      <w:r>
        <w:rPr>
          <w:rFonts w:ascii="Tahoma" w:hAnsi="Tahoma"/>
          <w:color w:val="0D0E14"/>
          <w:sz w:val="21"/>
        </w:rPr>
        <w:t>ohiedem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na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skutebiost</w:t>
      </w:r>
      <w:proofErr w:type="spellEnd"/>
      <w:r>
        <w:rPr>
          <w:rFonts w:ascii="Tahoma" w:hAnsi="Tahoma"/>
          <w:color w:val="0D0E14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z w:val="21"/>
        </w:rPr>
        <w:t>Ze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obe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strany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jednaly</w:t>
      </w:r>
      <w:proofErr w:type="spellEnd"/>
      <w:r>
        <w:rPr>
          <w:rFonts w:ascii="Tahoma" w:hAnsi="Tahoma"/>
          <w:color w:val="0D0E14"/>
          <w:sz w:val="21"/>
        </w:rPr>
        <w:t xml:space="preserve"> s </w:t>
      </w:r>
      <w:proofErr w:type="spellStart"/>
      <w:r>
        <w:rPr>
          <w:rFonts w:ascii="Tahoma" w:hAnsi="Tahoma"/>
          <w:color w:val="0D0E14"/>
          <w:sz w:val="21"/>
        </w:rPr>
        <w:t>vedomim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z w:val="21"/>
        </w:rPr>
        <w:t>zavaznosti</w:t>
      </w:r>
      <w:proofErr w:type="spellEnd"/>
      <w:r>
        <w:rPr>
          <w:rFonts w:ascii="Tahoma" w:hAnsi="Tahoma"/>
          <w:color w:val="0D0E1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uzavFene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objednayky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a v </w:t>
      </w:r>
      <w:proofErr w:type="spellStart"/>
      <w:r>
        <w:rPr>
          <w:rFonts w:ascii="Tahoma" w:hAnsi="Tahoma"/>
          <w:color w:val="0D0E14"/>
          <w:spacing w:val="3"/>
          <w:sz w:val="21"/>
        </w:rPr>
        <w:t>souladu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s </w:t>
      </w:r>
      <w:proofErr w:type="spellStart"/>
      <w:r>
        <w:rPr>
          <w:rFonts w:ascii="Tahoma" w:hAnsi="Tahoma"/>
          <w:color w:val="0D0E14"/>
          <w:spacing w:val="3"/>
          <w:sz w:val="21"/>
        </w:rPr>
        <w:t>jejim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obsahem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pinily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, co </w:t>
      </w:r>
      <w:proofErr w:type="spellStart"/>
      <w:r>
        <w:rPr>
          <w:rFonts w:ascii="Tahoma" w:hAnsi="Tahoma"/>
          <w:color w:val="0D0E14"/>
          <w:spacing w:val="3"/>
          <w:sz w:val="21"/>
        </w:rPr>
        <w:t>si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vzajemne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3"/>
          <w:sz w:val="21"/>
        </w:rPr>
        <w:t>ujednaly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, a </w:t>
      </w:r>
      <w:proofErr w:type="spellStart"/>
      <w:r>
        <w:rPr>
          <w:rFonts w:ascii="Tahoma" w:hAnsi="Tahoma"/>
          <w:color w:val="0D0E14"/>
          <w:spacing w:val="3"/>
          <w:sz w:val="21"/>
        </w:rPr>
        <w:t>ve</w:t>
      </w:r>
      <w:proofErr w:type="spellEnd"/>
      <w:r>
        <w:rPr>
          <w:rFonts w:ascii="Tahoma" w:hAnsi="Tahoma"/>
          <w:color w:val="0D0E14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snaze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napravit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zavadnY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stay </w:t>
      </w:r>
      <w:proofErr w:type="spellStart"/>
      <w:r>
        <w:rPr>
          <w:rFonts w:ascii="Tahoma" w:hAnsi="Tahoma"/>
          <w:color w:val="0D0E14"/>
          <w:spacing w:val="1"/>
          <w:sz w:val="21"/>
        </w:rPr>
        <w:t>yzniklY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1"/>
          <w:sz w:val="21"/>
        </w:rPr>
        <w:t>deisledku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neuveFejneni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smluvniho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1"/>
          <w:sz w:val="21"/>
        </w:rPr>
        <w:t>vztahu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D0E14"/>
          <w:spacing w:val="1"/>
          <w:sz w:val="21"/>
        </w:rPr>
        <w:t>registru</w:t>
      </w:r>
      <w:proofErr w:type="spellEnd"/>
      <w:r>
        <w:rPr>
          <w:rFonts w:ascii="Tahoma" w:hAnsi="Tahoma"/>
          <w:color w:val="0D0E14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smiuv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y </w:t>
      </w:r>
      <w:proofErr w:type="spellStart"/>
      <w:r>
        <w:rPr>
          <w:rFonts w:ascii="Tahoma" w:hAnsi="Tahoma"/>
          <w:color w:val="0D0E14"/>
          <w:spacing w:val="4"/>
          <w:sz w:val="21"/>
        </w:rPr>
        <w:t>souladu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se </w:t>
      </w:r>
      <w:proofErr w:type="spellStart"/>
      <w:r>
        <w:rPr>
          <w:rFonts w:ascii="Tahoma" w:hAnsi="Tahoma"/>
          <w:color w:val="0D0E14"/>
          <w:spacing w:val="4"/>
          <w:sz w:val="21"/>
        </w:rPr>
        <w:t>zekonem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pacing w:val="4"/>
          <w:sz w:val="21"/>
        </w:rPr>
        <w:t>sjednavaji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smluvni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strany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tuto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novou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smlouvu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ve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D0E14"/>
          <w:spacing w:val="4"/>
          <w:sz w:val="21"/>
        </w:rPr>
        <w:t>zneni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D0E14"/>
          <w:spacing w:val="4"/>
          <w:sz w:val="21"/>
        </w:rPr>
        <w:t>jak</w:t>
      </w:r>
      <w:proofErr w:type="spellEnd"/>
      <w:r>
        <w:rPr>
          <w:rFonts w:ascii="Tahoma" w:hAnsi="Tahoma"/>
          <w:color w:val="0D0E14"/>
          <w:spacing w:val="4"/>
          <w:sz w:val="21"/>
        </w:rPr>
        <w:t xml:space="preserve"> </w:t>
      </w:r>
      <w:r>
        <w:rPr>
          <w:rFonts w:ascii="Tahoma" w:hAnsi="Tahoma"/>
          <w:color w:val="0D0E14"/>
          <w:spacing w:val="2"/>
          <w:sz w:val="21"/>
        </w:rPr>
        <w:t xml:space="preserve">je dale </w:t>
      </w:r>
      <w:proofErr w:type="spellStart"/>
      <w:r>
        <w:rPr>
          <w:rFonts w:ascii="Tahoma" w:hAnsi="Tahoma"/>
          <w:color w:val="0D0E14"/>
          <w:spacing w:val="2"/>
          <w:sz w:val="21"/>
        </w:rPr>
        <w:t>uvedeno</w:t>
      </w:r>
      <w:proofErr w:type="spellEnd"/>
      <w:r>
        <w:rPr>
          <w:rFonts w:ascii="Tahoma" w:hAnsi="Tahoma"/>
          <w:color w:val="0D0E14"/>
          <w:spacing w:val="2"/>
          <w:sz w:val="21"/>
        </w:rPr>
        <w:t>.</w:t>
      </w:r>
    </w:p>
    <w:sectPr w:rsidR="00F02646">
      <w:pgSz w:w="11918" w:h="16854"/>
      <w:pgMar w:top="1474" w:right="1333" w:bottom="1270" w:left="14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2E72"/>
    <w:multiLevelType w:val="multilevel"/>
    <w:tmpl w:val="213685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D0E14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DE7118"/>
    <w:multiLevelType w:val="multilevel"/>
    <w:tmpl w:val="101A06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D0E14"/>
        <w:spacing w:val="1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6"/>
    <w:rsid w:val="000D160C"/>
    <w:rsid w:val="00EC1FF9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6129-A97C-4396-9596-27C7063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4</cp:revision>
  <dcterms:created xsi:type="dcterms:W3CDTF">2019-04-04T06:27:00Z</dcterms:created>
  <dcterms:modified xsi:type="dcterms:W3CDTF">2019-04-04T06:30:00Z</dcterms:modified>
</cp:coreProperties>
</file>