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A1" w:rsidRPr="005417A1" w:rsidRDefault="005417A1" w:rsidP="005417A1">
      <w:pPr>
        <w:jc w:val="center"/>
        <w:rPr>
          <w:rFonts w:asciiTheme="minorHAnsi" w:hAnsiTheme="minorHAnsi" w:cstheme="minorHAnsi"/>
          <w:b/>
        </w:rPr>
      </w:pPr>
      <w:r w:rsidRPr="005417A1">
        <w:rPr>
          <w:rFonts w:asciiTheme="minorHAnsi" w:hAnsiTheme="minorHAnsi" w:cstheme="minorHAnsi"/>
          <w:b/>
          <w:caps/>
        </w:rPr>
        <w:t>dodatek</w:t>
      </w:r>
      <w:r w:rsidRPr="005417A1">
        <w:rPr>
          <w:rFonts w:asciiTheme="minorHAnsi" w:hAnsiTheme="minorHAnsi" w:cstheme="minorHAnsi"/>
          <w:b/>
        </w:rPr>
        <w:t xml:space="preserve"> č. 7</w:t>
      </w:r>
    </w:p>
    <w:p w:rsidR="005417A1" w:rsidRPr="005417A1" w:rsidRDefault="005417A1" w:rsidP="005417A1">
      <w:pPr>
        <w:jc w:val="center"/>
        <w:rPr>
          <w:rFonts w:asciiTheme="minorHAnsi" w:hAnsiTheme="minorHAnsi" w:cstheme="minorHAnsi"/>
          <w:b/>
        </w:rPr>
      </w:pPr>
      <w:r w:rsidRPr="005417A1">
        <w:rPr>
          <w:rFonts w:asciiTheme="minorHAnsi" w:hAnsiTheme="minorHAnsi" w:cstheme="minorHAnsi"/>
          <w:b/>
        </w:rPr>
        <w:t>k nájemní smlouvě č. 2/2006</w:t>
      </w:r>
    </w:p>
    <w:p w:rsidR="005417A1" w:rsidRPr="005417A1" w:rsidRDefault="005417A1" w:rsidP="005417A1">
      <w:pPr>
        <w:jc w:val="center"/>
        <w:rPr>
          <w:rFonts w:asciiTheme="minorHAnsi" w:hAnsiTheme="minorHAnsi" w:cstheme="minorHAnsi"/>
          <w:b/>
        </w:rPr>
      </w:pPr>
      <w:r w:rsidRPr="005417A1">
        <w:rPr>
          <w:rFonts w:asciiTheme="minorHAnsi" w:hAnsiTheme="minorHAnsi" w:cstheme="minorHAnsi"/>
          <w:b/>
        </w:rPr>
        <w:t xml:space="preserve">o nájmu části pozemku </w:t>
      </w:r>
      <w:proofErr w:type="spellStart"/>
      <w:r w:rsidRPr="005417A1">
        <w:rPr>
          <w:rFonts w:asciiTheme="minorHAnsi" w:hAnsiTheme="minorHAnsi" w:cstheme="minorHAnsi"/>
          <w:b/>
        </w:rPr>
        <w:t>parc.č</w:t>
      </w:r>
      <w:proofErr w:type="spellEnd"/>
      <w:r w:rsidRPr="005417A1">
        <w:rPr>
          <w:rFonts w:asciiTheme="minorHAnsi" w:hAnsiTheme="minorHAnsi" w:cstheme="minorHAnsi"/>
          <w:b/>
        </w:rPr>
        <w:t>. 487/3 v </w:t>
      </w:r>
      <w:proofErr w:type="spellStart"/>
      <w:r w:rsidRPr="005417A1">
        <w:rPr>
          <w:rFonts w:asciiTheme="minorHAnsi" w:hAnsiTheme="minorHAnsi" w:cstheme="minorHAnsi"/>
          <w:b/>
        </w:rPr>
        <w:t>k.ú</w:t>
      </w:r>
      <w:proofErr w:type="spellEnd"/>
      <w:r w:rsidRPr="005417A1">
        <w:rPr>
          <w:rFonts w:asciiTheme="minorHAnsi" w:hAnsiTheme="minorHAnsi" w:cstheme="minorHAnsi"/>
          <w:b/>
        </w:rPr>
        <w:t>. Štěrboholy, uzavřené dne 9.5.2006</w:t>
      </w:r>
    </w:p>
    <w:p w:rsidR="005417A1" w:rsidRPr="005417A1" w:rsidRDefault="005417A1" w:rsidP="005417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17A1">
        <w:rPr>
          <w:rFonts w:asciiTheme="minorHAnsi" w:hAnsiTheme="minorHAnsi" w:cstheme="minorHAnsi"/>
          <w:b/>
          <w:sz w:val="22"/>
          <w:szCs w:val="22"/>
        </w:rPr>
        <w:t xml:space="preserve">ve znění dodatků č. </w:t>
      </w:r>
      <w:proofErr w:type="gramStart"/>
      <w:r w:rsidRPr="005417A1">
        <w:rPr>
          <w:rFonts w:asciiTheme="minorHAnsi" w:hAnsiTheme="minorHAnsi" w:cstheme="minorHAnsi"/>
          <w:b/>
          <w:sz w:val="22"/>
          <w:szCs w:val="22"/>
        </w:rPr>
        <w:t>1 - 6</w:t>
      </w:r>
      <w:proofErr w:type="gramEnd"/>
    </w:p>
    <w:p w:rsidR="005417A1" w:rsidRPr="005417A1" w:rsidRDefault="005417A1" w:rsidP="005417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7A1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5417A1" w:rsidRPr="005417A1" w:rsidRDefault="005417A1" w:rsidP="005417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b/>
          <w:sz w:val="22"/>
          <w:szCs w:val="22"/>
        </w:rPr>
      </w:pPr>
      <w:r w:rsidRPr="005417A1">
        <w:rPr>
          <w:rFonts w:asciiTheme="minorHAnsi" w:hAnsiTheme="minorHAnsi" w:cstheme="minorHAnsi"/>
          <w:b/>
          <w:sz w:val="22"/>
          <w:szCs w:val="22"/>
        </w:rPr>
        <w:t xml:space="preserve">Městská část </w:t>
      </w:r>
      <w:proofErr w:type="gramStart"/>
      <w:r w:rsidRPr="005417A1">
        <w:rPr>
          <w:rFonts w:asciiTheme="minorHAnsi" w:hAnsiTheme="minorHAnsi" w:cstheme="minorHAnsi"/>
          <w:b/>
          <w:sz w:val="22"/>
          <w:szCs w:val="22"/>
        </w:rPr>
        <w:t>Praha - Štěrboholy</w:t>
      </w:r>
      <w:proofErr w:type="gramEnd"/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se sídlem Ústřední 527/14, 102 00 </w:t>
      </w:r>
      <w:proofErr w:type="gramStart"/>
      <w:r w:rsidRPr="005417A1">
        <w:rPr>
          <w:rFonts w:asciiTheme="minorHAnsi" w:hAnsiTheme="minorHAnsi" w:cstheme="minorHAnsi"/>
          <w:sz w:val="22"/>
          <w:szCs w:val="22"/>
        </w:rPr>
        <w:t>Praha -Štěrboholy</w:t>
      </w:r>
      <w:proofErr w:type="gramEnd"/>
      <w:r w:rsidRPr="005417A1">
        <w:rPr>
          <w:rFonts w:asciiTheme="minorHAnsi" w:hAnsiTheme="minorHAnsi" w:cstheme="minorHAnsi"/>
          <w:sz w:val="22"/>
          <w:szCs w:val="22"/>
        </w:rPr>
        <w:t>,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zastoupená </w:t>
      </w:r>
      <w:r w:rsidRPr="005417A1">
        <w:rPr>
          <w:rFonts w:asciiTheme="minorHAnsi" w:hAnsiTheme="minorHAnsi" w:cstheme="minorHAnsi"/>
          <w:b/>
          <w:sz w:val="22"/>
          <w:szCs w:val="22"/>
        </w:rPr>
        <w:t xml:space="preserve">panem Františkem </w:t>
      </w:r>
      <w:proofErr w:type="spellStart"/>
      <w:r w:rsidRPr="005417A1">
        <w:rPr>
          <w:rFonts w:asciiTheme="minorHAnsi" w:hAnsiTheme="minorHAnsi" w:cstheme="minorHAnsi"/>
          <w:b/>
          <w:sz w:val="22"/>
          <w:szCs w:val="22"/>
        </w:rPr>
        <w:t>Ševítem</w:t>
      </w:r>
      <w:proofErr w:type="spellEnd"/>
      <w:r w:rsidRPr="005417A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417A1">
        <w:rPr>
          <w:rFonts w:asciiTheme="minorHAnsi" w:hAnsiTheme="minorHAnsi" w:cstheme="minorHAnsi"/>
          <w:sz w:val="22"/>
          <w:szCs w:val="22"/>
        </w:rPr>
        <w:t>starostou městské části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bankovní spojení: Česká spořitelna, a.s.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417A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5417A1">
        <w:rPr>
          <w:rFonts w:asciiTheme="minorHAnsi" w:hAnsiTheme="minorHAnsi" w:cstheme="minorHAnsi"/>
          <w:sz w:val="22"/>
          <w:szCs w:val="22"/>
        </w:rPr>
        <w:t>. 9021-2000718329/0800, variabilní symbol 3028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IČ: 00231371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DIČ: CZ00231371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(dále jen "pronajímatel")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a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417A1">
        <w:rPr>
          <w:rFonts w:asciiTheme="minorHAnsi" w:hAnsiTheme="minorHAnsi" w:cstheme="minorHAnsi"/>
          <w:b/>
          <w:sz w:val="22"/>
          <w:szCs w:val="22"/>
        </w:rPr>
        <w:t>Lanos</w:t>
      </w:r>
      <w:proofErr w:type="spellEnd"/>
      <w:r w:rsidRPr="005417A1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se sídlem K Učilišti 35/16, 102 </w:t>
      </w:r>
      <w:proofErr w:type="gramStart"/>
      <w:r w:rsidRPr="005417A1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Pr="005417A1">
        <w:rPr>
          <w:rFonts w:asciiTheme="minorHAnsi" w:hAnsiTheme="minorHAnsi" w:cstheme="minorHAnsi"/>
          <w:sz w:val="22"/>
          <w:szCs w:val="22"/>
        </w:rPr>
        <w:t xml:space="preserve"> 10 - Štěrboholy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zapsaná v obchodním rejstříku vedeném Městským soudem v Praze, oddíl C, vložka 31651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zastoupená </w:t>
      </w:r>
      <w:r w:rsidRPr="005417A1">
        <w:rPr>
          <w:rFonts w:asciiTheme="minorHAnsi" w:hAnsiTheme="minorHAnsi" w:cstheme="minorHAnsi"/>
          <w:b/>
          <w:sz w:val="22"/>
          <w:szCs w:val="22"/>
        </w:rPr>
        <w:t xml:space="preserve">panem Václavem </w:t>
      </w:r>
      <w:proofErr w:type="gramStart"/>
      <w:r w:rsidRPr="005417A1">
        <w:rPr>
          <w:rFonts w:asciiTheme="minorHAnsi" w:hAnsiTheme="minorHAnsi" w:cstheme="minorHAnsi"/>
          <w:b/>
          <w:sz w:val="22"/>
          <w:szCs w:val="22"/>
        </w:rPr>
        <w:t>Loukotou,</w:t>
      </w:r>
      <w:r w:rsidRPr="005417A1">
        <w:rPr>
          <w:rFonts w:asciiTheme="minorHAnsi" w:hAnsiTheme="minorHAnsi" w:cstheme="minorHAnsi"/>
          <w:sz w:val="22"/>
          <w:szCs w:val="22"/>
        </w:rPr>
        <w:t xml:space="preserve">  jednatelem</w:t>
      </w:r>
      <w:proofErr w:type="gramEnd"/>
      <w:r w:rsidRPr="005417A1">
        <w:rPr>
          <w:rFonts w:asciiTheme="minorHAnsi" w:hAnsiTheme="minorHAnsi" w:cstheme="minorHAnsi"/>
          <w:sz w:val="22"/>
          <w:szCs w:val="22"/>
        </w:rPr>
        <w:t xml:space="preserve"> společnosti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5417A1">
        <w:rPr>
          <w:rFonts w:asciiTheme="minorHAnsi" w:hAnsiTheme="minorHAnsi" w:cstheme="minorHAnsi"/>
          <w:sz w:val="22"/>
          <w:szCs w:val="22"/>
        </w:rPr>
        <w:t>Citi</w:t>
      </w:r>
      <w:proofErr w:type="spellEnd"/>
      <w:r w:rsidRPr="005417A1">
        <w:rPr>
          <w:rFonts w:asciiTheme="minorHAnsi" w:hAnsiTheme="minorHAnsi" w:cstheme="minorHAnsi"/>
          <w:sz w:val="22"/>
          <w:szCs w:val="22"/>
        </w:rPr>
        <w:t xml:space="preserve"> Bank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417A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5417A1">
        <w:rPr>
          <w:rFonts w:asciiTheme="minorHAnsi" w:hAnsiTheme="minorHAnsi" w:cstheme="minorHAnsi"/>
          <w:sz w:val="22"/>
          <w:szCs w:val="22"/>
        </w:rPr>
        <w:t>.: 5005461001/2600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IČ: 61856428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DIČ: CZ 61856428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>(dále jen "nájemce")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se dnešního dne dohodly na následující změně smlouvy o nájmu nemovitosti: 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Odst. 1 článku IV. Doba a skončení nájmu se mění a nově zní takto: </w:t>
      </w:r>
    </w:p>
    <w:p w:rsidR="005417A1" w:rsidRPr="005417A1" w:rsidRDefault="005417A1" w:rsidP="005417A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    „Tato smlouva se uzavírá na dobu určitou, a to do 9.5.2024. Smlouvu lze ukončit dohodou smluvních stran nebo jednostrannou výpovědí některé ze smluvních stran za dále uvedených podmínek.“ </w:t>
      </w: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2. Ostatní ustanovení předmětné smlouvy zůstávají beze změn. </w:t>
      </w: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Tento dodatek je vyhotoven ve dvou stejnopisech, z nichž pronajímatel a nájemce obdrží po jednom. Dodatek nabývá platnosti podpisem smluvních stran. 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17A1" w:rsidRPr="005417A1" w:rsidRDefault="005417A1" w:rsidP="005417A1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E430F4">
        <w:rPr>
          <w:rFonts w:asciiTheme="minorHAnsi" w:hAnsiTheme="minorHAnsi" w:cstheme="minorHAnsi"/>
          <w:sz w:val="22"/>
          <w:szCs w:val="22"/>
        </w:rPr>
        <w:t>1.4.2019</w:t>
      </w:r>
      <w:bookmarkStart w:id="0" w:name="_GoBack"/>
      <w:bookmarkEnd w:id="0"/>
      <w:r w:rsidRPr="005417A1">
        <w:rPr>
          <w:rFonts w:asciiTheme="minorHAnsi" w:hAnsiTheme="minorHAnsi" w:cstheme="minorHAnsi"/>
          <w:sz w:val="22"/>
          <w:szCs w:val="22"/>
        </w:rPr>
        <w:t xml:space="preserve">      </w:t>
      </w:r>
      <w:r w:rsidRPr="005417A1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  <w:r w:rsidR="00E430F4">
        <w:rPr>
          <w:rFonts w:asciiTheme="minorHAnsi" w:hAnsiTheme="minorHAnsi" w:cstheme="minorHAnsi"/>
          <w:sz w:val="22"/>
          <w:szCs w:val="22"/>
        </w:rPr>
        <w:t>2.4.2019</w:t>
      </w: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tabs>
          <w:tab w:val="left" w:pos="567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17A1">
        <w:rPr>
          <w:rFonts w:asciiTheme="minorHAnsi" w:hAnsiTheme="minorHAnsi" w:cstheme="minorHAnsi"/>
          <w:sz w:val="22"/>
          <w:szCs w:val="22"/>
        </w:rPr>
        <w:t xml:space="preserve">Pronajímatel …………………………        </w:t>
      </w:r>
      <w:r w:rsidRPr="005417A1">
        <w:rPr>
          <w:rFonts w:asciiTheme="minorHAnsi" w:hAnsiTheme="minorHAnsi" w:cstheme="minorHAnsi"/>
          <w:sz w:val="22"/>
          <w:szCs w:val="22"/>
        </w:rPr>
        <w:tab/>
        <w:t>Nájemce …………………………</w:t>
      </w: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 w:rsidP="005417A1">
      <w:pPr>
        <w:rPr>
          <w:rFonts w:asciiTheme="minorHAnsi" w:hAnsiTheme="minorHAnsi" w:cstheme="minorHAnsi"/>
          <w:sz w:val="22"/>
          <w:szCs w:val="22"/>
        </w:rPr>
      </w:pPr>
    </w:p>
    <w:p w:rsidR="005417A1" w:rsidRPr="005417A1" w:rsidRDefault="005417A1">
      <w:pPr>
        <w:rPr>
          <w:rFonts w:asciiTheme="minorHAnsi" w:hAnsiTheme="minorHAnsi" w:cstheme="minorHAnsi"/>
          <w:sz w:val="22"/>
          <w:szCs w:val="22"/>
        </w:rPr>
      </w:pPr>
    </w:p>
    <w:p w:rsidR="009331F0" w:rsidRPr="00A21DA3" w:rsidRDefault="009331F0" w:rsidP="009331F0">
      <w:pPr>
        <w:pStyle w:val="Nadpis1"/>
        <w:jc w:val="center"/>
        <w:rPr>
          <w:b w:val="0"/>
          <w:i/>
          <w:sz w:val="20"/>
          <w:szCs w:val="20"/>
        </w:rPr>
      </w:pPr>
      <w:r w:rsidRPr="00A21DA3">
        <w:rPr>
          <w:b w:val="0"/>
          <w:sz w:val="20"/>
          <w:szCs w:val="20"/>
        </w:rPr>
        <w:t>DOLOŽKA</w:t>
      </w: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Potvrzujeme ve smyslu § 43 zákona č. 131/2000 Sb., v platném znění,</w:t>
      </w: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že byly splněny podmínky pro platnost tohoto právního úkonu.</w:t>
      </w: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Pověření členové</w:t>
      </w: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zastupitelstva městské části Praha – Štěrboholy</w:t>
      </w: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…………………………</w:t>
      </w:r>
      <w:r w:rsidRPr="00A21DA3">
        <w:rPr>
          <w:rFonts w:ascii="Arial" w:hAnsi="Arial" w:cs="Arial"/>
          <w:sz w:val="20"/>
          <w:szCs w:val="20"/>
        </w:rPr>
        <w:tab/>
      </w:r>
      <w:r w:rsidRPr="00A21DA3">
        <w:rPr>
          <w:rFonts w:ascii="Arial" w:hAnsi="Arial" w:cs="Arial"/>
          <w:sz w:val="20"/>
          <w:szCs w:val="20"/>
        </w:rPr>
        <w:tab/>
      </w:r>
      <w:r w:rsidRPr="00A21DA3">
        <w:rPr>
          <w:rFonts w:ascii="Arial" w:hAnsi="Arial" w:cs="Arial"/>
          <w:sz w:val="20"/>
          <w:szCs w:val="20"/>
        </w:rPr>
        <w:tab/>
        <w:t xml:space="preserve">  ………………………..</w:t>
      </w:r>
    </w:p>
    <w:p w:rsidR="009331F0" w:rsidRDefault="00BC613E" w:rsidP="00BC613E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Jan </w:t>
      </w:r>
      <w:proofErr w:type="spellStart"/>
      <w:r>
        <w:rPr>
          <w:rFonts w:ascii="Arial" w:hAnsi="Arial" w:cs="Arial"/>
          <w:sz w:val="20"/>
          <w:szCs w:val="20"/>
        </w:rPr>
        <w:t>Čikara</w:t>
      </w:r>
      <w:proofErr w:type="spellEnd"/>
      <w:r w:rsidR="009331F0">
        <w:rPr>
          <w:rFonts w:ascii="Arial" w:hAnsi="Arial" w:cs="Arial"/>
          <w:sz w:val="20"/>
          <w:szCs w:val="20"/>
        </w:rPr>
        <w:t xml:space="preserve"> </w:t>
      </w:r>
      <w:r w:rsidR="009331F0" w:rsidRPr="00A21DA3">
        <w:rPr>
          <w:rFonts w:ascii="Arial" w:hAnsi="Arial" w:cs="Arial"/>
          <w:sz w:val="20"/>
          <w:szCs w:val="20"/>
        </w:rPr>
        <w:tab/>
      </w:r>
      <w:r w:rsidR="00933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Ing. Jan Lapka</w:t>
      </w:r>
    </w:p>
    <w:p w:rsidR="009331F0" w:rsidRPr="00A21DA3" w:rsidRDefault="009331F0" w:rsidP="009331F0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9331F0" w:rsidRPr="00A21DA3" w:rsidRDefault="009331F0" w:rsidP="009331F0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A21DA3">
        <w:rPr>
          <w:rFonts w:ascii="Arial" w:hAnsi="Arial" w:cs="Arial"/>
          <w:sz w:val="20"/>
          <w:szCs w:val="20"/>
        </w:rPr>
        <w:t>V Praze dne ...........................</w:t>
      </w:r>
    </w:p>
    <w:p w:rsidR="009331F0" w:rsidRPr="00A21DA3" w:rsidRDefault="009331F0" w:rsidP="009331F0">
      <w:pPr>
        <w:jc w:val="both"/>
        <w:rPr>
          <w:rFonts w:ascii="Arial" w:hAnsi="Arial" w:cs="Arial"/>
          <w:sz w:val="20"/>
          <w:szCs w:val="20"/>
        </w:rPr>
      </w:pPr>
    </w:p>
    <w:p w:rsidR="009331F0" w:rsidRDefault="009331F0" w:rsidP="009331F0"/>
    <w:p w:rsidR="005417A1" w:rsidRPr="005417A1" w:rsidRDefault="005417A1">
      <w:pPr>
        <w:rPr>
          <w:rFonts w:asciiTheme="minorHAnsi" w:hAnsiTheme="minorHAnsi" w:cstheme="minorHAnsi"/>
          <w:sz w:val="22"/>
          <w:szCs w:val="22"/>
        </w:rPr>
      </w:pPr>
    </w:p>
    <w:sectPr w:rsidR="005417A1" w:rsidRPr="005417A1" w:rsidSect="00BC16D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89" w:rsidRDefault="00E81289">
      <w:r>
        <w:separator/>
      </w:r>
    </w:p>
  </w:endnote>
  <w:endnote w:type="continuationSeparator" w:id="0">
    <w:p w:rsidR="00E81289" w:rsidRDefault="00E8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FF3" w:rsidRDefault="00BC613E" w:rsidP="00BC16D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6FF3" w:rsidRDefault="00E81289" w:rsidP="00BC16DF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FF3" w:rsidRDefault="00BC613E" w:rsidP="00BC16D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B6FF3" w:rsidRDefault="00E81289" w:rsidP="00BC16DF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89" w:rsidRDefault="00E81289">
      <w:r>
        <w:separator/>
      </w:r>
    </w:p>
  </w:footnote>
  <w:footnote w:type="continuationSeparator" w:id="0">
    <w:p w:rsidR="00E81289" w:rsidRDefault="00E8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4905"/>
    <w:multiLevelType w:val="hybridMultilevel"/>
    <w:tmpl w:val="25FED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1"/>
    <w:rsid w:val="005417A1"/>
    <w:rsid w:val="009331F0"/>
    <w:rsid w:val="00BC613E"/>
    <w:rsid w:val="00E430F4"/>
    <w:rsid w:val="00E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AB25"/>
  <w15:chartTrackingRefBased/>
  <w15:docId w15:val="{9E3D7F92-5A80-4544-BEFC-05C27E8D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417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7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417A1"/>
  </w:style>
  <w:style w:type="character" w:customStyle="1" w:styleId="Nadpis1Char">
    <w:name w:val="Nadpis 1 Char"/>
    <w:basedOn w:val="Standardnpsmoodstavce"/>
    <w:link w:val="Nadpis1"/>
    <w:rsid w:val="009331F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3</cp:revision>
  <dcterms:created xsi:type="dcterms:W3CDTF">2019-03-27T14:04:00Z</dcterms:created>
  <dcterms:modified xsi:type="dcterms:W3CDTF">2019-04-03T08:41:00Z</dcterms:modified>
</cp:coreProperties>
</file>