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BA73DE">
        <w:rPr>
          <w:rFonts w:ascii="Arial" w:hAnsi="Arial" w:cs="Arial"/>
          <w:b/>
          <w:sz w:val="32"/>
          <w:szCs w:val="32"/>
        </w:rPr>
        <w:t>3</w:t>
      </w:r>
    </w:p>
    <w:p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403ABB" w:rsidRPr="00403ABB">
        <w:rPr>
          <w:rFonts w:ascii="Arial" w:hAnsi="Arial" w:cs="Arial"/>
          <w:b/>
          <w:sz w:val="32"/>
          <w:szCs w:val="32"/>
        </w:rPr>
        <w:t>50N16/23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6629BF" w:rsidRPr="00D53A64" w:rsidRDefault="006629BF" w:rsidP="006629BF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číslo účtu: 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2D41FD" w:rsidRPr="00403ABB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403ABB" w:rsidRPr="00403ABB" w:rsidTr="00CB1AB8">
        <w:tc>
          <w:tcPr>
            <w:tcW w:w="9210" w:type="dxa"/>
            <w:gridSpan w:val="2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b/>
                <w:sz w:val="22"/>
                <w:szCs w:val="22"/>
              </w:rPr>
            </w:pPr>
            <w:r w:rsidRPr="00403ABB">
              <w:rPr>
                <w:rFonts w:ascii="Arial" w:hAnsi="Arial" w:cs="Arial"/>
                <w:b/>
                <w:sz w:val="22"/>
                <w:szCs w:val="22"/>
              </w:rPr>
              <w:t>ADW FARM, a.s.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Lesonice 165, PSČ 675 44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60720514</w:t>
            </w:r>
          </w:p>
        </w:tc>
      </w:tr>
      <w:tr w:rsidR="00403ABB" w:rsidRPr="00403ABB" w:rsidTr="00CB1AB8">
        <w:tc>
          <w:tcPr>
            <w:tcW w:w="993" w:type="dxa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:rsidR="00403ABB" w:rsidRPr="00403ABB" w:rsidRDefault="00403ABB" w:rsidP="00CB1AB8">
            <w:pPr>
              <w:pStyle w:val="adresa"/>
              <w:rPr>
                <w:rFonts w:ascii="Arial" w:hAnsi="Arial" w:cs="Arial"/>
                <w:sz w:val="22"/>
                <w:szCs w:val="22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CZ 60720514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CB1AB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B, vložka 1404</w:t>
            </w:r>
          </w:p>
        </w:tc>
      </w:tr>
      <w:tr w:rsidR="00403ABB" w:rsidRPr="00403ABB" w:rsidTr="00CB1AB8">
        <w:trPr>
          <w:cantSplit/>
        </w:trPr>
        <w:tc>
          <w:tcPr>
            <w:tcW w:w="9210" w:type="dxa"/>
            <w:gridSpan w:val="2"/>
          </w:tcPr>
          <w:p w:rsidR="00403ABB" w:rsidRPr="00403ABB" w:rsidRDefault="00403ABB" w:rsidP="00554BEF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03ABB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 </w:t>
            </w:r>
            <w:r w:rsidR="00BA73DE"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</w:tbl>
    <w:p w:rsidR="00BA73DE" w:rsidRPr="00BA73DE" w:rsidRDefault="00BA73DE" w:rsidP="00BA73DE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BA73DE">
        <w:rPr>
          <w:rFonts w:ascii="Arial" w:hAnsi="Arial" w:cs="Arial"/>
          <w:i w:val="0"/>
          <w:sz w:val="22"/>
          <w:szCs w:val="22"/>
        </w:rPr>
        <w:t>bankovní spojení: ……………………….</w:t>
      </w:r>
    </w:p>
    <w:p w:rsidR="00BA73DE" w:rsidRPr="00BA73DE" w:rsidRDefault="00BA73DE" w:rsidP="00BA73DE">
      <w:pPr>
        <w:pStyle w:val="Zkladntext"/>
        <w:spacing w:before="240"/>
        <w:rPr>
          <w:rFonts w:ascii="Arial" w:hAnsi="Arial" w:cs="Arial"/>
          <w:i w:val="0"/>
          <w:sz w:val="22"/>
          <w:szCs w:val="22"/>
        </w:rPr>
      </w:pPr>
      <w:r w:rsidRPr="00BA73DE">
        <w:rPr>
          <w:rFonts w:ascii="Arial" w:hAnsi="Arial" w:cs="Arial"/>
          <w:i w:val="0"/>
          <w:sz w:val="22"/>
          <w:szCs w:val="22"/>
        </w:rPr>
        <w:t>číslo účtu: ………………………………..</w:t>
      </w:r>
    </w:p>
    <w:p w:rsidR="00403ABB" w:rsidRPr="00403ABB" w:rsidRDefault="00403AB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BA73DE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403ABB" w:rsidRPr="00403ABB">
        <w:rPr>
          <w:rFonts w:ascii="Arial" w:hAnsi="Arial" w:cs="Arial"/>
          <w:sz w:val="22"/>
          <w:szCs w:val="22"/>
        </w:rPr>
        <w:t>50N16/23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4.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403ABB" w:rsidRPr="00403ABB">
        <w:rPr>
          <w:rFonts w:ascii="Arial" w:hAnsi="Arial" w:cs="Arial"/>
          <w:sz w:val="22"/>
          <w:szCs w:val="22"/>
        </w:rPr>
        <w:t>2016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19783F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403ABB">
        <w:rPr>
          <w:rFonts w:ascii="Arial" w:hAnsi="Arial" w:cs="Arial"/>
          <w:sz w:val="22"/>
          <w:szCs w:val="22"/>
        </w:rPr>
        <w:t>1</w:t>
      </w:r>
      <w:r w:rsidR="00CF02BD" w:rsidRPr="00FC5C99">
        <w:rPr>
          <w:rFonts w:ascii="Arial" w:hAnsi="Arial" w:cs="Arial"/>
          <w:sz w:val="22"/>
          <w:szCs w:val="22"/>
        </w:rPr>
        <w:t xml:space="preserve"> </w:t>
      </w:r>
      <w:r w:rsidR="00C6368F" w:rsidRPr="00FC5C99">
        <w:rPr>
          <w:rFonts w:ascii="Arial" w:hAnsi="Arial" w:cs="Arial"/>
          <w:sz w:val="22"/>
          <w:szCs w:val="22"/>
        </w:rPr>
        <w:t>ze dne</w:t>
      </w:r>
      <w:r w:rsidR="00403ABB">
        <w:rPr>
          <w:rFonts w:ascii="Arial" w:hAnsi="Arial" w:cs="Arial"/>
          <w:sz w:val="22"/>
          <w:szCs w:val="22"/>
        </w:rPr>
        <w:t xml:space="preserve"> 17. 4. 2017</w:t>
      </w:r>
      <w:r w:rsidR="00BA73DE">
        <w:rPr>
          <w:rFonts w:ascii="Arial" w:hAnsi="Arial" w:cs="Arial"/>
          <w:sz w:val="22"/>
          <w:szCs w:val="22"/>
        </w:rPr>
        <w:t xml:space="preserve"> a </w:t>
      </w:r>
      <w:r w:rsidR="00BA73DE" w:rsidRPr="00FC5C99">
        <w:rPr>
          <w:rFonts w:ascii="Arial" w:hAnsi="Arial" w:cs="Arial"/>
          <w:sz w:val="22"/>
          <w:szCs w:val="22"/>
        </w:rPr>
        <w:t xml:space="preserve">dodatku č. </w:t>
      </w:r>
      <w:r w:rsidR="00BA73DE">
        <w:rPr>
          <w:rFonts w:ascii="Arial" w:hAnsi="Arial" w:cs="Arial"/>
          <w:sz w:val="22"/>
          <w:szCs w:val="22"/>
        </w:rPr>
        <w:t>2</w:t>
      </w:r>
      <w:r w:rsidR="00BA73DE" w:rsidRPr="00FC5C99">
        <w:rPr>
          <w:rFonts w:ascii="Arial" w:hAnsi="Arial" w:cs="Arial"/>
          <w:sz w:val="22"/>
          <w:szCs w:val="22"/>
        </w:rPr>
        <w:t xml:space="preserve"> ze dne</w:t>
      </w:r>
      <w:r w:rsidR="00BA73DE">
        <w:rPr>
          <w:rFonts w:ascii="Arial" w:hAnsi="Arial" w:cs="Arial"/>
          <w:sz w:val="22"/>
          <w:szCs w:val="22"/>
        </w:rPr>
        <w:t xml:space="preserve"> 27. 7. 2018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251856">
        <w:rPr>
          <w:rFonts w:ascii="Arial" w:hAnsi="Arial" w:cs="Arial"/>
          <w:sz w:val="22"/>
          <w:szCs w:val="22"/>
        </w:rPr>
        <w:t>.</w:t>
      </w:r>
    </w:p>
    <w:p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03ABB" w:rsidRPr="00FC5C99" w:rsidRDefault="00403AB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403ABB">
        <w:rPr>
          <w:rFonts w:ascii="Arial" w:hAnsi="Arial" w:cs="Arial"/>
          <w:iCs/>
          <w:sz w:val="22"/>
          <w:szCs w:val="22"/>
        </w:rPr>
        <w:br/>
      </w:r>
      <w:r w:rsidR="00BA73DE">
        <w:rPr>
          <w:rFonts w:ascii="Arial" w:hAnsi="Arial" w:cs="Arial"/>
          <w:sz w:val="22"/>
          <w:szCs w:val="22"/>
        </w:rPr>
        <w:t>11052,-</w:t>
      </w:r>
      <w:r w:rsidR="00BA73DE" w:rsidRPr="00FC5C99">
        <w:rPr>
          <w:rFonts w:ascii="Arial" w:hAnsi="Arial" w:cs="Arial"/>
          <w:sz w:val="22"/>
          <w:szCs w:val="22"/>
        </w:rPr>
        <w:t xml:space="preserve"> Kč (slovy: </w:t>
      </w:r>
      <w:r w:rsidR="00BA73DE">
        <w:rPr>
          <w:rFonts w:ascii="Arial" w:hAnsi="Arial" w:cs="Arial"/>
          <w:sz w:val="22"/>
          <w:szCs w:val="22"/>
        </w:rPr>
        <w:t>jedenácttisícpadesátdvě</w:t>
      </w:r>
      <w:r w:rsidR="00BA73DE" w:rsidRPr="00FC5C99">
        <w:rPr>
          <w:rFonts w:ascii="Arial" w:hAnsi="Arial" w:cs="Arial"/>
          <w:sz w:val="22"/>
          <w:szCs w:val="22"/>
        </w:rPr>
        <w:t xml:space="preserve"> korun</w:t>
      </w:r>
      <w:r w:rsidR="00BA73DE">
        <w:rPr>
          <w:rFonts w:ascii="Arial" w:hAnsi="Arial" w:cs="Arial"/>
          <w:sz w:val="22"/>
          <w:szCs w:val="22"/>
        </w:rPr>
        <w:t>y</w:t>
      </w:r>
      <w:r w:rsidR="00BA73DE" w:rsidRPr="00FC5C99">
        <w:rPr>
          <w:rFonts w:ascii="Arial" w:hAnsi="Arial" w:cs="Arial"/>
          <w:sz w:val="22"/>
          <w:szCs w:val="22"/>
        </w:rPr>
        <w:t xml:space="preserve"> česk</w:t>
      </w:r>
      <w:r w:rsidR="00BA73DE">
        <w:rPr>
          <w:rFonts w:ascii="Arial" w:hAnsi="Arial" w:cs="Arial"/>
          <w:sz w:val="22"/>
          <w:szCs w:val="22"/>
        </w:rPr>
        <w:t>é</w:t>
      </w:r>
      <w:r w:rsidR="002D41FD" w:rsidRPr="00FC5C99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03ABB">
        <w:rPr>
          <w:rFonts w:ascii="Arial" w:hAnsi="Arial" w:cs="Arial"/>
          <w:iCs/>
          <w:sz w:val="22"/>
          <w:szCs w:val="22"/>
        </w:rPr>
        <w:t>zvýšeno</w:t>
      </w:r>
      <w:r w:rsidR="002D41FD" w:rsidRPr="00403ABB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403ABB">
        <w:rPr>
          <w:rFonts w:ascii="Arial" w:hAnsi="Arial" w:cs="Arial"/>
          <w:sz w:val="22"/>
          <w:szCs w:val="22"/>
        </w:rPr>
        <w:t xml:space="preserve">rozšíření předmětu pachtu o </w:t>
      </w:r>
      <w:r w:rsidR="00BA73DE">
        <w:rPr>
          <w:rFonts w:ascii="Arial" w:hAnsi="Arial" w:cs="Arial"/>
          <w:sz w:val="22"/>
          <w:szCs w:val="22"/>
        </w:rPr>
        <w:t>níže uvedené pozemky</w:t>
      </w:r>
      <w:r w:rsidR="00403ABB">
        <w:rPr>
          <w:rFonts w:ascii="Arial" w:hAnsi="Arial" w:cs="Arial"/>
          <w:sz w:val="22"/>
          <w:szCs w:val="22"/>
        </w:rPr>
        <w:t xml:space="preserve"> </w:t>
      </w:r>
      <w:r w:rsidR="00225776" w:rsidRPr="00FC5C99">
        <w:rPr>
          <w:rFonts w:ascii="Arial" w:hAnsi="Arial" w:cs="Arial"/>
          <w:sz w:val="22"/>
          <w:szCs w:val="22"/>
        </w:rPr>
        <w:t xml:space="preserve">na částku </w:t>
      </w:r>
      <w:r w:rsidR="00FE35C3">
        <w:rPr>
          <w:rFonts w:ascii="Arial" w:hAnsi="Arial" w:cs="Arial"/>
          <w:sz w:val="22"/>
          <w:szCs w:val="22"/>
        </w:rPr>
        <w:t>11</w:t>
      </w:r>
      <w:r w:rsidR="00BA73DE">
        <w:rPr>
          <w:rFonts w:ascii="Arial" w:hAnsi="Arial" w:cs="Arial"/>
          <w:sz w:val="22"/>
          <w:szCs w:val="22"/>
        </w:rPr>
        <w:t>636</w:t>
      </w:r>
      <w:r w:rsidR="00FE35C3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r w:rsidR="00FE35C3">
        <w:rPr>
          <w:rFonts w:ascii="Arial" w:hAnsi="Arial" w:cs="Arial"/>
          <w:sz w:val="22"/>
          <w:szCs w:val="22"/>
        </w:rPr>
        <w:t>jedenácttisíc</w:t>
      </w:r>
      <w:r w:rsidR="00BA73DE">
        <w:rPr>
          <w:rFonts w:ascii="Arial" w:hAnsi="Arial" w:cs="Arial"/>
          <w:sz w:val="22"/>
          <w:szCs w:val="22"/>
        </w:rPr>
        <w:t>šestsettřicetšest</w:t>
      </w:r>
      <w:r w:rsidR="002D41FD" w:rsidRPr="00FC5C99">
        <w:rPr>
          <w:rFonts w:ascii="Arial" w:hAnsi="Arial" w:cs="Arial"/>
          <w:sz w:val="22"/>
          <w:szCs w:val="22"/>
        </w:rPr>
        <w:t xml:space="preserve"> korun česk</w:t>
      </w:r>
      <w:r w:rsidR="00BA73DE">
        <w:rPr>
          <w:rFonts w:ascii="Arial" w:hAnsi="Arial" w:cs="Arial"/>
          <w:sz w:val="22"/>
          <w:szCs w:val="22"/>
        </w:rPr>
        <w:t>ých</w:t>
      </w:r>
      <w:r w:rsidR="002D41FD" w:rsidRPr="00FC5C99">
        <w:rPr>
          <w:rFonts w:ascii="Arial" w:hAnsi="Arial" w:cs="Arial"/>
          <w:sz w:val="22"/>
          <w:szCs w:val="22"/>
        </w:rPr>
        <w:t xml:space="preserve">). 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A73DE" w:rsidRDefault="00BA73DE" w:rsidP="00BA73DE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82"/>
        <w:gridCol w:w="2262"/>
        <w:gridCol w:w="851"/>
        <w:gridCol w:w="708"/>
        <w:gridCol w:w="993"/>
        <w:gridCol w:w="1559"/>
        <w:gridCol w:w="1209"/>
      </w:tblGrid>
      <w:tr w:rsidR="00BA73DE" w:rsidRPr="00FB0D66" w:rsidTr="00FB0D66">
        <w:trPr>
          <w:cantSplit/>
        </w:trPr>
        <w:tc>
          <w:tcPr>
            <w:tcW w:w="1129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82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262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BA73DE" w:rsidRPr="00FB0D66" w:rsidRDefault="00BA73DE" w:rsidP="00720A9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(m</w:t>
            </w:r>
            <w:r w:rsidRPr="00FB0D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B0D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09" w:type="dxa"/>
            <w:vAlign w:val="center"/>
          </w:tcPr>
          <w:p w:rsidR="00BA73DE" w:rsidRPr="00FB0D66" w:rsidRDefault="00BA73DE" w:rsidP="00720A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FB0D66" w:rsidRPr="00FB0D66" w:rsidTr="00FB0D66">
        <w:trPr>
          <w:cantSplit/>
        </w:trPr>
        <w:tc>
          <w:tcPr>
            <w:tcW w:w="1129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82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262" w:type="dxa"/>
            <w:vAlign w:val="center"/>
          </w:tcPr>
          <w:p w:rsidR="00FB0D66" w:rsidRPr="00FB0D66" w:rsidRDefault="00FB0D66" w:rsidP="00FB0D6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>mky dle katastru nemovitostí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B0D66" w:rsidRPr="00FB0D66" w:rsidRDefault="00FB0D66" w:rsidP="00FB0D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0D66">
              <w:rPr>
                <w:rFonts w:ascii="Arial" w:hAnsi="Arial" w:cs="Arial"/>
                <w:bCs/>
                <w:sz w:val="22"/>
                <w:szCs w:val="22"/>
              </w:rPr>
              <w:t>637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FB0D66" w:rsidRPr="00FB0D66" w:rsidRDefault="00FB0D66" w:rsidP="00FB0D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0D66">
              <w:rPr>
                <w:rFonts w:ascii="Arial" w:hAnsi="Arial" w:cs="Arial"/>
                <w:bCs/>
                <w:sz w:val="22"/>
                <w:szCs w:val="22"/>
              </w:rPr>
              <w:t>/39</w:t>
            </w:r>
          </w:p>
        </w:tc>
        <w:tc>
          <w:tcPr>
            <w:tcW w:w="993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155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FB0D66" w:rsidRPr="00FB0D66" w:rsidTr="00FB0D66">
        <w:trPr>
          <w:cantSplit/>
        </w:trPr>
        <w:tc>
          <w:tcPr>
            <w:tcW w:w="1129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282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2262" w:type="dxa"/>
            <w:vAlign w:val="center"/>
          </w:tcPr>
          <w:p w:rsidR="00FB0D66" w:rsidRPr="00FB0D66" w:rsidRDefault="00FB0D66" w:rsidP="00FB0D6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>mky dle katastru nemovitostí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B0D66" w:rsidRPr="00FB0D66" w:rsidRDefault="00FB0D66" w:rsidP="00FB0D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B0D66">
              <w:rPr>
                <w:rFonts w:ascii="Arial" w:hAnsi="Arial" w:cs="Arial"/>
                <w:bCs/>
                <w:sz w:val="22"/>
                <w:szCs w:val="22"/>
              </w:rPr>
              <w:t>1200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FB0D66" w:rsidRPr="00FB0D66" w:rsidRDefault="00FB0D66" w:rsidP="00FB0D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0D66">
              <w:rPr>
                <w:rFonts w:ascii="Arial" w:hAnsi="Arial" w:cs="Arial"/>
                <w:bCs/>
                <w:sz w:val="22"/>
                <w:szCs w:val="22"/>
              </w:rPr>
              <w:t>/59</w:t>
            </w:r>
          </w:p>
        </w:tc>
        <w:tc>
          <w:tcPr>
            <w:tcW w:w="993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559" w:type="dxa"/>
            <w:vAlign w:val="center"/>
          </w:tcPr>
          <w:p w:rsidR="00FB0D66" w:rsidRPr="00FB0D66" w:rsidRDefault="00FB0D66" w:rsidP="00FB0D66">
            <w:pPr>
              <w:jc w:val="center"/>
              <w:rPr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D66" w:rsidRPr="00FB0D66" w:rsidTr="00FB0D66">
        <w:trPr>
          <w:cantSplit/>
        </w:trPr>
        <w:tc>
          <w:tcPr>
            <w:tcW w:w="1129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Zbraslav</w:t>
            </w:r>
          </w:p>
        </w:tc>
        <w:tc>
          <w:tcPr>
            <w:tcW w:w="1282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Zbraslav</w:t>
            </w:r>
            <w:r>
              <w:rPr>
                <w:rFonts w:ascii="Arial" w:hAnsi="Arial" w:cs="Arial"/>
                <w:sz w:val="22"/>
                <w:szCs w:val="22"/>
              </w:rPr>
              <w:br/>
              <w:t>na Moravě</w:t>
            </w:r>
          </w:p>
        </w:tc>
        <w:tc>
          <w:tcPr>
            <w:tcW w:w="2262" w:type="dxa"/>
            <w:vAlign w:val="center"/>
          </w:tcPr>
          <w:p w:rsidR="00FB0D66" w:rsidRPr="00FB0D66" w:rsidRDefault="00FB0D66" w:rsidP="00FB0D6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 xml:space="preserve">mky dle katastru nemovitostí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B0D66" w:rsidRPr="00FB0D66" w:rsidRDefault="00FB0D66" w:rsidP="00FB0D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1003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FB0D66" w:rsidRPr="00FB0D66" w:rsidRDefault="00FB0D66" w:rsidP="00FB0D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/8</w:t>
            </w:r>
          </w:p>
        </w:tc>
        <w:tc>
          <w:tcPr>
            <w:tcW w:w="993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2619</w:t>
            </w:r>
          </w:p>
        </w:tc>
        <w:tc>
          <w:tcPr>
            <w:tcW w:w="1559" w:type="dxa"/>
            <w:vAlign w:val="center"/>
          </w:tcPr>
          <w:p w:rsidR="00FB0D66" w:rsidRPr="00FB0D66" w:rsidRDefault="00FB0D66" w:rsidP="00FB0D66">
            <w:pPr>
              <w:jc w:val="center"/>
              <w:rPr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  <w:tr w:rsidR="00FB0D66" w:rsidRPr="00FB0D66" w:rsidTr="00FB0D66">
        <w:trPr>
          <w:cantSplit/>
        </w:trPr>
        <w:tc>
          <w:tcPr>
            <w:tcW w:w="1129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Zbraslav</w:t>
            </w:r>
          </w:p>
        </w:tc>
        <w:tc>
          <w:tcPr>
            <w:tcW w:w="1282" w:type="dxa"/>
            <w:vAlign w:val="center"/>
          </w:tcPr>
          <w:p w:rsidR="00FB0D66" w:rsidRPr="00FB0D66" w:rsidRDefault="00FB0D66" w:rsidP="00FB0D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Zbraslav</w:t>
            </w:r>
            <w:r>
              <w:rPr>
                <w:rFonts w:ascii="Arial" w:hAnsi="Arial" w:cs="Arial"/>
                <w:sz w:val="22"/>
                <w:szCs w:val="22"/>
              </w:rPr>
              <w:br/>
              <w:t>na Moravě</w:t>
            </w:r>
          </w:p>
        </w:tc>
        <w:tc>
          <w:tcPr>
            <w:tcW w:w="2262" w:type="dxa"/>
            <w:vAlign w:val="center"/>
          </w:tcPr>
          <w:p w:rsidR="00FB0D66" w:rsidRPr="00FB0D66" w:rsidRDefault="00FB0D66" w:rsidP="00FB0D6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poze</w:t>
            </w:r>
            <w:r>
              <w:rPr>
                <w:rFonts w:ascii="Arial" w:hAnsi="Arial" w:cs="Arial"/>
                <w:sz w:val="22"/>
                <w:szCs w:val="22"/>
              </w:rPr>
              <w:t>mky dle katastru nemovitostí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B0D66" w:rsidRPr="00FB0D66" w:rsidRDefault="00FB0D66" w:rsidP="00FB0D66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1177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FB0D66" w:rsidRPr="00FB0D66" w:rsidRDefault="00FB0D66" w:rsidP="00FB0D6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/10</w:t>
            </w:r>
          </w:p>
        </w:tc>
        <w:tc>
          <w:tcPr>
            <w:tcW w:w="993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155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1209" w:type="dxa"/>
            <w:vAlign w:val="center"/>
          </w:tcPr>
          <w:p w:rsidR="00FB0D66" w:rsidRPr="00FB0D66" w:rsidRDefault="00FB0D66" w:rsidP="00FB0D6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66">
              <w:rPr>
                <w:rFonts w:ascii="Arial" w:hAnsi="Arial" w:cs="Arial"/>
                <w:sz w:val="22"/>
                <w:szCs w:val="22"/>
              </w:rPr>
              <w:t>část v PB</w:t>
            </w:r>
          </w:p>
        </w:tc>
      </w:tr>
    </w:tbl>
    <w:p w:rsidR="00BA73DE" w:rsidRPr="00355D74" w:rsidRDefault="00BA73DE" w:rsidP="00BA73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A73DE" w:rsidRPr="00355D74" w:rsidRDefault="00BA73DE" w:rsidP="00BA73DE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BA73DE" w:rsidRPr="00FB0D66" w:rsidRDefault="00BA73DE" w:rsidP="00BA73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B0D66">
        <w:rPr>
          <w:rFonts w:ascii="Arial" w:hAnsi="Arial" w:cs="Arial"/>
          <w:i w:val="0"/>
          <w:sz w:val="22"/>
          <w:szCs w:val="22"/>
        </w:rPr>
        <w:t>Pozemek p.č. 1003/8 v k.ú. Zbraslav na Moravě přešel do této pachtovní smlouvy z pachtovní smlouvy č.  9N19/23.</w:t>
      </w:r>
    </w:p>
    <w:p w:rsidR="00FB0D66" w:rsidRPr="00FB0D66" w:rsidRDefault="00FB0D66" w:rsidP="00BA73DE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BA73DE" w:rsidRPr="00FB0D66" w:rsidRDefault="00BA73DE" w:rsidP="00BA73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B0D66">
        <w:rPr>
          <w:rFonts w:ascii="Arial" w:hAnsi="Arial" w:cs="Arial"/>
          <w:i w:val="0"/>
          <w:sz w:val="22"/>
          <w:szCs w:val="22"/>
        </w:rPr>
        <w:t>Informace o parcelách tvoří přílohu č.1 a je nedílnou součástí tohoto dodatku.</w:t>
      </w:r>
    </w:p>
    <w:p w:rsidR="00BA73DE" w:rsidRPr="00FB0D66" w:rsidRDefault="00BA73DE" w:rsidP="00BA73D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FB0D66">
        <w:rPr>
          <w:rFonts w:ascii="Arial" w:hAnsi="Arial" w:cs="Arial"/>
          <w:i w:val="0"/>
          <w:sz w:val="22"/>
          <w:szCs w:val="22"/>
        </w:rPr>
        <w:t>Zákres pozemků tvoří přílohu č.2 a je nedílnou součástí tohoto dodatku.</w:t>
      </w:r>
    </w:p>
    <w:p w:rsidR="009152FA" w:rsidRPr="00355D74" w:rsidRDefault="009152FA" w:rsidP="009152FA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BA73DE">
        <w:rPr>
          <w:rFonts w:ascii="Arial" w:hAnsi="Arial" w:cs="Arial"/>
          <w:sz w:val="22"/>
          <w:szCs w:val="22"/>
        </w:rPr>
        <w:t> 1. 10. 2019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 </w:t>
      </w:r>
      <w:r w:rsidR="00BA73DE">
        <w:rPr>
          <w:rFonts w:ascii="Arial" w:hAnsi="Arial" w:cs="Arial"/>
          <w:sz w:val="22"/>
          <w:szCs w:val="22"/>
        </w:rPr>
        <w:t>11343</w:t>
      </w:r>
      <w:r w:rsidR="00FE35C3">
        <w:rPr>
          <w:rFonts w:ascii="Arial" w:hAnsi="Arial" w:cs="Arial"/>
          <w:sz w:val="22"/>
          <w:szCs w:val="22"/>
        </w:rPr>
        <w:t>,-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r w:rsidR="00BA73DE">
        <w:rPr>
          <w:rFonts w:ascii="Arial" w:hAnsi="Arial" w:cs="Arial"/>
          <w:sz w:val="22"/>
          <w:szCs w:val="22"/>
        </w:rPr>
        <w:t>jedenácttisíctřistačtyřice</w:t>
      </w:r>
      <w:r w:rsidR="00FE35C3">
        <w:rPr>
          <w:rFonts w:ascii="Arial" w:hAnsi="Arial" w:cs="Arial"/>
          <w:sz w:val="22"/>
          <w:szCs w:val="22"/>
        </w:rPr>
        <w:t>ttři</w:t>
      </w:r>
      <w:r w:rsidRPr="00FC5C99">
        <w:rPr>
          <w:rFonts w:ascii="Arial" w:hAnsi="Arial" w:cs="Arial"/>
          <w:sz w:val="22"/>
          <w:szCs w:val="22"/>
        </w:rPr>
        <w:t xml:space="preserve"> korun</w:t>
      </w:r>
      <w:r w:rsidR="00FE35C3">
        <w:rPr>
          <w:rFonts w:ascii="Arial" w:hAnsi="Arial" w:cs="Arial"/>
          <w:sz w:val="22"/>
          <w:szCs w:val="22"/>
        </w:rPr>
        <w:t>y</w:t>
      </w:r>
      <w:r w:rsidRPr="00FC5C99">
        <w:rPr>
          <w:rFonts w:ascii="Arial" w:hAnsi="Arial" w:cs="Arial"/>
          <w:sz w:val="22"/>
          <w:szCs w:val="22"/>
        </w:rPr>
        <w:t xml:space="preserve"> česk</w:t>
      </w:r>
      <w:r w:rsidR="00FE35C3">
        <w:rPr>
          <w:rFonts w:ascii="Arial" w:hAnsi="Arial" w:cs="Arial"/>
          <w:sz w:val="22"/>
          <w:szCs w:val="22"/>
        </w:rPr>
        <w:t>é</w:t>
      </w:r>
      <w:r w:rsidRPr="00FC5C99">
        <w:rPr>
          <w:rFonts w:ascii="Arial" w:hAnsi="Arial" w:cs="Arial"/>
          <w:sz w:val="22"/>
          <w:szCs w:val="22"/>
        </w:rPr>
        <w:t>).</w:t>
      </w:r>
    </w:p>
    <w:p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E008C" w:rsidRPr="00E80AC0" w:rsidRDefault="003E008C" w:rsidP="003E008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i w:val="0"/>
          <w:sz w:val="22"/>
          <w:szCs w:val="22"/>
        </w:rPr>
        <w:t>pachtovní</w:t>
      </w:r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>vení pachtovného tvoří přílohu č.</w:t>
      </w:r>
      <w:r w:rsidR="00BA73DE">
        <w:rPr>
          <w:rFonts w:ascii="Arial" w:hAnsi="Arial" w:cs="Arial"/>
          <w:i w:val="0"/>
          <w:sz w:val="22"/>
          <w:szCs w:val="22"/>
        </w:rPr>
        <w:t xml:space="preserve"> 3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3E008C" w:rsidRDefault="003E008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0D66" w:rsidRPr="00B87963" w:rsidRDefault="00FB0D6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87963" w:rsidRDefault="00BA73DE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B87963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AD16CE" w:rsidRPr="00B87963">
        <w:rPr>
          <w:b w:val="0"/>
          <w:bCs w:val="0"/>
          <w:sz w:val="22"/>
          <w:szCs w:val="22"/>
        </w:rPr>
        <w:t xml:space="preserve"> dotčena.</w:t>
      </w:r>
    </w:p>
    <w:p w:rsidR="00FE35C3" w:rsidRDefault="00FE35C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FB0D66" w:rsidRDefault="00FB0D6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467D2E" w:rsidRPr="00A47A59" w:rsidRDefault="00BA73D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284624">
        <w:rPr>
          <w:rFonts w:ascii="Arial" w:hAnsi="Arial" w:cs="Arial"/>
          <w:b w:val="0"/>
          <w:sz w:val="22"/>
          <w:szCs w:val="22"/>
        </w:rPr>
        <w:t>2. 4. 2019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FB0D66" w:rsidRPr="00AD6D9F" w:rsidRDefault="00FB0D6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BA73D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BA73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FE35C3" w:rsidRPr="00AD6D9F" w:rsidRDefault="00FE35C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284624">
        <w:rPr>
          <w:rFonts w:ascii="Arial" w:hAnsi="Arial" w:cs="Arial"/>
          <w:sz w:val="22"/>
          <w:szCs w:val="22"/>
        </w:rPr>
        <w:t>2. 4. 2019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BA73DE" w:rsidRPr="00577839" w:rsidTr="00720A96">
        <w:tc>
          <w:tcPr>
            <w:tcW w:w="5843" w:type="dxa"/>
            <w:shd w:val="clear" w:color="000000" w:fill="auto"/>
          </w:tcPr>
          <w:p w:rsidR="00BA73DE" w:rsidRPr="00577839" w:rsidRDefault="00BA73DE" w:rsidP="00720A9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</w:t>
            </w:r>
          </w:p>
        </w:tc>
        <w:tc>
          <w:tcPr>
            <w:tcW w:w="4789" w:type="dxa"/>
            <w:shd w:val="clear" w:color="000000" w:fill="auto"/>
          </w:tcPr>
          <w:p w:rsidR="00BA73DE" w:rsidRPr="00577839" w:rsidRDefault="00BA73DE" w:rsidP="00720A9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0" w:colLast="0"/>
            <w:r w:rsidRPr="00D53A64"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789" w:type="dxa"/>
            <w:shd w:val="clear" w:color="000000" w:fill="auto"/>
          </w:tcPr>
          <w:p w:rsidR="006629BF" w:rsidRPr="00511F61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B3E4D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6629BF" w:rsidRPr="00577839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ředitel Miroslav Anděl</w:t>
            </w:r>
          </w:p>
        </w:tc>
      </w:tr>
      <w:tr w:rsidR="006629BF" w:rsidRPr="00577839" w:rsidTr="00720A96">
        <w:tc>
          <w:tcPr>
            <w:tcW w:w="5843" w:type="dxa"/>
            <w:shd w:val="clear" w:color="000000" w:fill="auto"/>
          </w:tcPr>
          <w:p w:rsidR="006629BF" w:rsidRPr="00D53A64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6629BF" w:rsidRPr="00577839" w:rsidRDefault="006629BF" w:rsidP="006629BF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bookmarkEnd w:id="0"/>
      <w:tr w:rsidR="00BA73DE" w:rsidRPr="00577839" w:rsidTr="00720A96">
        <w:tc>
          <w:tcPr>
            <w:tcW w:w="5843" w:type="dxa"/>
            <w:shd w:val="clear" w:color="000000" w:fill="auto"/>
          </w:tcPr>
          <w:p w:rsidR="00BA73DE" w:rsidRPr="00BD33BB" w:rsidRDefault="00BA73DE" w:rsidP="00720A9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:rsidR="00BA73DE" w:rsidRPr="00BD33BB" w:rsidRDefault="00BA73DE" w:rsidP="00720A96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BA73DE" w:rsidRDefault="00BA73DE" w:rsidP="00A47A59">
      <w:pPr>
        <w:jc w:val="both"/>
        <w:rPr>
          <w:rFonts w:ascii="Arial" w:hAnsi="Arial" w:cs="Arial"/>
          <w:sz w:val="22"/>
          <w:szCs w:val="22"/>
        </w:rPr>
      </w:pPr>
    </w:p>
    <w:p w:rsidR="00FE35C3" w:rsidRPr="00577839" w:rsidRDefault="00FE35C3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A47A59" w:rsidRPr="00577839" w:rsidRDefault="00A47A59" w:rsidP="00A47A5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A47A59" w:rsidRPr="00577839" w:rsidRDefault="00A47A59" w:rsidP="00A47A59">
      <w:pPr>
        <w:jc w:val="both"/>
        <w:rPr>
          <w:rFonts w:ascii="Arial" w:hAnsi="Arial" w:cs="Arial"/>
          <w:color w:val="000000"/>
        </w:rPr>
      </w:pPr>
    </w:p>
    <w:p w:rsidR="00A47A59" w:rsidRDefault="00A47A59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403ABB" w:rsidRDefault="00403ABB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FB0D66" w:rsidRDefault="00FB0D66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47A59" w:rsidRPr="00FB0D66" w:rsidRDefault="00A47A59" w:rsidP="00A47A59">
      <w:pPr>
        <w:tabs>
          <w:tab w:val="left" w:pos="4962"/>
        </w:tabs>
        <w:jc w:val="both"/>
        <w:rPr>
          <w:rFonts w:ascii="Arial" w:hAnsi="Arial" w:cs="Arial"/>
        </w:rPr>
      </w:pPr>
      <w:r w:rsidRPr="00FB0D66">
        <w:rPr>
          <w:rFonts w:ascii="Arial" w:hAnsi="Arial" w:cs="Arial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C2" w:rsidRDefault="00372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225B1F">
      <w:rPr>
        <w:rFonts w:ascii="Arial" w:hAnsi="Arial" w:cs="Arial"/>
        <w:noProof/>
        <w:color w:val="323E4F"/>
      </w:rPr>
      <w:t>3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225B1F">
      <w:rPr>
        <w:rFonts w:ascii="Arial" w:hAnsi="Arial" w:cs="Arial"/>
        <w:noProof/>
        <w:color w:val="323E4F"/>
      </w:rPr>
      <w:t>3</w:t>
    </w:r>
    <w:r w:rsidRPr="00A47A5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C2" w:rsidRDefault="00372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C2" w:rsidRDefault="00372F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C2" w:rsidRDefault="00372F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FC2" w:rsidRDefault="00372F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78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B1F"/>
    <w:rsid w:val="00225E39"/>
    <w:rsid w:val="00251856"/>
    <w:rsid w:val="00282D46"/>
    <w:rsid w:val="00284624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72FC2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03ABB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4082"/>
    <w:rsid w:val="004E4DA4"/>
    <w:rsid w:val="004F6E1A"/>
    <w:rsid w:val="0052781B"/>
    <w:rsid w:val="005300C3"/>
    <w:rsid w:val="0054244F"/>
    <w:rsid w:val="0055395D"/>
    <w:rsid w:val="00554108"/>
    <w:rsid w:val="00554BEF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29BF"/>
    <w:rsid w:val="00664F7E"/>
    <w:rsid w:val="0067491D"/>
    <w:rsid w:val="006869B0"/>
    <w:rsid w:val="006B79D9"/>
    <w:rsid w:val="006E03A9"/>
    <w:rsid w:val="007020B6"/>
    <w:rsid w:val="00703DFF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152FA"/>
    <w:rsid w:val="00925E66"/>
    <w:rsid w:val="009432F1"/>
    <w:rsid w:val="0096242A"/>
    <w:rsid w:val="00977F64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87963"/>
    <w:rsid w:val="00B978D3"/>
    <w:rsid w:val="00BA0C9E"/>
    <w:rsid w:val="00BA73DE"/>
    <w:rsid w:val="00BB39F7"/>
    <w:rsid w:val="00BF1C1F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9071F"/>
    <w:rsid w:val="00EA126B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0D66"/>
    <w:rsid w:val="00FB5D68"/>
    <w:rsid w:val="00FB638C"/>
    <w:rsid w:val="00FC5C99"/>
    <w:rsid w:val="00FC6C0C"/>
    <w:rsid w:val="00FD1EC4"/>
    <w:rsid w:val="00FD30B1"/>
    <w:rsid w:val="00FE35C3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40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2019-04-03T06:03:00Z</dcterms:created>
  <dcterms:modified xsi:type="dcterms:W3CDTF">2019-04-03T06:03:00Z</dcterms:modified>
</cp:coreProperties>
</file>