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53" w:rsidRDefault="00317D01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320753" w:rsidRDefault="00317D01">
      <w:pPr>
        <w:pStyle w:val="Zkladntext30"/>
        <w:framePr w:w="1315" w:h="269" w:wrap="none" w:vAnchor="text" w:hAnchor="margin" w:x="5065" w:y="25"/>
        <w:shd w:val="clear" w:color="auto" w:fill="auto"/>
      </w:pPr>
      <w:r>
        <w:t>19/7700/0678</w:t>
      </w:r>
    </w:p>
    <w:p w:rsidR="00320753" w:rsidRDefault="00317D01">
      <w:pPr>
        <w:pStyle w:val="Zkladntext30"/>
        <w:framePr w:w="1829" w:h="278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28.3.2019</w:t>
      </w:r>
    </w:p>
    <w:p w:rsidR="00320753" w:rsidRDefault="00320753">
      <w:pPr>
        <w:spacing w:line="691" w:lineRule="exact"/>
      </w:pPr>
    </w:p>
    <w:p w:rsidR="00320753" w:rsidRDefault="00320753">
      <w:pPr>
        <w:spacing w:line="14" w:lineRule="exact"/>
        <w:sectPr w:rsidR="00320753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320753" w:rsidRDefault="00320753">
      <w:pPr>
        <w:spacing w:line="146" w:lineRule="exact"/>
        <w:rPr>
          <w:sz w:val="12"/>
          <w:szCs w:val="12"/>
        </w:rPr>
      </w:pPr>
    </w:p>
    <w:p w:rsidR="00320753" w:rsidRDefault="00320753">
      <w:pPr>
        <w:spacing w:line="14" w:lineRule="exact"/>
        <w:sectPr w:rsidR="00320753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320753" w:rsidRDefault="00317D01">
      <w:pPr>
        <w:pStyle w:val="Titulektabulky0"/>
        <w:shd w:val="clear" w:color="auto" w:fill="auto"/>
        <w:ind w:left="38"/>
      </w:pPr>
      <w:r>
        <w:lastRenderedPageBreak/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320753">
        <w:trPr>
          <w:trHeight w:hRule="exact" w:val="44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20753" w:rsidRDefault="0032075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NOBYNET kancelářské potřeby s.r.o.</w:t>
            </w:r>
          </w:p>
        </w:tc>
      </w:tr>
      <w:tr w:rsidR="00320753">
        <w:trPr>
          <w:trHeight w:hRule="exact" w:val="374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20753" w:rsidRDefault="0032075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Rybná 716/24</w:t>
            </w:r>
          </w:p>
        </w:tc>
      </w:tr>
      <w:tr w:rsidR="00320753">
        <w:trPr>
          <w:trHeight w:hRule="exact" w:val="35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20753" w:rsidRDefault="0032075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 00 Praha</w:t>
            </w:r>
          </w:p>
        </w:tc>
      </w:tr>
      <w:tr w:rsidR="00320753"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0753" w:rsidRDefault="00317D01" w:rsidP="000D70CC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Banka: </w:t>
            </w:r>
            <w:r w:rsidR="000D70CC" w:rsidRPr="000D70CC">
              <w:rPr>
                <w:b/>
                <w:bCs/>
                <w:sz w:val="17"/>
                <w:szCs w:val="17"/>
                <w:highlight w:val="lightGray"/>
              </w:rPr>
              <w:t>………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20753" w:rsidRDefault="0032075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tabs>
                <w:tab w:val="left" w:pos="90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  <w:r w:rsidR="000D70CC" w:rsidRPr="000D70CC">
              <w:rPr>
                <w:b/>
                <w:bCs/>
                <w:sz w:val="17"/>
                <w:szCs w:val="17"/>
                <w:highlight w:val="lightGray"/>
              </w:rPr>
              <w:t>………</w:t>
            </w:r>
          </w:p>
        </w:tc>
      </w:tr>
      <w:tr w:rsidR="00320753"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Č. účtu: </w:t>
            </w:r>
            <w:r w:rsidR="000D70CC" w:rsidRPr="000D70CC">
              <w:rPr>
                <w:b/>
                <w:bCs/>
                <w:sz w:val="17"/>
                <w:szCs w:val="17"/>
                <w:highlight w:val="lightGray"/>
              </w:rPr>
              <w:t>………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20753" w:rsidRDefault="0032075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  <w:r w:rsidR="000D70CC" w:rsidRPr="000D70CC">
              <w:rPr>
                <w:b/>
                <w:bCs/>
                <w:sz w:val="17"/>
                <w:szCs w:val="17"/>
                <w:highlight w:val="lightGray"/>
              </w:rPr>
              <w:t>………</w:t>
            </w:r>
          </w:p>
        </w:tc>
      </w:tr>
      <w:tr w:rsidR="00320753">
        <w:trPr>
          <w:trHeight w:hRule="exact" w:val="576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20753" w:rsidRDefault="00320753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753" w:rsidRDefault="00317D01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01904400</w:t>
            </w:r>
          </w:p>
          <w:p w:rsidR="00320753" w:rsidRDefault="00317D01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CZ01904400</w:t>
            </w:r>
          </w:p>
        </w:tc>
      </w:tr>
    </w:tbl>
    <w:p w:rsidR="00320753" w:rsidRDefault="00317D01">
      <w:pPr>
        <w:pStyle w:val="Titulektabulky0"/>
        <w:shd w:val="clear" w:color="auto" w:fill="auto"/>
        <w:tabs>
          <w:tab w:val="left" w:pos="5213"/>
        </w:tabs>
        <w:spacing w:after="80"/>
        <w:jc w:val="both"/>
      </w:pPr>
      <w:r>
        <w:t>Místo dodání:</w:t>
      </w:r>
      <w:r>
        <w:tab/>
        <w:t>Termín dodání:</w:t>
      </w:r>
    </w:p>
    <w:p w:rsidR="00320753" w:rsidRDefault="00317D01">
      <w:pPr>
        <w:pStyle w:val="Titulektabulky0"/>
        <w:shd w:val="clear" w:color="auto" w:fill="auto"/>
        <w:tabs>
          <w:tab w:val="left" w:pos="5213"/>
        </w:tabs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dle přílohy k objednávce</w:t>
      </w:r>
      <w:r>
        <w:rPr>
          <w:b/>
          <w:bCs/>
          <w:sz w:val="17"/>
          <w:szCs w:val="17"/>
        </w:rPr>
        <w:tab/>
        <w:t>obratem</w:t>
      </w:r>
    </w:p>
    <w:p w:rsidR="00320753" w:rsidRDefault="00320753">
      <w:pPr>
        <w:spacing w:after="1206" w:line="14" w:lineRule="exact"/>
      </w:pPr>
    </w:p>
    <w:p w:rsidR="00320753" w:rsidRDefault="00320753">
      <w:pPr>
        <w:spacing w:line="14" w:lineRule="exact"/>
      </w:pPr>
    </w:p>
    <w:p w:rsidR="00320753" w:rsidRDefault="00317D01">
      <w:pPr>
        <w:pStyle w:val="Titulektabulky0"/>
        <w:shd w:val="clear" w:color="auto" w:fill="auto"/>
        <w:ind w:left="24"/>
      </w:pPr>
      <w: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2693"/>
        <w:gridCol w:w="1829"/>
        <w:gridCol w:w="1104"/>
        <w:gridCol w:w="1699"/>
      </w:tblGrid>
      <w:tr w:rsidR="00320753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ind w:left="2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ind w:left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cel. vč. DPH</w:t>
            </w:r>
          </w:p>
        </w:tc>
      </w:tr>
      <w:tr w:rsidR="00320753">
        <w:trPr>
          <w:trHeight w:hRule="exact" w:val="590"/>
          <w:jc w:val="center"/>
        </w:trPr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</w:pPr>
            <w:r>
              <w:t>Vysoušeč rukou Jet Dryer Simple,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753" w:rsidRDefault="00317D01" w:rsidP="000D4899">
            <w:pPr>
              <w:pStyle w:val="Jin0"/>
              <w:shd w:val="clear" w:color="auto" w:fill="auto"/>
              <w:spacing w:after="60" w:line="240" w:lineRule="auto"/>
              <w:rPr>
                <w:sz w:val="16"/>
                <w:szCs w:val="16"/>
              </w:rPr>
            </w:pPr>
            <w:r>
              <w:t>bílý, kód: 005010211 včetně dop</w:t>
            </w:r>
            <w:r w:rsidR="000D4899">
              <w:t>r</w:t>
            </w:r>
            <w:r>
              <w:t>avy do o</w:t>
            </w:r>
            <w:r w:rsidR="000D4899">
              <w:t>d</w:t>
            </w:r>
            <w:r>
              <w:t>běrného místa</w:t>
            </w:r>
            <w:r w:rsidR="000D4899">
              <w:t xml:space="preserve"> </w:t>
            </w:r>
            <w:bookmarkStart w:id="1" w:name="_GoBack"/>
            <w:bookmarkEnd w:id="1"/>
            <w:r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ab/>
              <w:t>3 304,77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753" w:rsidRDefault="00317D0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127 968,00</w:t>
            </w:r>
          </w:p>
        </w:tc>
      </w:tr>
    </w:tbl>
    <w:p w:rsidR="00320753" w:rsidRDefault="00317D01">
      <w:pPr>
        <w:pStyle w:val="Titulektabulky0"/>
        <w:shd w:val="clear" w:color="auto" w:fill="auto"/>
        <w:ind w:left="9206"/>
        <w:rPr>
          <w:sz w:val="15"/>
          <w:szCs w:val="15"/>
        </w:rPr>
      </w:pPr>
      <w:r>
        <w:rPr>
          <w:b/>
          <w:bCs/>
          <w:sz w:val="15"/>
          <w:szCs w:val="15"/>
        </w:rPr>
        <w:t>127 968,00</w:t>
      </w:r>
    </w:p>
    <w:p w:rsidR="00320753" w:rsidRDefault="00320753">
      <w:pPr>
        <w:spacing w:after="466" w:line="14" w:lineRule="exact"/>
      </w:pPr>
    </w:p>
    <w:p w:rsidR="00320753" w:rsidRDefault="00317D01">
      <w:pPr>
        <w:pStyle w:val="Zkladntext1"/>
        <w:shd w:val="clear" w:color="auto" w:fill="auto"/>
        <w:spacing w:after="0"/>
      </w:pPr>
      <w:r>
        <w:t>Při vystavování obchodních listin (faktury, paragony), prosím, uvádějte údaje plynoucí z ustanovení § 435 Zákona</w:t>
      </w:r>
    </w:p>
    <w:p w:rsidR="00320753" w:rsidRDefault="00317D01">
      <w:pPr>
        <w:pStyle w:val="Zkladntext1"/>
        <w:shd w:val="clear" w:color="auto" w:fill="auto"/>
        <w:spacing w:after="420"/>
        <w:ind w:right="980"/>
      </w:pPr>
      <w:r>
        <w:t>89/2012 Sb. - občanský zákoník. V opačném případě budou obchodní listiny vráceny k doplnění údajů. Při vystavení faktury uvádějte číslo objednávky. Splatnost faktury požadujeme minimálně 21 dnů ode dne doručení.</w:t>
      </w:r>
    </w:p>
    <w:p w:rsidR="00320753" w:rsidRDefault="00317D01">
      <w:pPr>
        <w:pStyle w:val="Zkladntext1"/>
        <w:shd w:val="clear" w:color="auto" w:fill="auto"/>
        <w:spacing w:after="3840"/>
        <w:ind w:right="980"/>
      </w:pPr>
      <w:r>
        <w:t>Žádáme o zaslání akceptace objednávky, zveřejňované dle zák. č. 340/2015 Sb. (kopie objednávky s razítkem, podpisem a datem akceptace).</w:t>
      </w:r>
    </w:p>
    <w:p w:rsidR="000D70CC" w:rsidRDefault="000D70CC">
      <w:pPr>
        <w:pStyle w:val="Zkladntext1"/>
        <w:shd w:val="clear" w:color="auto" w:fill="auto"/>
        <w:spacing w:after="420" w:line="240" w:lineRule="auto"/>
        <w:ind w:left="6320"/>
        <w:rPr>
          <w:b/>
          <w:bCs/>
          <w:sz w:val="17"/>
          <w:szCs w:val="17"/>
        </w:rPr>
      </w:pPr>
      <w:r w:rsidRPr="000D70CC">
        <w:rPr>
          <w:b/>
          <w:bCs/>
          <w:sz w:val="17"/>
          <w:szCs w:val="17"/>
          <w:highlight w:val="lightGray"/>
        </w:rPr>
        <w:t>………</w:t>
      </w:r>
    </w:p>
    <w:p w:rsidR="00320753" w:rsidRDefault="00317D01">
      <w:pPr>
        <w:pStyle w:val="Zkladntext1"/>
        <w:shd w:val="clear" w:color="auto" w:fill="auto"/>
        <w:spacing w:after="420" w:line="240" w:lineRule="auto"/>
        <w:ind w:left="6320"/>
      </w:pPr>
      <w:r>
        <w:t>ředitel Odboru správy majetku a investic</w:t>
      </w:r>
    </w:p>
    <w:p w:rsidR="00320753" w:rsidRDefault="00317D01">
      <w:pPr>
        <w:pStyle w:val="Zkladntext1"/>
        <w:shd w:val="clear" w:color="auto" w:fill="auto"/>
        <w:spacing w:after="240" w:line="329" w:lineRule="auto"/>
        <w:ind w:right="980"/>
      </w:pPr>
      <w:r>
        <w:t xml:space="preserve">Vystavil: </w:t>
      </w:r>
      <w:r w:rsidR="000D70CC" w:rsidRPr="000D70CC">
        <w:rPr>
          <w:b/>
          <w:bCs/>
          <w:sz w:val="17"/>
          <w:szCs w:val="17"/>
          <w:highlight w:val="lightGray"/>
        </w:rPr>
        <w:t>………</w:t>
      </w:r>
      <w:r w:rsidR="000D70CC">
        <w:rPr>
          <w:b/>
          <w:bCs/>
          <w:sz w:val="17"/>
          <w:szCs w:val="17"/>
        </w:rPr>
        <w:t xml:space="preserve"> </w:t>
      </w:r>
      <w:r>
        <w:t xml:space="preserve">Vyřizuje: </w:t>
      </w:r>
      <w:r w:rsidR="000D70CC" w:rsidRPr="000D70CC">
        <w:rPr>
          <w:b/>
          <w:bCs/>
          <w:sz w:val="17"/>
          <w:szCs w:val="17"/>
          <w:highlight w:val="lightGray"/>
        </w:rPr>
        <w:t>………</w:t>
      </w:r>
    </w:p>
    <w:p w:rsidR="00320753" w:rsidRDefault="00317D01">
      <w:pPr>
        <w:pStyle w:val="Zkladntext1"/>
        <w:shd w:val="clear" w:color="auto" w:fill="auto"/>
        <w:spacing w:after="380" w:line="240" w:lineRule="auto"/>
        <w:ind w:left="776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320753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AB" w:rsidRDefault="004D46AB">
      <w:r>
        <w:separator/>
      </w:r>
    </w:p>
  </w:endnote>
  <w:endnote w:type="continuationSeparator" w:id="0">
    <w:p w:rsidR="004D46AB" w:rsidRDefault="004D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AB" w:rsidRDefault="004D46AB"/>
  </w:footnote>
  <w:footnote w:type="continuationSeparator" w:id="0">
    <w:p w:rsidR="004D46AB" w:rsidRDefault="004D46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0753"/>
    <w:rsid w:val="000D4899"/>
    <w:rsid w:val="000D70CC"/>
    <w:rsid w:val="00317D01"/>
    <w:rsid w:val="00320753"/>
    <w:rsid w:val="004D46AB"/>
    <w:rsid w:val="009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2" w:lineRule="auto"/>
      <w:ind w:right="1200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right="1200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2" w:lineRule="auto"/>
      <w:ind w:right="1200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right="1200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creator>AvMe ERP</dc:creator>
  <cp:lastModifiedBy>Čurdová Jitka Mgr. (GFŘ)</cp:lastModifiedBy>
  <cp:revision>6</cp:revision>
  <dcterms:created xsi:type="dcterms:W3CDTF">2019-04-02T13:21:00Z</dcterms:created>
  <dcterms:modified xsi:type="dcterms:W3CDTF">2019-04-02T13:25:00Z</dcterms:modified>
</cp:coreProperties>
</file>