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484024" w:rsidP="00A85DE1">
      <w:pPr>
        <w:tabs>
          <w:tab w:val="center" w:pos="6300"/>
        </w:tabs>
        <w:jc w:val="center"/>
        <w:rPr>
          <w:rFonts w:ascii="Arial" w:hAnsi="Arial" w:cs="Arial"/>
          <w:b/>
          <w:caps/>
          <w:sz w:val="40"/>
          <w:szCs w:val="22"/>
        </w:rPr>
      </w:pPr>
      <w:r>
        <w:rPr>
          <w:rFonts w:ascii="Arial" w:hAnsi="Arial" w:cs="Arial"/>
          <w:b/>
          <w:caps/>
          <w:sz w:val="40"/>
          <w:szCs w:val="22"/>
        </w:rPr>
        <w:t xml:space="preserve">Rámcová </w:t>
      </w:r>
      <w:r w:rsidR="00A85DE1"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6E412B">
        <w:rPr>
          <w:rFonts w:ascii="Arial" w:hAnsi="Arial" w:cs="Arial"/>
          <w:sz w:val="28"/>
          <w:szCs w:val="22"/>
        </w:rPr>
        <w:t>032/ZZS/2019</w:t>
      </w:r>
    </w:p>
    <w:p w:rsidR="00A2363A" w:rsidRPr="00A2363A" w:rsidRDefault="00A2363A" w:rsidP="007B2D6D">
      <w:pPr>
        <w:tabs>
          <w:tab w:val="center" w:pos="6300"/>
        </w:tabs>
        <w:jc w:val="center"/>
        <w:rPr>
          <w:rFonts w:ascii="Arial" w:hAnsi="Arial" w:cs="Arial"/>
          <w:sz w:val="28"/>
          <w:szCs w:val="22"/>
        </w:rPr>
      </w:pPr>
    </w:p>
    <w:p w:rsidR="00A2363A" w:rsidRDefault="00B66581" w:rsidP="007B2D6D">
      <w:pPr>
        <w:widowControl w:val="0"/>
        <w:autoSpaceDE w:val="0"/>
        <w:autoSpaceDN w:val="0"/>
        <w:adjustRightInd w:val="0"/>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veřejné zakázky</w:t>
      </w:r>
      <w:r w:rsidR="0053042C">
        <w:rPr>
          <w:rFonts w:ascii="Arial" w:hAnsi="Arial" w:cs="Arial"/>
          <w:sz w:val="20"/>
          <w:szCs w:val="20"/>
        </w:rPr>
        <w:t xml:space="preserve"> malého rozsahu</w:t>
      </w:r>
      <w:r w:rsidR="00A2363A">
        <w:rPr>
          <w:rFonts w:ascii="Arial" w:hAnsi="Arial" w:cs="Arial"/>
          <w:sz w:val="20"/>
          <w:szCs w:val="20"/>
        </w:rPr>
        <w:t>:</w:t>
      </w:r>
    </w:p>
    <w:p w:rsidR="007B2D6D" w:rsidRDefault="007B2D6D" w:rsidP="007B2D6D">
      <w:pPr>
        <w:widowControl w:val="0"/>
        <w:autoSpaceDE w:val="0"/>
        <w:autoSpaceDN w:val="0"/>
        <w:adjustRightInd w:val="0"/>
      </w:pPr>
    </w:p>
    <w:p w:rsidR="00A2363A" w:rsidRPr="00A2363A" w:rsidRDefault="007B2D6D" w:rsidP="007B2D6D">
      <w:pPr>
        <w:widowControl w:val="0"/>
        <w:autoSpaceDE w:val="0"/>
        <w:autoSpaceDN w:val="0"/>
        <w:adjustRightInd w:val="0"/>
        <w:spacing w:line="80" w:lineRule="atLeast"/>
        <w:ind w:left="1"/>
        <w:jc w:val="center"/>
        <w:rPr>
          <w:rFonts w:ascii="Arial" w:hAnsi="Arial" w:cs="Arial"/>
          <w:b/>
          <w:bCs/>
          <w:caps/>
          <w:sz w:val="22"/>
          <w:szCs w:val="20"/>
        </w:rPr>
      </w:pPr>
      <w:r>
        <w:rPr>
          <w:rFonts w:ascii="Arial" w:hAnsi="Arial" w:cs="Arial"/>
          <w:b/>
          <w:caps/>
          <w:sz w:val="22"/>
        </w:rPr>
        <w:t>Dodá</w:t>
      </w:r>
      <w:r w:rsidR="0053042C">
        <w:rPr>
          <w:rFonts w:ascii="Arial" w:hAnsi="Arial" w:cs="Arial"/>
          <w:b/>
          <w:caps/>
          <w:sz w:val="22"/>
        </w:rPr>
        <w:t>vka desinfekčních prostředků pro potřeby Zdravotnické záchranné služby karlovarského kraje</w:t>
      </w:r>
    </w:p>
    <w:p w:rsidR="00A85DE1" w:rsidRDefault="00A85DE1" w:rsidP="007B2D6D">
      <w:pPr>
        <w:autoSpaceDE w:val="0"/>
        <w:autoSpaceDN w:val="0"/>
        <w:adjustRightInd w:val="0"/>
        <w:spacing w:line="80" w:lineRule="atLeast"/>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A85DE1" w:rsidRPr="009C5E6C" w:rsidRDefault="003200EC" w:rsidP="008B292C">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9C4015">
        <w:rPr>
          <w:rFonts w:ascii="Arial" w:hAnsi="Arial" w:cs="Arial"/>
          <w:b/>
          <w:sz w:val="20"/>
          <w:szCs w:val="22"/>
        </w:rPr>
        <w:t xml:space="preserve">Zdravotnická záchranná služba Karlovarského kraje, příspěvková </w:t>
      </w:r>
      <w:r w:rsidR="009C4015">
        <w:rPr>
          <w:rFonts w:ascii="Arial" w:hAnsi="Arial" w:cs="Arial"/>
          <w:b/>
          <w:sz w:val="20"/>
          <w:szCs w:val="22"/>
        </w:rPr>
        <w:tab/>
      </w:r>
      <w:r w:rsidR="009C4015">
        <w:rPr>
          <w:rFonts w:ascii="Arial" w:hAnsi="Arial" w:cs="Arial"/>
          <w:b/>
          <w:sz w:val="20"/>
          <w:szCs w:val="22"/>
        </w:rPr>
        <w:tab/>
      </w:r>
      <w:r w:rsidR="009C4015">
        <w:rPr>
          <w:rFonts w:ascii="Arial" w:hAnsi="Arial" w:cs="Arial"/>
          <w:b/>
          <w:sz w:val="20"/>
          <w:szCs w:val="22"/>
        </w:rPr>
        <w:tab/>
      </w:r>
      <w:r w:rsidR="009C4015">
        <w:rPr>
          <w:rFonts w:ascii="Arial" w:hAnsi="Arial" w:cs="Arial"/>
          <w:b/>
          <w:sz w:val="20"/>
          <w:szCs w:val="22"/>
        </w:rPr>
        <w:tab/>
      </w:r>
      <w:r w:rsidR="009C4015">
        <w:rPr>
          <w:rFonts w:ascii="Arial" w:hAnsi="Arial" w:cs="Arial"/>
          <w:b/>
          <w:sz w:val="20"/>
          <w:szCs w:val="22"/>
        </w:rPr>
        <w:tab/>
        <w:t>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9C4015">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9C4015">
        <w:rPr>
          <w:rFonts w:ascii="Arial" w:hAnsi="Arial" w:cs="Arial"/>
          <w:sz w:val="20"/>
          <w:szCs w:val="22"/>
        </w:rPr>
        <w:t>00574660</w:t>
      </w:r>
    </w:p>
    <w:p w:rsidR="00F0096C" w:rsidRPr="009C5E6C" w:rsidRDefault="00F0096C"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9C4015">
        <w:rPr>
          <w:rFonts w:ascii="Arial" w:hAnsi="Arial" w:cs="Arial"/>
          <w:sz w:val="20"/>
          <w:szCs w:val="22"/>
        </w:rPr>
        <w:t>MUDr. Jiřím Smetanou, ředitelem</w:t>
      </w:r>
    </w:p>
    <w:p w:rsidR="009C4015"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9B7955">
        <w:rPr>
          <w:rFonts w:ascii="Arial" w:hAnsi="Arial" w:cs="Arial"/>
          <w:sz w:val="20"/>
          <w:szCs w:val="22"/>
        </w:rPr>
        <w:t>xxx</w:t>
      </w:r>
      <w:proofErr w:type="spellEnd"/>
      <w:r w:rsidRPr="009C5E6C">
        <w:rPr>
          <w:rFonts w:ascii="Arial" w:hAnsi="Arial" w:cs="Arial"/>
          <w:sz w:val="20"/>
          <w:szCs w:val="22"/>
        </w:rPr>
        <w:t xml:space="preserve"> </w:t>
      </w:r>
    </w:p>
    <w:p w:rsidR="003200E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9B7955">
        <w:rPr>
          <w:rFonts w:ascii="Arial" w:hAnsi="Arial" w:cs="Arial"/>
          <w:sz w:val="20"/>
          <w:szCs w:val="22"/>
        </w:rPr>
        <w:t>xxx</w:t>
      </w:r>
      <w:proofErr w:type="spellEnd"/>
    </w:p>
    <w:p w:rsidR="00F0096C" w:rsidRPr="009C5E6C" w:rsidRDefault="00F0096C" w:rsidP="00A85DE1">
      <w:pPr>
        <w:spacing w:line="276" w:lineRule="auto"/>
        <w:ind w:left="540"/>
        <w:rPr>
          <w:rFonts w:ascii="Arial" w:hAnsi="Arial" w:cs="Arial"/>
          <w:sz w:val="20"/>
          <w:szCs w:val="22"/>
        </w:rPr>
      </w:pPr>
      <w:r>
        <w:rPr>
          <w:rFonts w:ascii="Arial" w:hAnsi="Arial" w:cs="Arial"/>
          <w:sz w:val="20"/>
          <w:szCs w:val="22"/>
        </w:rPr>
        <w:t xml:space="preserve">zapsaná v obchodním rejstříku vedeném Krajským soudem v Plzni, oddíl </w:t>
      </w:r>
      <w:proofErr w:type="spellStart"/>
      <w:r>
        <w:rPr>
          <w:rFonts w:ascii="Arial" w:hAnsi="Arial" w:cs="Arial"/>
          <w:sz w:val="20"/>
          <w:szCs w:val="22"/>
        </w:rPr>
        <w:t>Pr</w:t>
      </w:r>
      <w:proofErr w:type="spellEnd"/>
      <w:r>
        <w:rPr>
          <w:rFonts w:ascii="Arial" w:hAnsi="Arial" w:cs="Arial"/>
          <w:sz w:val="20"/>
          <w:szCs w:val="22"/>
        </w:rPr>
        <w:t>, vložka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221A00" w:rsidRDefault="003200EC" w:rsidP="003200EC">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Společnost:</w:t>
      </w:r>
      <w:r w:rsidRPr="009C5E6C">
        <w:rPr>
          <w:rFonts w:ascii="Arial" w:hAnsi="Arial" w:cs="Arial"/>
          <w:b/>
          <w:sz w:val="20"/>
          <w:szCs w:val="22"/>
        </w:rPr>
        <w:tab/>
      </w:r>
      <w:r w:rsidRPr="009C5E6C">
        <w:rPr>
          <w:rFonts w:ascii="Arial" w:hAnsi="Arial" w:cs="Arial"/>
          <w:b/>
          <w:sz w:val="20"/>
          <w:szCs w:val="22"/>
        </w:rPr>
        <w:tab/>
      </w:r>
      <w:proofErr w:type="spellStart"/>
      <w:r w:rsidR="00221A00" w:rsidRPr="00221A00">
        <w:rPr>
          <w:rFonts w:ascii="Arial" w:hAnsi="Arial" w:cs="Arial"/>
          <w:b/>
          <w:sz w:val="20"/>
          <w:szCs w:val="22"/>
        </w:rPr>
        <w:t>Ecolab</w:t>
      </w:r>
      <w:proofErr w:type="spellEnd"/>
      <w:r w:rsidR="00221A00" w:rsidRPr="00221A00">
        <w:rPr>
          <w:rFonts w:ascii="Arial" w:hAnsi="Arial" w:cs="Arial"/>
          <w:b/>
          <w:sz w:val="20"/>
          <w:szCs w:val="22"/>
        </w:rPr>
        <w:t xml:space="preserve"> s.r.o.</w:t>
      </w:r>
    </w:p>
    <w:p w:rsidR="003200EC" w:rsidRPr="00221A00" w:rsidRDefault="003200EC" w:rsidP="003200EC">
      <w:pPr>
        <w:spacing w:line="276" w:lineRule="auto"/>
        <w:ind w:left="540"/>
        <w:rPr>
          <w:rFonts w:ascii="Arial" w:hAnsi="Arial" w:cs="Arial"/>
          <w:sz w:val="20"/>
          <w:szCs w:val="22"/>
        </w:rPr>
      </w:pPr>
      <w:r w:rsidRPr="00221A00">
        <w:rPr>
          <w:rFonts w:ascii="Arial" w:hAnsi="Arial" w:cs="Arial"/>
          <w:sz w:val="20"/>
          <w:szCs w:val="22"/>
        </w:rPr>
        <w:t xml:space="preserve">se sídlem: </w:t>
      </w:r>
      <w:r w:rsidRPr="00221A00">
        <w:rPr>
          <w:rFonts w:ascii="Arial" w:hAnsi="Arial" w:cs="Arial"/>
          <w:sz w:val="20"/>
          <w:szCs w:val="22"/>
        </w:rPr>
        <w:tab/>
      </w:r>
      <w:r w:rsidRPr="00221A00">
        <w:rPr>
          <w:rFonts w:ascii="Arial" w:hAnsi="Arial" w:cs="Arial"/>
          <w:sz w:val="20"/>
          <w:szCs w:val="22"/>
        </w:rPr>
        <w:tab/>
      </w:r>
      <w:r w:rsidR="00221A00" w:rsidRPr="00221A00">
        <w:rPr>
          <w:rFonts w:ascii="Arial" w:hAnsi="Arial" w:cs="Arial"/>
          <w:sz w:val="20"/>
          <w:szCs w:val="22"/>
        </w:rPr>
        <w:t>Voctářova 2449/5, Libeň, 180 00 Praha 8</w:t>
      </w:r>
    </w:p>
    <w:p w:rsidR="00E64051" w:rsidRPr="00221A00" w:rsidRDefault="003200EC" w:rsidP="003200EC">
      <w:pPr>
        <w:spacing w:line="276" w:lineRule="auto"/>
        <w:ind w:left="540"/>
        <w:rPr>
          <w:rFonts w:ascii="Arial" w:hAnsi="Arial" w:cs="Arial"/>
          <w:sz w:val="20"/>
          <w:szCs w:val="22"/>
        </w:rPr>
      </w:pPr>
      <w:r w:rsidRPr="00221A00">
        <w:rPr>
          <w:rFonts w:ascii="Arial" w:hAnsi="Arial" w:cs="Arial"/>
          <w:sz w:val="20"/>
          <w:szCs w:val="22"/>
        </w:rPr>
        <w:t xml:space="preserve">IČ: </w:t>
      </w:r>
      <w:r w:rsidRPr="00221A00">
        <w:rPr>
          <w:rFonts w:ascii="Arial" w:hAnsi="Arial" w:cs="Arial"/>
          <w:sz w:val="20"/>
          <w:szCs w:val="22"/>
        </w:rPr>
        <w:tab/>
      </w:r>
      <w:r w:rsidRPr="00221A00">
        <w:rPr>
          <w:rFonts w:ascii="Arial" w:hAnsi="Arial" w:cs="Arial"/>
          <w:sz w:val="20"/>
          <w:szCs w:val="22"/>
        </w:rPr>
        <w:tab/>
      </w:r>
      <w:r w:rsidRPr="00221A00">
        <w:rPr>
          <w:rFonts w:ascii="Arial" w:hAnsi="Arial" w:cs="Arial"/>
          <w:sz w:val="20"/>
          <w:szCs w:val="22"/>
        </w:rPr>
        <w:tab/>
      </w:r>
      <w:r w:rsidR="00221A00" w:rsidRPr="00221A00">
        <w:rPr>
          <w:rFonts w:ascii="Arial" w:hAnsi="Arial" w:cs="Arial"/>
          <w:sz w:val="20"/>
          <w:szCs w:val="22"/>
        </w:rPr>
        <w:t>46995935</w:t>
      </w:r>
    </w:p>
    <w:p w:rsidR="003200EC" w:rsidRPr="00221A00" w:rsidRDefault="00E64051" w:rsidP="003200EC">
      <w:pPr>
        <w:spacing w:line="276" w:lineRule="auto"/>
        <w:ind w:left="540"/>
        <w:rPr>
          <w:rFonts w:ascii="Arial" w:hAnsi="Arial" w:cs="Arial"/>
          <w:sz w:val="20"/>
          <w:szCs w:val="22"/>
        </w:rPr>
      </w:pPr>
      <w:r w:rsidRPr="00221A00">
        <w:rPr>
          <w:rFonts w:ascii="Arial" w:hAnsi="Arial" w:cs="Arial"/>
          <w:sz w:val="20"/>
          <w:szCs w:val="22"/>
        </w:rPr>
        <w:t>DIČ:</w:t>
      </w:r>
      <w:r w:rsidRPr="00221A00">
        <w:rPr>
          <w:rFonts w:ascii="Arial" w:hAnsi="Arial" w:cs="Arial"/>
          <w:sz w:val="20"/>
          <w:szCs w:val="22"/>
        </w:rPr>
        <w:tab/>
      </w:r>
      <w:r w:rsidRPr="00221A00">
        <w:rPr>
          <w:rFonts w:ascii="Arial" w:hAnsi="Arial" w:cs="Arial"/>
          <w:sz w:val="20"/>
          <w:szCs w:val="22"/>
        </w:rPr>
        <w:tab/>
      </w:r>
      <w:r w:rsidRPr="00221A00">
        <w:rPr>
          <w:rFonts w:ascii="Arial" w:hAnsi="Arial" w:cs="Arial"/>
          <w:sz w:val="20"/>
          <w:szCs w:val="22"/>
        </w:rPr>
        <w:tab/>
      </w:r>
      <w:r w:rsidR="00221A00" w:rsidRPr="00221A00">
        <w:rPr>
          <w:rFonts w:ascii="Arial" w:hAnsi="Arial" w:cs="Arial"/>
          <w:sz w:val="20"/>
          <w:szCs w:val="22"/>
        </w:rPr>
        <w:t>CZ46995935</w:t>
      </w:r>
      <w:r w:rsidRPr="00221A00">
        <w:rPr>
          <w:rFonts w:ascii="Arial" w:hAnsi="Arial" w:cs="Arial"/>
          <w:sz w:val="20"/>
          <w:szCs w:val="22"/>
        </w:rPr>
        <w:t xml:space="preserve"> </w:t>
      </w:r>
      <w:r w:rsidR="003200EC" w:rsidRPr="00221A00">
        <w:rPr>
          <w:rFonts w:ascii="Arial" w:hAnsi="Arial" w:cs="Arial"/>
          <w:sz w:val="20"/>
          <w:szCs w:val="22"/>
        </w:rPr>
        <w:t>.</w:t>
      </w:r>
      <w:r w:rsidRPr="00221A00">
        <w:rPr>
          <w:rFonts w:ascii="Arial" w:hAnsi="Arial" w:cs="Arial"/>
          <w:sz w:val="20"/>
          <w:szCs w:val="22"/>
        </w:rPr>
        <w:t>je plátce DPH</w:t>
      </w:r>
    </w:p>
    <w:p w:rsidR="003200EC" w:rsidRPr="00221A00" w:rsidRDefault="003200EC" w:rsidP="003200EC">
      <w:pPr>
        <w:spacing w:line="276" w:lineRule="auto"/>
        <w:ind w:left="540"/>
        <w:rPr>
          <w:rFonts w:ascii="Arial" w:hAnsi="Arial" w:cs="Arial"/>
          <w:sz w:val="20"/>
          <w:szCs w:val="22"/>
        </w:rPr>
      </w:pPr>
      <w:r w:rsidRPr="00221A00">
        <w:rPr>
          <w:rFonts w:ascii="Arial" w:hAnsi="Arial" w:cs="Arial"/>
          <w:sz w:val="20"/>
          <w:szCs w:val="22"/>
        </w:rPr>
        <w:t xml:space="preserve">zastoupená: </w:t>
      </w:r>
      <w:r w:rsidRPr="00221A00">
        <w:rPr>
          <w:rFonts w:ascii="Arial" w:hAnsi="Arial" w:cs="Arial"/>
          <w:sz w:val="20"/>
          <w:szCs w:val="22"/>
        </w:rPr>
        <w:tab/>
      </w:r>
      <w:r w:rsidRPr="00221A00">
        <w:rPr>
          <w:rFonts w:ascii="Arial" w:hAnsi="Arial" w:cs="Arial"/>
          <w:sz w:val="20"/>
          <w:szCs w:val="22"/>
        </w:rPr>
        <w:tab/>
      </w:r>
      <w:r w:rsidR="00221A00" w:rsidRPr="00221A00">
        <w:rPr>
          <w:rFonts w:ascii="Arial" w:hAnsi="Arial" w:cs="Arial"/>
          <w:sz w:val="20"/>
          <w:szCs w:val="22"/>
        </w:rPr>
        <w:t>Robertem Palánem</w:t>
      </w:r>
    </w:p>
    <w:p w:rsidR="003200EC" w:rsidRPr="00221A00" w:rsidRDefault="003200EC" w:rsidP="003200EC">
      <w:pPr>
        <w:spacing w:line="276" w:lineRule="auto"/>
        <w:ind w:firstLine="540"/>
        <w:rPr>
          <w:rFonts w:ascii="Arial" w:hAnsi="Arial" w:cs="Arial"/>
          <w:sz w:val="20"/>
          <w:szCs w:val="22"/>
        </w:rPr>
      </w:pPr>
      <w:r w:rsidRPr="00221A00">
        <w:rPr>
          <w:rFonts w:ascii="Arial" w:hAnsi="Arial" w:cs="Arial"/>
          <w:sz w:val="20"/>
          <w:szCs w:val="22"/>
        </w:rPr>
        <w:t>zapsaná:</w:t>
      </w:r>
      <w:r w:rsidRPr="00221A00">
        <w:rPr>
          <w:rFonts w:ascii="Arial" w:hAnsi="Arial" w:cs="Arial"/>
          <w:sz w:val="20"/>
          <w:szCs w:val="22"/>
        </w:rPr>
        <w:tab/>
      </w:r>
      <w:r w:rsidRPr="00221A00">
        <w:rPr>
          <w:rFonts w:ascii="Arial" w:hAnsi="Arial" w:cs="Arial"/>
          <w:sz w:val="20"/>
          <w:szCs w:val="22"/>
        </w:rPr>
        <w:tab/>
      </w:r>
      <w:r w:rsidRPr="00221A00">
        <w:rPr>
          <w:rFonts w:ascii="Arial" w:hAnsi="Arial" w:cs="Arial"/>
          <w:sz w:val="20"/>
          <w:szCs w:val="22"/>
        </w:rPr>
        <w:tab/>
      </w:r>
      <w:r w:rsidR="00221A00" w:rsidRPr="00221A00">
        <w:rPr>
          <w:rFonts w:ascii="Arial" w:hAnsi="Arial" w:cs="Arial"/>
          <w:sz w:val="20"/>
          <w:szCs w:val="22"/>
        </w:rPr>
        <w:t>u Městského soudu v Praze oddíl C, vložka 300669</w:t>
      </w:r>
    </w:p>
    <w:p w:rsidR="003200EC" w:rsidRPr="00221A00" w:rsidRDefault="003200EC" w:rsidP="003200EC">
      <w:pPr>
        <w:spacing w:line="276" w:lineRule="auto"/>
        <w:ind w:firstLine="540"/>
        <w:rPr>
          <w:rFonts w:ascii="Arial" w:hAnsi="Arial" w:cs="Arial"/>
          <w:sz w:val="20"/>
          <w:szCs w:val="22"/>
        </w:rPr>
      </w:pPr>
      <w:r w:rsidRPr="00221A00">
        <w:rPr>
          <w:rFonts w:ascii="Arial" w:hAnsi="Arial" w:cs="Arial"/>
          <w:sz w:val="20"/>
          <w:szCs w:val="22"/>
        </w:rPr>
        <w:t xml:space="preserve">bankovní spojení: </w:t>
      </w:r>
      <w:r w:rsidRPr="00221A00">
        <w:rPr>
          <w:rFonts w:ascii="Arial" w:hAnsi="Arial" w:cs="Arial"/>
          <w:sz w:val="20"/>
          <w:szCs w:val="22"/>
        </w:rPr>
        <w:tab/>
      </w:r>
      <w:proofErr w:type="spellStart"/>
      <w:r w:rsidR="009B7955">
        <w:rPr>
          <w:rFonts w:ascii="Arial" w:hAnsi="Arial" w:cs="Arial"/>
          <w:sz w:val="20"/>
          <w:szCs w:val="22"/>
        </w:rPr>
        <w:t>xxx</w:t>
      </w:r>
      <w:bookmarkStart w:id="0" w:name="_GoBack"/>
      <w:bookmarkEnd w:id="0"/>
      <w:proofErr w:type="spellEnd"/>
    </w:p>
    <w:p w:rsidR="00A85DE1" w:rsidRPr="00221A00" w:rsidRDefault="003200EC" w:rsidP="003200EC">
      <w:pPr>
        <w:spacing w:line="276" w:lineRule="auto"/>
        <w:ind w:left="540"/>
        <w:rPr>
          <w:rFonts w:ascii="Arial" w:hAnsi="Arial" w:cs="Arial"/>
          <w:sz w:val="20"/>
          <w:szCs w:val="22"/>
        </w:rPr>
      </w:pPr>
      <w:r w:rsidRPr="00221A00">
        <w:rPr>
          <w:rFonts w:ascii="Arial" w:hAnsi="Arial" w:cs="Arial"/>
          <w:sz w:val="20"/>
          <w:szCs w:val="22"/>
        </w:rPr>
        <w:t xml:space="preserve">číslo účtu: </w:t>
      </w:r>
      <w:r w:rsidRPr="00221A00">
        <w:rPr>
          <w:rFonts w:ascii="Arial" w:hAnsi="Arial" w:cs="Arial"/>
          <w:sz w:val="20"/>
          <w:szCs w:val="22"/>
        </w:rPr>
        <w:tab/>
      </w:r>
      <w:r w:rsidRPr="00221A00">
        <w:rPr>
          <w:rFonts w:ascii="Arial" w:hAnsi="Arial" w:cs="Arial"/>
          <w:sz w:val="20"/>
          <w:szCs w:val="22"/>
        </w:rPr>
        <w:tab/>
      </w:r>
      <w:proofErr w:type="spellStart"/>
      <w:r w:rsidR="009B7955">
        <w:rPr>
          <w:rFonts w:ascii="Arial" w:hAnsi="Arial" w:cs="Arial"/>
          <w:sz w:val="20"/>
          <w:szCs w:val="22"/>
        </w:rPr>
        <w:t>xxx</w:t>
      </w:r>
      <w:proofErr w:type="spellEnd"/>
    </w:p>
    <w:p w:rsidR="00221A00" w:rsidRPr="00221A00" w:rsidRDefault="00221A00" w:rsidP="003200EC">
      <w:pPr>
        <w:spacing w:line="276" w:lineRule="auto"/>
        <w:ind w:left="540"/>
        <w:rPr>
          <w:rFonts w:ascii="Arial" w:hAnsi="Arial" w:cs="Arial"/>
          <w:sz w:val="20"/>
          <w:szCs w:val="22"/>
        </w:rPr>
      </w:pPr>
    </w:p>
    <w:p w:rsidR="00A85DE1" w:rsidRPr="00221A00" w:rsidRDefault="00A85DE1" w:rsidP="00A85DE1">
      <w:pPr>
        <w:spacing w:before="120" w:line="276" w:lineRule="auto"/>
        <w:ind w:left="540"/>
        <w:rPr>
          <w:rFonts w:ascii="Arial" w:hAnsi="Arial" w:cs="Arial"/>
          <w:sz w:val="20"/>
          <w:szCs w:val="22"/>
        </w:rPr>
      </w:pPr>
      <w:r w:rsidRPr="00221A00">
        <w:rPr>
          <w:rFonts w:ascii="Arial" w:hAnsi="Arial" w:cs="Arial"/>
          <w:sz w:val="20"/>
          <w:szCs w:val="22"/>
        </w:rPr>
        <w:t xml:space="preserve"> (dále jen „prodávající“) </w:t>
      </w:r>
    </w:p>
    <w:p w:rsidR="00A85DE1" w:rsidRPr="00221A00"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sidRPr="00221A00">
        <w:rPr>
          <w:rFonts w:ascii="Arial" w:hAnsi="Arial" w:cs="Arial"/>
          <w:sz w:val="20"/>
          <w:szCs w:val="20"/>
        </w:rPr>
        <w:t>kupující a prodávající dále též společně označováni jako „smluvní strany“, níže uvedeného</w:t>
      </w:r>
      <w:r>
        <w:rPr>
          <w:rFonts w:ascii="Arial" w:hAnsi="Arial" w:cs="Arial"/>
          <w:sz w:val="20"/>
          <w:szCs w:val="20"/>
        </w:rPr>
        <w:t xml:space="preserve"> dne, měsíce a roku uzavírají podle ustanovení § 2079 a násl. zákona č. 89/2012 Sb., občanský zákoník, ve znění pozdějších předpisů (dále jen „občanský zákoník“) tuto </w:t>
      </w:r>
      <w:r w:rsidR="006827C5">
        <w:rPr>
          <w:rFonts w:ascii="Arial" w:hAnsi="Arial" w:cs="Arial"/>
          <w:sz w:val="20"/>
          <w:szCs w:val="20"/>
        </w:rPr>
        <w:t xml:space="preserve">rámcovou </w:t>
      </w:r>
      <w:r>
        <w:rPr>
          <w:rFonts w:ascii="Arial" w:hAnsi="Arial" w:cs="Arial"/>
          <w:sz w:val="20"/>
          <w:szCs w:val="20"/>
        </w:rPr>
        <w:t>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této kupní smlouvy, jejímž předmětem je dodávka </w:t>
      </w:r>
      <w:r w:rsidR="0053042C">
        <w:rPr>
          <w:rFonts w:ascii="Arial" w:hAnsi="Arial" w:cs="Arial"/>
          <w:sz w:val="20"/>
          <w:szCs w:val="20"/>
        </w:rPr>
        <w:t>desinfekčních prostředků pro</w:t>
      </w:r>
      <w:r w:rsidR="009C5E6C" w:rsidRPr="009C5E6C">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podmínkami, které byly podkladem pro zadávací řízení na veřejnou zakázku</w:t>
      </w:r>
      <w:r w:rsidR="0053042C">
        <w:rPr>
          <w:rFonts w:ascii="Arial" w:hAnsi="Arial" w:cs="Arial"/>
          <w:sz w:val="20"/>
          <w:szCs w:val="20"/>
        </w:rPr>
        <w:t xml:space="preserve"> malého rozsahu</w:t>
      </w:r>
      <w:r w:rsidRPr="009C5E6C">
        <w:rPr>
          <w:rFonts w:ascii="Arial" w:hAnsi="Arial" w:cs="Arial"/>
          <w:sz w:val="20"/>
          <w:szCs w:val="20"/>
        </w:rPr>
        <w:t xml:space="preserve"> </w:t>
      </w:r>
      <w:r w:rsidR="009C5E6C" w:rsidRPr="009C5E6C">
        <w:rPr>
          <w:rFonts w:ascii="Arial" w:hAnsi="Arial" w:cs="Arial"/>
          <w:b/>
          <w:sz w:val="20"/>
        </w:rPr>
        <w:t>„</w:t>
      </w:r>
      <w:r w:rsidR="0053042C">
        <w:rPr>
          <w:rFonts w:ascii="Arial" w:hAnsi="Arial" w:cs="Arial"/>
          <w:b/>
          <w:sz w:val="20"/>
        </w:rPr>
        <w:t>Dodávka desinfekčních prostředků pro potřeby Zdravotnické záchranné služby Karlovarského kraje</w:t>
      </w:r>
      <w:r w:rsidR="009C5E6C" w:rsidRPr="009C5E6C">
        <w:rPr>
          <w:rFonts w:ascii="Arial" w:hAnsi="Arial" w:cs="Arial"/>
          <w:b/>
          <w:sz w:val="20"/>
        </w:rPr>
        <w:t>“</w:t>
      </w:r>
      <w:r w:rsidR="009C5E6C" w:rsidRPr="009C5E6C">
        <w:rPr>
          <w:rFonts w:ascii="Arial" w:hAnsi="Arial" w:cs="Arial"/>
          <w:sz w:val="20"/>
          <w:szCs w:val="20"/>
        </w:rPr>
        <w:t xml:space="preserve"> </w:t>
      </w:r>
      <w:r w:rsidRPr="009C5E6C">
        <w:rPr>
          <w:rFonts w:ascii="Arial" w:hAnsi="Arial" w:cs="Arial"/>
          <w:sz w:val="20"/>
          <w:szCs w:val="20"/>
        </w:rPr>
        <w:t xml:space="preserve">(dále jen „veřejná zakázka“) zahájenou dne </w:t>
      </w:r>
      <w:r w:rsidR="007F6085">
        <w:rPr>
          <w:rFonts w:ascii="Arial" w:hAnsi="Arial" w:cs="Arial"/>
          <w:sz w:val="20"/>
          <w:szCs w:val="20"/>
        </w:rPr>
        <w:t>29.1.2019</w:t>
      </w:r>
      <w:r w:rsidRPr="009C5E6C">
        <w:rPr>
          <w:rFonts w:ascii="Arial" w:hAnsi="Arial" w:cs="Arial"/>
          <w:sz w:val="20"/>
          <w:szCs w:val="20"/>
        </w:rPr>
        <w:t xml:space="preserve"> uveřejněním Výzvy k podání nabídek na profilu zadavatele</w:t>
      </w:r>
      <w:r w:rsidR="009C5E6C">
        <w:rPr>
          <w:rFonts w:ascii="Arial" w:hAnsi="Arial" w:cs="Arial"/>
          <w:sz w:val="20"/>
          <w:szCs w:val="20"/>
        </w:rPr>
        <w:t xml:space="preserve"> </w:t>
      </w:r>
      <w:r w:rsidR="0053042C">
        <w:rPr>
          <w:rFonts w:ascii="Arial" w:hAnsi="Arial" w:cs="Arial"/>
          <w:sz w:val="20"/>
          <w:szCs w:val="20"/>
        </w:rPr>
        <w:t>s evidenčním č.:</w:t>
      </w:r>
      <w:r w:rsidR="007F6085">
        <w:rPr>
          <w:rFonts w:ascii="Arial" w:hAnsi="Arial" w:cs="Arial"/>
          <w:sz w:val="20"/>
          <w:szCs w:val="20"/>
        </w:rPr>
        <w:t xml:space="preserve"> </w:t>
      </w:r>
      <w:r w:rsidR="007F6085" w:rsidRPr="007F6085">
        <w:rPr>
          <w:rFonts w:ascii="Arial" w:hAnsi="Arial" w:cs="Arial"/>
          <w:sz w:val="20"/>
          <w:szCs w:val="20"/>
        </w:rPr>
        <w:t>P19V00000031</w:t>
      </w:r>
      <w:r w:rsidR="007F6085" w:rsidRP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této </w:t>
      </w:r>
      <w:r>
        <w:rPr>
          <w:rFonts w:ascii="Arial" w:hAnsi="Arial" w:cs="Arial"/>
          <w:sz w:val="20"/>
          <w:szCs w:val="20"/>
        </w:rPr>
        <w:lastRenderedPageBreak/>
        <w:t xml:space="preserve">kupní smlouvy, to vše za podmínek stanovených touto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1" w:name="page3"/>
      <w:bookmarkEnd w:id="1"/>
      <w:r>
        <w:rPr>
          <w:rFonts w:ascii="Arial" w:hAnsi="Arial" w:cs="Arial"/>
          <w:sz w:val="20"/>
          <w:szCs w:val="20"/>
        </w:rPr>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této smlouvy je závazek prodávajícího za níže uvedenou kupní cenu dodat kupujícímu věci, které jsou předmětem koupě a které jsou specifikovány v Příloze č. 1. této smlouvy (dále též „předmět koupě“),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484024" w:rsidRDefault="009C5E6C" w:rsidP="009C5E6C">
      <w:pPr>
        <w:widowControl w:val="0"/>
        <w:numPr>
          <w:ilvl w:val="0"/>
          <w:numId w:val="7"/>
        </w:numPr>
        <w:tabs>
          <w:tab w:val="clear" w:pos="720"/>
          <w:tab w:val="num" w:pos="561"/>
        </w:tabs>
        <w:overflowPunct w:val="0"/>
        <w:autoSpaceDE w:val="0"/>
        <w:autoSpaceDN w:val="0"/>
        <w:adjustRightInd w:val="0"/>
        <w:spacing w:line="234" w:lineRule="exact"/>
        <w:ind w:left="561" w:hanging="561"/>
        <w:jc w:val="both"/>
      </w:pPr>
      <w:r w:rsidRPr="00F0096C">
        <w:rPr>
          <w:rFonts w:ascii="Arial" w:hAnsi="Arial" w:cs="Arial"/>
          <w:sz w:val="20"/>
          <w:szCs w:val="20"/>
        </w:rPr>
        <w:t xml:space="preserve">Předmětem smlouvy je rovněž zajištění dopravy </w:t>
      </w:r>
      <w:r w:rsidR="00E64051" w:rsidRPr="00F0096C">
        <w:rPr>
          <w:rFonts w:ascii="Arial" w:hAnsi="Arial" w:cs="Arial"/>
          <w:sz w:val="20"/>
          <w:szCs w:val="20"/>
        </w:rPr>
        <w:t>předmětu koupě do místa určení</w:t>
      </w:r>
      <w:r w:rsidRPr="00F0096C">
        <w:rPr>
          <w:rFonts w:ascii="Arial" w:hAnsi="Arial" w:cs="Arial"/>
          <w:sz w:val="20"/>
          <w:szCs w:val="20"/>
        </w:rPr>
        <w:t xml:space="preserve">. Prodávající je v rámci předmětu smlouvy povinen předat kupujícímu </w:t>
      </w:r>
      <w:r w:rsidR="00F0096C">
        <w:rPr>
          <w:rFonts w:ascii="Arial" w:hAnsi="Arial" w:cs="Arial"/>
          <w:sz w:val="20"/>
          <w:szCs w:val="20"/>
        </w:rPr>
        <w:t>doklady, které se k věci vztahují.</w:t>
      </w:r>
    </w:p>
    <w:p w:rsidR="00484024" w:rsidRPr="00484024" w:rsidRDefault="00484024" w:rsidP="00484024">
      <w:pPr>
        <w:widowControl w:val="0"/>
        <w:overflowPunct w:val="0"/>
        <w:autoSpaceDE w:val="0"/>
        <w:autoSpaceDN w:val="0"/>
        <w:adjustRightInd w:val="0"/>
        <w:spacing w:line="234" w:lineRule="exact"/>
        <w:ind w:left="561"/>
        <w:jc w:val="both"/>
      </w:pPr>
    </w:p>
    <w:p w:rsidR="00484024" w:rsidRPr="00D71EA1" w:rsidRDefault="00484024" w:rsidP="009C5E6C">
      <w:pPr>
        <w:widowControl w:val="0"/>
        <w:numPr>
          <w:ilvl w:val="0"/>
          <w:numId w:val="7"/>
        </w:numPr>
        <w:tabs>
          <w:tab w:val="clear" w:pos="720"/>
          <w:tab w:val="num" w:pos="561"/>
        </w:tabs>
        <w:overflowPunct w:val="0"/>
        <w:autoSpaceDE w:val="0"/>
        <w:autoSpaceDN w:val="0"/>
        <w:adjustRightInd w:val="0"/>
        <w:spacing w:line="234" w:lineRule="exact"/>
        <w:ind w:left="561" w:hanging="561"/>
        <w:jc w:val="both"/>
      </w:pPr>
      <w:r>
        <w:rPr>
          <w:rFonts w:ascii="Arial" w:hAnsi="Arial" w:cs="Arial"/>
          <w:sz w:val="20"/>
          <w:szCs w:val="20"/>
        </w:rPr>
        <w:t xml:space="preserve">Tato smlouva má povahu rámcové smlouvy,  </w:t>
      </w:r>
    </w:p>
    <w:p w:rsidR="00D71EA1" w:rsidRPr="00F0096C" w:rsidRDefault="00D71EA1" w:rsidP="00D71EA1">
      <w:pPr>
        <w:widowControl w:val="0"/>
        <w:overflowPunct w:val="0"/>
        <w:autoSpaceDE w:val="0"/>
        <w:autoSpaceDN w:val="0"/>
        <w:adjustRightInd w:val="0"/>
        <w:spacing w:line="234" w:lineRule="exact"/>
        <w:ind w:left="561"/>
        <w:jc w:val="both"/>
      </w:pPr>
    </w:p>
    <w:p w:rsidR="00F0096C" w:rsidRPr="00F0096C" w:rsidRDefault="00F0096C" w:rsidP="009C5E6C">
      <w:pPr>
        <w:widowControl w:val="0"/>
        <w:numPr>
          <w:ilvl w:val="0"/>
          <w:numId w:val="7"/>
        </w:numPr>
        <w:tabs>
          <w:tab w:val="clear" w:pos="720"/>
          <w:tab w:val="num" w:pos="561"/>
        </w:tabs>
        <w:overflowPunct w:val="0"/>
        <w:autoSpaceDE w:val="0"/>
        <w:autoSpaceDN w:val="0"/>
        <w:adjustRightInd w:val="0"/>
        <w:spacing w:line="234" w:lineRule="exact"/>
        <w:ind w:left="561" w:hanging="561"/>
        <w:jc w:val="both"/>
      </w:pPr>
      <w:r>
        <w:rPr>
          <w:rFonts w:ascii="Arial" w:hAnsi="Arial" w:cs="Arial"/>
          <w:sz w:val="20"/>
          <w:szCs w:val="20"/>
        </w:rPr>
        <w:t>Tato smlouva nezakládá závazek kupujícího</w:t>
      </w:r>
      <w:r w:rsidR="00D71EA1">
        <w:rPr>
          <w:rFonts w:ascii="Arial" w:hAnsi="Arial" w:cs="Arial"/>
          <w:sz w:val="20"/>
          <w:szCs w:val="20"/>
        </w:rPr>
        <w:t xml:space="preserve"> odebírat od prodávajícího jakékoli množství předmětu smlouvy. </w:t>
      </w:r>
    </w:p>
    <w:p w:rsidR="00F0096C" w:rsidRDefault="00F0096C" w:rsidP="00F0096C">
      <w:pPr>
        <w:widowControl w:val="0"/>
        <w:overflowPunct w:val="0"/>
        <w:autoSpaceDE w:val="0"/>
        <w:autoSpaceDN w:val="0"/>
        <w:adjustRightInd w:val="0"/>
        <w:spacing w:line="234" w:lineRule="exact"/>
        <w:ind w:left="561"/>
        <w:jc w:val="both"/>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Kupní cena předmětu smlouvy byla stanovena na základě nabídky prodávajícího podané v rámci zadávacího řízení a činí</w:t>
      </w:r>
      <w:r w:rsidR="00D71EA1">
        <w:rPr>
          <w:rFonts w:ascii="Arial" w:hAnsi="Arial" w:cs="Arial"/>
          <w:sz w:val="20"/>
          <w:szCs w:val="20"/>
        </w:rPr>
        <w:t xml:space="preserve"> přílohu č. 3  této smlouvy.</w:t>
      </w:r>
    </w:p>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5F773A" w:rsidP="00D905EB">
      <w:pPr>
        <w:widowControl w:val="0"/>
        <w:numPr>
          <w:ilvl w:val="1"/>
          <w:numId w:val="9"/>
        </w:numPr>
        <w:tabs>
          <w:tab w:val="clear" w:pos="1440"/>
          <w:tab w:val="num" w:pos="1281"/>
        </w:tabs>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w:t>
      </w:r>
      <w:r w:rsidR="00CA771D">
        <w:rPr>
          <w:rFonts w:ascii="Arial" w:hAnsi="Arial" w:cs="Arial"/>
          <w:sz w:val="20"/>
          <w:szCs w:val="20"/>
        </w:rPr>
        <w:t>ivana.gajdosova@zzskvk.cz</w:t>
      </w:r>
      <w:r>
        <w:rPr>
          <w:rFonts w:ascii="Arial" w:hAnsi="Arial" w:cs="Arial"/>
          <w:sz w:val="20"/>
          <w:szCs w:val="20"/>
        </w:rPr>
        <w:t xml:space="preserve">. </w:t>
      </w:r>
    </w:p>
    <w:p w:rsidR="005F773A" w:rsidRDefault="005F773A" w:rsidP="005F773A">
      <w:pPr>
        <w:widowControl w:val="0"/>
        <w:autoSpaceDE w:val="0"/>
        <w:autoSpaceDN w:val="0"/>
        <w:adjustRightInd w:val="0"/>
        <w:spacing w:line="276" w:lineRule="exact"/>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 xml:space="preserve">Daňový doklad musí obsahovat náležitosti daňového dokladu stanovené zákonem č. 235/2004 Sb. – o dani z přidané hodnoty, ve znění pozdějších předpisů (dále jen „zákon o DPH“) a zákonem č. 563/1991 Sb. – o účetnictví, ve znění pozdějších předpisů a dle § 435 občanského zákoníku, a jeho nedílnou součástí bude kopie podepsaného protokolu o předání a převzetí předmětu smlouvy. Na daňovém dokladu musí být též uvedeno </w:t>
      </w:r>
      <w:r w:rsidR="003573D2">
        <w:rPr>
          <w:rFonts w:ascii="Arial" w:hAnsi="Arial" w:cs="Arial"/>
          <w:sz w:val="20"/>
          <w:szCs w:val="20"/>
        </w:rPr>
        <w:t xml:space="preserve">číslo </w:t>
      </w:r>
      <w:r w:rsidR="00E64051">
        <w:rPr>
          <w:rFonts w:ascii="Arial" w:hAnsi="Arial" w:cs="Arial"/>
          <w:sz w:val="20"/>
          <w:szCs w:val="20"/>
        </w:rPr>
        <w:t>akce</w:t>
      </w:r>
      <w:r w:rsidR="003573D2">
        <w:rPr>
          <w:rFonts w:ascii="Arial" w:hAnsi="Arial" w:cs="Arial"/>
          <w:sz w:val="20"/>
          <w:szCs w:val="20"/>
        </w:rPr>
        <w:t xml:space="preserve"> dle bodu (A) úvodních ustanovení této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nebo nedodělky, které nebrání užívání předmětu smlouvy či jakékoli jeho části, je kupující oprávněn předmět smlouvy převzít s tím, že takové vady nebo nedodělky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Kupní cena je platná a závazná po celou dobu plnění této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w:t>
      </w:r>
      <w:r w:rsidR="00F0096C">
        <w:rPr>
          <w:rFonts w:ascii="Arial" w:hAnsi="Arial" w:cs="Arial"/>
          <w:sz w:val="20"/>
          <w:szCs w:val="20"/>
        </w:rPr>
        <w:t>lnění a pojištění při přepravě</w:t>
      </w:r>
      <w:r>
        <w:rPr>
          <w:rFonts w:ascii="Arial" w:hAnsi="Arial" w:cs="Arial"/>
          <w:sz w:val="20"/>
          <w:szCs w:val="20"/>
        </w:rPr>
        <w:t xml:space="preserve">, provedení výchozích revizí (jsou-li pro </w:t>
      </w:r>
      <w:r w:rsidR="00F0096C">
        <w:rPr>
          <w:rFonts w:ascii="Arial" w:hAnsi="Arial" w:cs="Arial"/>
          <w:sz w:val="20"/>
          <w:szCs w:val="20"/>
        </w:rPr>
        <w:t>předmět</w:t>
      </w:r>
      <w:r>
        <w:rPr>
          <w:rFonts w:ascii="Arial" w:hAnsi="Arial" w:cs="Arial"/>
          <w:sz w:val="20"/>
          <w:szCs w:val="20"/>
        </w:rPr>
        <w:t xml:space="preserve">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2.1. této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r w:rsidRPr="001F00B4">
        <w:rPr>
          <w:rFonts w:ascii="Arial" w:hAnsi="Arial" w:cs="Arial"/>
          <w:bCs/>
          <w:sz w:val="20"/>
          <w:szCs w:val="20"/>
        </w:rPr>
        <w:t>2.6.</w:t>
      </w:r>
      <w:r>
        <w:tab/>
      </w: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0,01 %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D905EB">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D71EA1" w:rsidRPr="0053042C"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Cs/>
          <w:sz w:val="20"/>
          <w:szCs w:val="20"/>
        </w:rPr>
      </w:pPr>
      <w:r>
        <w:rPr>
          <w:rFonts w:ascii="Arial" w:hAnsi="Arial" w:cs="Arial"/>
          <w:sz w:val="20"/>
          <w:szCs w:val="20"/>
        </w:rPr>
        <w:t xml:space="preserve">Smluvní strany se dohodly, že předmět smlouvy bude </w:t>
      </w:r>
      <w:r w:rsidR="00D71EA1">
        <w:rPr>
          <w:rFonts w:ascii="Arial" w:hAnsi="Arial" w:cs="Arial"/>
          <w:sz w:val="20"/>
          <w:szCs w:val="20"/>
        </w:rPr>
        <w:t xml:space="preserve">na základě objednávky </w:t>
      </w:r>
      <w:r>
        <w:rPr>
          <w:rFonts w:ascii="Arial" w:hAnsi="Arial" w:cs="Arial"/>
          <w:sz w:val="20"/>
          <w:szCs w:val="20"/>
        </w:rPr>
        <w:t xml:space="preserve">dodán </w:t>
      </w:r>
      <w:r>
        <w:rPr>
          <w:rFonts w:ascii="Arial" w:hAnsi="Arial" w:cs="Arial"/>
          <w:b/>
          <w:bCs/>
          <w:sz w:val="20"/>
          <w:szCs w:val="20"/>
        </w:rPr>
        <w:t xml:space="preserve">nejpozději do </w:t>
      </w:r>
      <w:r w:rsidR="0053042C">
        <w:rPr>
          <w:rFonts w:ascii="Arial" w:hAnsi="Arial" w:cs="Arial"/>
          <w:b/>
          <w:bCs/>
          <w:sz w:val="20"/>
          <w:szCs w:val="20"/>
        </w:rPr>
        <w:t>5 pracovních dnů</w:t>
      </w:r>
      <w:r w:rsidR="00922DE1">
        <w:rPr>
          <w:rFonts w:ascii="Arial" w:hAnsi="Arial" w:cs="Arial"/>
          <w:b/>
          <w:bCs/>
          <w:sz w:val="20"/>
          <w:szCs w:val="20"/>
        </w:rPr>
        <w:t xml:space="preserve"> </w:t>
      </w:r>
      <w:r w:rsidR="00D71EA1" w:rsidRPr="00D71EA1">
        <w:rPr>
          <w:rFonts w:ascii="Arial" w:hAnsi="Arial" w:cs="Arial"/>
          <w:bCs/>
          <w:sz w:val="20"/>
          <w:szCs w:val="20"/>
        </w:rPr>
        <w:t>od doručení objednávky prodávajícímu</w:t>
      </w:r>
      <w:r w:rsidR="00D71EA1">
        <w:rPr>
          <w:rFonts w:ascii="Arial" w:hAnsi="Arial" w:cs="Arial"/>
          <w:b/>
          <w:bCs/>
          <w:sz w:val="20"/>
          <w:szCs w:val="20"/>
        </w:rPr>
        <w:t>.</w:t>
      </w:r>
      <w:r w:rsidR="0053042C">
        <w:rPr>
          <w:rFonts w:ascii="Arial" w:hAnsi="Arial" w:cs="Arial"/>
          <w:b/>
          <w:bCs/>
          <w:sz w:val="20"/>
          <w:szCs w:val="20"/>
        </w:rPr>
        <w:t xml:space="preserve"> </w:t>
      </w:r>
      <w:r w:rsidR="0053042C" w:rsidRPr="0053042C">
        <w:rPr>
          <w:rFonts w:ascii="Arial" w:hAnsi="Arial" w:cs="Arial"/>
          <w:bCs/>
          <w:sz w:val="20"/>
          <w:szCs w:val="20"/>
        </w:rPr>
        <w:t>Objednávka předmětu plnění bude min. 1x za 2 týdny</w:t>
      </w:r>
      <w:r w:rsidR="0053042C">
        <w:rPr>
          <w:rFonts w:ascii="Arial" w:hAnsi="Arial" w:cs="Arial"/>
          <w:bCs/>
          <w:sz w:val="20"/>
          <w:szCs w:val="20"/>
        </w:rPr>
        <w:t>.</w:t>
      </w:r>
    </w:p>
    <w:p w:rsidR="00695EA2" w:rsidRPr="00695EA2" w:rsidRDefault="00D71EA1" w:rsidP="00D71EA1">
      <w:pPr>
        <w:widowControl w:val="0"/>
        <w:overflowPunct w:val="0"/>
        <w:autoSpaceDE w:val="0"/>
        <w:autoSpaceDN w:val="0"/>
        <w:adjustRightInd w:val="0"/>
        <w:spacing w:line="239" w:lineRule="auto"/>
        <w:ind w:left="561"/>
        <w:jc w:val="both"/>
        <w:rPr>
          <w:rFonts w:ascii="Arial" w:hAnsi="Arial" w:cs="Arial"/>
          <w:sz w:val="20"/>
          <w:szCs w:val="20"/>
        </w:rPr>
      </w:pPr>
      <w:r w:rsidRPr="00D71EA1">
        <w:rPr>
          <w:rFonts w:ascii="Arial" w:hAnsi="Arial" w:cs="Arial"/>
          <w:bCs/>
          <w:sz w:val="20"/>
          <w:szCs w:val="20"/>
        </w:rPr>
        <w:t xml:space="preserve">V případě mimořádné události bude na základě objednávky dodán předmět smlouvy do </w:t>
      </w:r>
      <w:r w:rsidR="0053042C">
        <w:rPr>
          <w:rFonts w:ascii="Arial" w:hAnsi="Arial" w:cs="Arial"/>
          <w:bCs/>
          <w:sz w:val="20"/>
          <w:szCs w:val="20"/>
        </w:rPr>
        <w:t>2 dnů</w:t>
      </w:r>
      <w:r w:rsidRPr="00D71EA1">
        <w:rPr>
          <w:rFonts w:ascii="Arial" w:hAnsi="Arial" w:cs="Arial"/>
          <w:bCs/>
          <w:sz w:val="20"/>
          <w:szCs w:val="20"/>
        </w:rPr>
        <w:t xml:space="preserve"> od předání objednávky</w:t>
      </w:r>
      <w:r w:rsidR="005F773A" w:rsidRPr="00D71EA1">
        <w:rPr>
          <w:rFonts w:ascii="Arial" w:hAnsi="Arial" w:cs="Arial"/>
          <w:sz w:val="20"/>
          <w:szCs w:val="20"/>
        </w:rPr>
        <w:t xml:space="preserve">. </w:t>
      </w:r>
      <w:r w:rsidR="006D1809">
        <w:rPr>
          <w:rFonts w:ascii="Arial" w:hAnsi="Arial" w:cs="Arial"/>
          <w:sz w:val="20"/>
          <w:szCs w:val="20"/>
        </w:rPr>
        <w:t>Způsob předání bude dohodnut telefonicky.</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6827C5" w:rsidRDefault="00695EA2" w:rsidP="006827C5">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Cs/>
          <w:sz w:val="20"/>
          <w:szCs w:val="20"/>
        </w:rPr>
      </w:pPr>
      <w:r w:rsidRPr="0053042C">
        <w:rPr>
          <w:rFonts w:ascii="Arial" w:hAnsi="Arial" w:cs="Arial"/>
          <w:bCs/>
          <w:sz w:val="20"/>
          <w:szCs w:val="20"/>
        </w:rPr>
        <w:t>Objednávka předmětu plnění</w:t>
      </w:r>
      <w:r>
        <w:rPr>
          <w:rFonts w:ascii="Arial" w:hAnsi="Arial" w:cs="Arial"/>
          <w:bCs/>
          <w:sz w:val="20"/>
          <w:szCs w:val="20"/>
        </w:rPr>
        <w:t xml:space="preserve"> bude učiněna e-mailem na adresu prodávajícího</w:t>
      </w:r>
      <w:r w:rsidR="00221A00">
        <w:rPr>
          <w:rFonts w:ascii="Arial" w:hAnsi="Arial" w:cs="Arial"/>
          <w:bCs/>
          <w:sz w:val="20"/>
          <w:szCs w:val="20"/>
        </w:rPr>
        <w:t xml:space="preserve">: </w:t>
      </w:r>
      <w:proofErr w:type="spellStart"/>
      <w:r w:rsidR="00221A00">
        <w:rPr>
          <w:rFonts w:ascii="Arial" w:hAnsi="Arial" w:cs="Arial"/>
          <w:bCs/>
          <w:sz w:val="20"/>
          <w:szCs w:val="20"/>
        </w:rPr>
        <w:t>xxx</w:t>
      </w:r>
      <w:proofErr w:type="spellEnd"/>
      <w:r w:rsidR="00221A00">
        <w:rPr>
          <w:rFonts w:ascii="Arial" w:hAnsi="Arial" w:cs="Arial"/>
          <w:bCs/>
          <w:sz w:val="20"/>
          <w:szCs w:val="20"/>
        </w:rPr>
        <w:t xml:space="preserve"> </w:t>
      </w:r>
      <w:r w:rsidRPr="0053042C">
        <w:rPr>
          <w:rFonts w:ascii="Arial" w:hAnsi="Arial" w:cs="Arial"/>
          <w:bCs/>
          <w:sz w:val="20"/>
          <w:szCs w:val="20"/>
        </w:rPr>
        <w:t>min</w:t>
      </w:r>
      <w:r>
        <w:rPr>
          <w:rFonts w:ascii="Arial" w:hAnsi="Arial" w:cs="Arial"/>
          <w:bCs/>
          <w:sz w:val="20"/>
          <w:szCs w:val="20"/>
        </w:rPr>
        <w:t>imálně</w:t>
      </w:r>
      <w:r w:rsidRPr="0053042C">
        <w:rPr>
          <w:rFonts w:ascii="Arial" w:hAnsi="Arial" w:cs="Arial"/>
          <w:bCs/>
          <w:sz w:val="20"/>
          <w:szCs w:val="20"/>
        </w:rPr>
        <w:t xml:space="preserve"> 1x za 2 týdny</w:t>
      </w:r>
      <w:r>
        <w:rPr>
          <w:rFonts w:ascii="Arial" w:hAnsi="Arial" w:cs="Arial"/>
          <w:bCs/>
          <w:sz w:val="20"/>
          <w:szCs w:val="20"/>
        </w:rPr>
        <w:t xml:space="preserve">. Přijetí objednávky je prodávající povinen zpětně potvrdit kupujícímu na adresu: </w:t>
      </w:r>
      <w:proofErr w:type="spellStart"/>
      <w:r w:rsidR="00221A00">
        <w:t>xxx</w:t>
      </w:r>
      <w:proofErr w:type="spellEnd"/>
    </w:p>
    <w:p w:rsidR="006827C5" w:rsidRDefault="006827C5" w:rsidP="006827C5">
      <w:pPr>
        <w:widowControl w:val="0"/>
        <w:overflowPunct w:val="0"/>
        <w:autoSpaceDE w:val="0"/>
        <w:autoSpaceDN w:val="0"/>
        <w:adjustRightInd w:val="0"/>
        <w:spacing w:line="239" w:lineRule="auto"/>
        <w:ind w:left="561"/>
        <w:jc w:val="both"/>
        <w:rPr>
          <w:rFonts w:ascii="Arial" w:hAnsi="Arial" w:cs="Arial"/>
          <w:bCs/>
          <w:sz w:val="20"/>
          <w:szCs w:val="20"/>
        </w:rPr>
      </w:pPr>
    </w:p>
    <w:p w:rsidR="006827C5" w:rsidRDefault="006827C5" w:rsidP="006827C5">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Cs/>
          <w:sz w:val="20"/>
          <w:szCs w:val="20"/>
        </w:rPr>
      </w:pPr>
      <w:r>
        <w:rPr>
          <w:rFonts w:ascii="Arial" w:hAnsi="Arial" w:cs="Arial"/>
          <w:bCs/>
          <w:sz w:val="20"/>
          <w:szCs w:val="20"/>
        </w:rPr>
        <w:t>J</w:t>
      </w:r>
      <w:r w:rsidRPr="006827C5">
        <w:rPr>
          <w:rFonts w:ascii="Arial" w:hAnsi="Arial" w:cs="Arial"/>
          <w:bCs/>
          <w:sz w:val="20"/>
          <w:szCs w:val="20"/>
        </w:rPr>
        <w:t>ednotlivé objednávky k poskytnutí plnění podle smlouvy nepředstavují samostatné smlouvy, ale realizaci této smlouvy.</w:t>
      </w:r>
    </w:p>
    <w:p w:rsidR="006827C5" w:rsidRPr="006827C5" w:rsidRDefault="006827C5" w:rsidP="006827C5">
      <w:pPr>
        <w:widowControl w:val="0"/>
        <w:overflowPunct w:val="0"/>
        <w:autoSpaceDE w:val="0"/>
        <w:autoSpaceDN w:val="0"/>
        <w:adjustRightInd w:val="0"/>
        <w:spacing w:line="239" w:lineRule="auto"/>
        <w:ind w:left="561"/>
        <w:jc w:val="both"/>
        <w:rPr>
          <w:rFonts w:ascii="Arial" w:hAnsi="Arial" w:cs="Arial"/>
          <w:bCs/>
          <w:sz w:val="20"/>
          <w:szCs w:val="20"/>
        </w:rPr>
      </w:pPr>
    </w:p>
    <w:p w:rsidR="00695EA2" w:rsidRPr="00695EA2" w:rsidRDefault="00922DE1" w:rsidP="00695EA2">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Prodávající se zavazuje dodat kupujícímu předmět smlouvy v místě plnění v Karlovarském kraji na adrese</w:t>
      </w:r>
      <w:r w:rsidR="00D71EA1">
        <w:rPr>
          <w:rFonts w:ascii="Arial" w:hAnsi="Arial" w:cs="Arial"/>
          <w:sz w:val="20"/>
          <w:szCs w:val="20"/>
        </w:rPr>
        <w:t>:</w:t>
      </w:r>
      <w:r>
        <w:rPr>
          <w:rFonts w:ascii="Arial" w:hAnsi="Arial" w:cs="Arial"/>
          <w:sz w:val="20"/>
          <w:szCs w:val="20"/>
        </w:rPr>
        <w:t xml:space="preserve"> </w:t>
      </w:r>
      <w:r w:rsidRPr="0053042C">
        <w:rPr>
          <w:rFonts w:ascii="Arial" w:hAnsi="Arial" w:cs="Arial"/>
          <w:sz w:val="20"/>
          <w:szCs w:val="20"/>
        </w:rPr>
        <w:t xml:space="preserve">Zdravotnická záchranná služba Karlovarského kraje, </w:t>
      </w:r>
      <w:r w:rsidR="00D71EA1" w:rsidRPr="0053042C">
        <w:rPr>
          <w:rFonts w:ascii="Arial" w:hAnsi="Arial" w:cs="Arial"/>
          <w:sz w:val="20"/>
          <w:szCs w:val="20"/>
        </w:rPr>
        <w:t xml:space="preserve">výjezdová základna Karlovy Vary, </w:t>
      </w:r>
      <w:r w:rsidRPr="0053042C">
        <w:rPr>
          <w:rFonts w:ascii="Arial" w:hAnsi="Arial" w:cs="Arial"/>
          <w:sz w:val="20"/>
          <w:szCs w:val="20"/>
        </w:rPr>
        <w:t>Závod</w:t>
      </w:r>
      <w:r w:rsidR="00D71EA1" w:rsidRPr="0053042C">
        <w:rPr>
          <w:rFonts w:ascii="Arial" w:hAnsi="Arial" w:cs="Arial"/>
          <w:sz w:val="20"/>
          <w:szCs w:val="20"/>
        </w:rPr>
        <w:t>ní 390/98C, 360 06 Karlovy Vary</w:t>
      </w:r>
      <w:r w:rsidR="0053042C">
        <w:rPr>
          <w:rFonts w:ascii="Arial" w:hAnsi="Arial" w:cs="Arial"/>
          <w:sz w:val="20"/>
          <w:szCs w:val="20"/>
        </w:rPr>
        <w:t>.</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695EA2" w:rsidRDefault="00695EA2"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Každá dodávka bude roztříděna </w:t>
      </w:r>
      <w:r w:rsidR="00CA771D">
        <w:rPr>
          <w:rFonts w:ascii="Arial" w:hAnsi="Arial" w:cs="Arial"/>
          <w:sz w:val="20"/>
          <w:szCs w:val="20"/>
        </w:rPr>
        <w:t>a označena dle objednávky příslušnou výjezdovou základnou kupujícího.</w:t>
      </w:r>
    </w:p>
    <w:p w:rsidR="00CA771D" w:rsidRDefault="00CA771D" w:rsidP="00CA771D">
      <w:pPr>
        <w:widowControl w:val="0"/>
        <w:overflowPunct w:val="0"/>
        <w:autoSpaceDE w:val="0"/>
        <w:autoSpaceDN w:val="0"/>
        <w:adjustRightInd w:val="0"/>
        <w:spacing w:line="239" w:lineRule="auto"/>
        <w:ind w:left="561"/>
        <w:jc w:val="both"/>
        <w:rPr>
          <w:rFonts w:ascii="Arial" w:hAnsi="Arial" w:cs="Arial"/>
          <w:sz w:val="20"/>
          <w:szCs w:val="20"/>
        </w:rPr>
      </w:pPr>
    </w:p>
    <w:p w:rsidR="00CA771D" w:rsidRDefault="00CA771D"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Kupující je oprávněn zrušit objednávku, bude-li prodávající v prodlení se plněním svého závazku dle </w:t>
      </w:r>
      <w:r>
        <w:rPr>
          <w:rFonts w:ascii="Arial" w:hAnsi="Arial" w:cs="Arial"/>
          <w:sz w:val="20"/>
          <w:szCs w:val="20"/>
        </w:rPr>
        <w:lastRenderedPageBreak/>
        <w:t>bodu 3.1. o víc než 5 pracovních dnů od doručení objednávky prodávajícímu.</w:t>
      </w:r>
    </w:p>
    <w:p w:rsidR="00CA771D" w:rsidRDefault="00CA771D" w:rsidP="00CA771D">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695EA2" w:rsidRPr="00B17977" w:rsidRDefault="00695EA2" w:rsidP="00695EA2">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B17977">
        <w:rPr>
          <w:rFonts w:ascii="Arial" w:hAnsi="Arial" w:cs="Arial"/>
          <w:sz w:val="20"/>
          <w:szCs w:val="20"/>
        </w:rPr>
        <w:t xml:space="preserve">O předání a převzetí předmětu smlouvy bude sepsán písemný protokol. Součástí protokolu o předání a převzetí </w:t>
      </w:r>
      <w:r w:rsidR="001F00B4" w:rsidRPr="00B17977">
        <w:rPr>
          <w:rFonts w:ascii="Arial" w:hAnsi="Arial" w:cs="Arial"/>
          <w:sz w:val="20"/>
          <w:szCs w:val="20"/>
        </w:rPr>
        <w:t xml:space="preserve">předmětu plnění </w:t>
      </w:r>
      <w:r w:rsidRPr="00B17977">
        <w:rPr>
          <w:rFonts w:ascii="Arial" w:hAnsi="Arial" w:cs="Arial"/>
          <w:sz w:val="20"/>
          <w:szCs w:val="20"/>
        </w:rPr>
        <w:t xml:space="preserve">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stran uvedení v odst. 3.12, nebo smluvními stranami zmocněné jiné osoby. </w:t>
      </w:r>
    </w:p>
    <w:p w:rsidR="00B17977" w:rsidRPr="00B17977" w:rsidRDefault="00B17977" w:rsidP="00B17977">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právními předpisy stanovenou dokumentaci, </w:t>
      </w:r>
    </w:p>
    <w:p w:rsidR="00922DE1" w:rsidRPr="00B17977" w:rsidRDefault="00922DE1" w:rsidP="00B17977">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Pr="00B17977">
        <w:rPr>
          <w:rFonts w:ascii="Arial" w:hAnsi="Arial" w:cs="Arial"/>
          <w:sz w:val="20"/>
          <w:szCs w:val="20"/>
        </w:rPr>
        <w:t xml:space="preserve">.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221A00" w:rsidRDefault="00922DE1" w:rsidP="00CA771D">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sz w:val="20"/>
          <w:szCs w:val="20"/>
        </w:rPr>
      </w:pPr>
      <w:r w:rsidRPr="00221A00">
        <w:rPr>
          <w:rFonts w:ascii="Arial" w:hAnsi="Arial" w:cs="Arial"/>
          <w:sz w:val="20"/>
          <w:szCs w:val="20"/>
        </w:rPr>
        <w:t xml:space="preserve">Prodávající tímto prohlašuje, že jednáním ve věcech technických je pověřen: </w:t>
      </w:r>
      <w:proofErr w:type="spellStart"/>
      <w:r w:rsidR="00221A00" w:rsidRPr="00221A00">
        <w:rPr>
          <w:rFonts w:ascii="Arial" w:hAnsi="Arial" w:cs="Arial"/>
          <w:sz w:val="20"/>
          <w:szCs w:val="20"/>
        </w:rPr>
        <w:t>xxx</w:t>
      </w:r>
      <w:proofErr w:type="spellEnd"/>
      <w:r w:rsidR="00221A00" w:rsidRPr="00221A00">
        <w:rPr>
          <w:rFonts w:ascii="Arial" w:hAnsi="Arial" w:cs="Arial"/>
          <w:sz w:val="20"/>
          <w:szCs w:val="20"/>
        </w:rPr>
        <w:t xml:space="preserve"> </w:t>
      </w:r>
      <w:r w:rsidR="004E5750" w:rsidRPr="00221A00">
        <w:rPr>
          <w:rFonts w:ascii="Arial" w:hAnsi="Arial" w:cs="Arial"/>
          <w:sz w:val="20"/>
          <w:szCs w:val="20"/>
        </w:rPr>
        <w:t>.</w:t>
      </w:r>
      <w:r w:rsidRPr="00221A00">
        <w:rPr>
          <w:rFonts w:ascii="Arial" w:hAnsi="Arial" w:cs="Arial"/>
          <w:sz w:val="20"/>
          <w:szCs w:val="20"/>
        </w:rPr>
        <w:t xml:space="preserve">tel.:+420 </w:t>
      </w:r>
      <w:proofErr w:type="spellStart"/>
      <w:r w:rsidR="00221A00" w:rsidRPr="00221A00">
        <w:rPr>
          <w:rFonts w:ascii="Arial" w:hAnsi="Arial" w:cs="Arial"/>
          <w:sz w:val="20"/>
          <w:szCs w:val="20"/>
        </w:rPr>
        <w:t>xxx</w:t>
      </w:r>
      <w:proofErr w:type="spellEnd"/>
      <w:r w:rsidRPr="00221A00">
        <w:rPr>
          <w:rFonts w:ascii="Arial" w:hAnsi="Arial" w:cs="Arial"/>
          <w:sz w:val="20"/>
          <w:szCs w:val="20"/>
        </w:rPr>
        <w:t xml:space="preserve">, email: </w:t>
      </w:r>
      <w:proofErr w:type="spellStart"/>
      <w:r w:rsidR="00221A00" w:rsidRPr="00221A00">
        <w:rPr>
          <w:rFonts w:ascii="Arial" w:hAnsi="Arial" w:cs="Arial"/>
          <w:sz w:val="20"/>
          <w:szCs w:val="20"/>
        </w:rPr>
        <w:t>xxx</w:t>
      </w:r>
      <w:proofErr w:type="spellEnd"/>
    </w:p>
    <w:p w:rsidR="004E5750" w:rsidRPr="00221A00" w:rsidRDefault="004E5750" w:rsidP="00CA771D">
      <w:pPr>
        <w:widowControl w:val="0"/>
        <w:overflowPunct w:val="0"/>
        <w:autoSpaceDE w:val="0"/>
        <w:autoSpaceDN w:val="0"/>
        <w:adjustRightInd w:val="0"/>
        <w:spacing w:line="232" w:lineRule="auto"/>
        <w:ind w:left="567"/>
        <w:jc w:val="both"/>
        <w:rPr>
          <w:rFonts w:ascii="Arial" w:hAnsi="Arial" w:cs="Arial"/>
          <w:sz w:val="20"/>
          <w:szCs w:val="20"/>
        </w:rPr>
      </w:pPr>
    </w:p>
    <w:p w:rsidR="007B3E96" w:rsidRPr="00221A00" w:rsidRDefault="00922DE1" w:rsidP="00CA771D">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sz w:val="20"/>
          <w:szCs w:val="20"/>
        </w:rPr>
      </w:pPr>
      <w:r w:rsidRPr="00221A00">
        <w:rPr>
          <w:rFonts w:ascii="Arial" w:hAnsi="Arial" w:cs="Arial"/>
          <w:sz w:val="20"/>
          <w:szCs w:val="20"/>
        </w:rPr>
        <w:t xml:space="preserve">Kupující tímto prohlašuje, že jednáním ve věcech technických je pověřen: </w:t>
      </w:r>
    </w:p>
    <w:p w:rsidR="00B17977" w:rsidRPr="00CA771D" w:rsidRDefault="00221A00" w:rsidP="00CA771D">
      <w:pPr>
        <w:widowControl w:val="0"/>
        <w:overflowPunct w:val="0"/>
        <w:autoSpaceDE w:val="0"/>
        <w:autoSpaceDN w:val="0"/>
        <w:adjustRightInd w:val="0"/>
        <w:spacing w:line="232" w:lineRule="auto"/>
        <w:ind w:left="567"/>
        <w:jc w:val="both"/>
        <w:rPr>
          <w:rFonts w:ascii="Arial" w:hAnsi="Arial" w:cs="Arial"/>
          <w:sz w:val="20"/>
          <w:szCs w:val="20"/>
        </w:rPr>
      </w:pPr>
      <w:proofErr w:type="spellStart"/>
      <w:r>
        <w:rPr>
          <w:rFonts w:ascii="Arial" w:hAnsi="Arial" w:cs="Arial"/>
          <w:sz w:val="20"/>
          <w:szCs w:val="20"/>
        </w:rPr>
        <w:t>xxx</w:t>
      </w:r>
      <w:proofErr w:type="spellEnd"/>
    </w:p>
    <w:p w:rsidR="00A2363A" w:rsidRDefault="00221A00" w:rsidP="004E5750">
      <w:pPr>
        <w:widowControl w:val="0"/>
        <w:tabs>
          <w:tab w:val="num" w:pos="541"/>
        </w:tabs>
        <w:overflowPunct w:val="0"/>
        <w:autoSpaceDE w:val="0"/>
        <w:autoSpaceDN w:val="0"/>
        <w:adjustRightInd w:val="0"/>
        <w:spacing w:line="360" w:lineRule="auto"/>
        <w:rPr>
          <w:rFonts w:ascii="Arial" w:hAnsi="Arial" w:cs="Arial"/>
          <w:b/>
          <w:bCs/>
          <w:sz w:val="22"/>
        </w:rPr>
      </w:pPr>
      <w:r>
        <w:rPr>
          <w:rFonts w:ascii="Arial" w:hAnsi="Arial" w:cs="Arial"/>
          <w:sz w:val="20"/>
          <w:szCs w:val="20"/>
        </w:rPr>
        <w:tab/>
      </w:r>
      <w:proofErr w:type="spellStart"/>
      <w:r>
        <w:rPr>
          <w:rFonts w:ascii="Arial" w:hAnsi="Arial" w:cs="Arial"/>
          <w:sz w:val="20"/>
          <w:szCs w:val="20"/>
        </w:rPr>
        <w:t>xxx</w:t>
      </w:r>
      <w:proofErr w:type="spellEnd"/>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6D1809">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6D1809" w:rsidRPr="006D1809" w:rsidRDefault="006D1809" w:rsidP="006D1809">
      <w:pPr>
        <w:widowControl w:val="0"/>
        <w:overflowPunct w:val="0"/>
        <w:autoSpaceDE w:val="0"/>
        <w:autoSpaceDN w:val="0"/>
        <w:adjustRightInd w:val="0"/>
        <w:spacing w:line="224" w:lineRule="auto"/>
        <w:ind w:left="561"/>
        <w:jc w:val="both"/>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w:t>
      </w:r>
      <w:r>
        <w:rPr>
          <w:rFonts w:ascii="Arial" w:hAnsi="Arial" w:cs="Arial"/>
          <w:sz w:val="20"/>
          <w:szCs w:val="20"/>
        </w:rPr>
        <w:lastRenderedPageBreak/>
        <w:t xml:space="preserve">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této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6D1809" w:rsidRPr="006D1809"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w:t>
      </w:r>
      <w:r w:rsidR="006D1809">
        <w:rPr>
          <w:rFonts w:ascii="Arial" w:hAnsi="Arial" w:cs="Arial"/>
          <w:b/>
          <w:bCs/>
          <w:sz w:val="20"/>
          <w:szCs w:val="20"/>
        </w:rPr>
        <w:t xml:space="preserve">nejméně po dobu příslušné expirační lhůty </w:t>
      </w:r>
      <w:r w:rsidR="006D1809" w:rsidRPr="006D1809">
        <w:rPr>
          <w:rFonts w:ascii="Arial" w:hAnsi="Arial" w:cs="Arial"/>
          <w:bCs/>
          <w:sz w:val="20"/>
          <w:szCs w:val="20"/>
        </w:rPr>
        <w:t>každého dílčího předmětu smlouvy</w:t>
      </w:r>
      <w:r>
        <w:rPr>
          <w:rFonts w:ascii="Arial" w:hAnsi="Arial" w:cs="Arial"/>
          <w:b/>
          <w:bCs/>
          <w:sz w:val="20"/>
          <w:szCs w:val="20"/>
        </w:rPr>
        <w:t xml:space="preserve">. </w:t>
      </w:r>
      <w:r w:rsidR="006D1809" w:rsidRPr="006D1809">
        <w:rPr>
          <w:rFonts w:ascii="Arial" w:hAnsi="Arial" w:cs="Arial"/>
          <w:bCs/>
          <w:sz w:val="20"/>
          <w:szCs w:val="20"/>
        </w:rPr>
        <w:t>Doba použitelnosti předmětu plnění musí být minimálně 12 měsíců</w:t>
      </w:r>
      <w:r w:rsidR="006D1809">
        <w:rPr>
          <w:rFonts w:ascii="Arial" w:hAnsi="Arial" w:cs="Arial"/>
          <w:b/>
          <w:bCs/>
          <w:sz w:val="20"/>
          <w:szCs w:val="20"/>
        </w:rPr>
        <w:t xml:space="preserve">. </w:t>
      </w:r>
      <w:r w:rsidR="006D1809" w:rsidRPr="006D1809">
        <w:rPr>
          <w:rFonts w:ascii="Arial" w:hAnsi="Arial" w:cs="Arial"/>
          <w:bCs/>
          <w:sz w:val="20"/>
          <w:szCs w:val="20"/>
        </w:rPr>
        <w:t>Tato povinnost se nevztahuje na dílčí věci se standardně kratší expirační dobou než 12 měsíců.</w:t>
      </w:r>
    </w:p>
    <w:p w:rsidR="006D1809" w:rsidRDefault="006D1809" w:rsidP="006D1809">
      <w:pPr>
        <w:widowControl w:val="0"/>
        <w:overflowPunct w:val="0"/>
        <w:autoSpaceDE w:val="0"/>
        <w:autoSpaceDN w:val="0"/>
        <w:adjustRightInd w:val="0"/>
        <w:spacing w:line="230" w:lineRule="auto"/>
        <w:ind w:left="561"/>
        <w:jc w:val="both"/>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6D1809">
        <w:rPr>
          <w:rFonts w:ascii="Arial" w:hAnsi="Arial" w:cs="Arial"/>
          <w:sz w:val="20"/>
          <w:szCs w:val="20"/>
        </w:rPr>
        <w:t>předávací protokol dle odst. 3.5</w:t>
      </w:r>
      <w:r>
        <w:rPr>
          <w:rFonts w:ascii="Arial" w:hAnsi="Arial" w:cs="Arial"/>
          <w:sz w:val="20"/>
          <w:szCs w:val="20"/>
        </w:rPr>
        <w:t xml:space="preserve">. této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021DA0" w:rsidRDefault="004E5750" w:rsidP="00021DA0">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rsidR="00021DA0" w:rsidRDefault="00021DA0" w:rsidP="00021DA0">
      <w:pPr>
        <w:widowControl w:val="0"/>
        <w:overflowPunct w:val="0"/>
        <w:autoSpaceDE w:val="0"/>
        <w:autoSpaceDN w:val="0"/>
        <w:adjustRightInd w:val="0"/>
        <w:spacing w:line="232" w:lineRule="auto"/>
        <w:ind w:left="561"/>
        <w:jc w:val="both"/>
        <w:rPr>
          <w:rFonts w:ascii="Arial" w:hAnsi="Arial" w:cs="Arial"/>
          <w:b/>
          <w:bCs/>
          <w:sz w:val="20"/>
          <w:szCs w:val="20"/>
        </w:rPr>
      </w:pPr>
    </w:p>
    <w:p w:rsidR="00021DA0" w:rsidRPr="00021DA0" w:rsidRDefault="00021DA0" w:rsidP="00021DA0">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sidRPr="00021DA0">
        <w:rPr>
          <w:rFonts w:ascii="Arial" w:hAnsi="Arial" w:cs="Arial"/>
          <w:sz w:val="20"/>
          <w:szCs w:val="20"/>
        </w:rPr>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proofErr w:type="spellStart"/>
      <w:r w:rsidR="00221A00">
        <w:rPr>
          <w:rFonts w:ascii="Arial" w:hAnsi="Arial" w:cs="Arial"/>
          <w:sz w:val="20"/>
          <w:szCs w:val="20"/>
        </w:rPr>
        <w:t>xxx</w:t>
      </w:r>
      <w:proofErr w:type="spellEnd"/>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4.8. této smlouvy neběží. </w:t>
      </w:r>
    </w:p>
    <w:p w:rsidR="007E6F4A" w:rsidRDefault="007E6F4A"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zavazuje se, že </w:t>
      </w:r>
      <w:r w:rsidR="00E43331">
        <w:rPr>
          <w:rFonts w:ascii="Arial" w:hAnsi="Arial" w:cs="Arial"/>
          <w:sz w:val="20"/>
          <w:szCs w:val="20"/>
        </w:rPr>
        <w:t>věc je schválena</w:t>
      </w:r>
      <w:r>
        <w:rPr>
          <w:rFonts w:ascii="Arial" w:hAnsi="Arial" w:cs="Arial"/>
          <w:sz w:val="20"/>
          <w:szCs w:val="20"/>
        </w:rPr>
        <w:t xml:space="preserve"> k užívání na území České republiky, a za tímto </w:t>
      </w:r>
      <w:r w:rsidR="0074065D">
        <w:rPr>
          <w:rFonts w:ascii="Arial" w:hAnsi="Arial" w:cs="Arial"/>
          <w:sz w:val="20"/>
          <w:szCs w:val="20"/>
        </w:rPr>
        <w:t>účelem při předání dle odst. 3.5</w:t>
      </w:r>
      <w:r>
        <w:rPr>
          <w:rFonts w:ascii="Arial" w:hAnsi="Arial" w:cs="Arial"/>
          <w:sz w:val="20"/>
          <w:szCs w:val="20"/>
        </w:rPr>
        <w:t>. této smlouvy předá kupujícímu doklady o možnosti takového užívání</w:t>
      </w:r>
      <w:r w:rsidR="0074065D">
        <w:rPr>
          <w:rFonts w:ascii="Arial" w:hAnsi="Arial" w:cs="Arial"/>
          <w:sz w:val="20"/>
          <w:szCs w:val="20"/>
        </w:rPr>
        <w:t xml:space="preserve"> dle odst. 3.6</w:t>
      </w:r>
      <w:r>
        <w:rPr>
          <w:rFonts w:ascii="Arial" w:hAnsi="Arial" w:cs="Arial"/>
          <w:sz w:val="20"/>
          <w:szCs w:val="20"/>
        </w:rPr>
        <w:t xml:space="preserve">. této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w:t>
      </w:r>
      <w:r w:rsidR="00F20744" w:rsidRPr="00F20744">
        <w:rPr>
          <w:rFonts w:ascii="Arial" w:hAnsi="Arial" w:cs="Arial"/>
          <w:sz w:val="20"/>
          <w:szCs w:val="20"/>
        </w:rPr>
        <w:lastRenderedPageBreak/>
        <w:t>předmětem smlouvy</w:t>
      </w:r>
      <w:r w:rsidR="003573D2">
        <w:rPr>
          <w:rFonts w:ascii="Arial" w:hAnsi="Arial" w:cs="Arial"/>
          <w:sz w:val="20"/>
          <w:szCs w:val="20"/>
        </w:rPr>
        <w:t>.</w:t>
      </w:r>
    </w:p>
    <w:p w:rsidR="003573D2" w:rsidRP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05C96" w:rsidRPr="00305C96" w:rsidRDefault="003573D2"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Prodávající se zavazuje uchovávat veškerou dokumentaci související s realizací projektu včetně účetních dok</w:t>
      </w:r>
      <w:r w:rsidR="0074065D">
        <w:rPr>
          <w:rFonts w:ascii="Arial" w:hAnsi="Arial" w:cs="Arial"/>
          <w:sz w:val="20"/>
          <w:szCs w:val="20"/>
        </w:rPr>
        <w:t>ladů minimálně do konce roku 2029</w:t>
      </w:r>
      <w:r>
        <w:rPr>
          <w:rFonts w:ascii="Arial" w:hAnsi="Arial" w:cs="Arial"/>
          <w:sz w:val="20"/>
          <w:szCs w:val="20"/>
        </w:rPr>
        <w:t>, pokud není jinými právními předpisy stanovena lhůta delší.</w:t>
      </w:r>
    </w:p>
    <w:p w:rsidR="00305C96" w:rsidRPr="00305C96" w:rsidRDefault="00305C96" w:rsidP="00305C96">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05C96" w:rsidRPr="00465E70" w:rsidRDefault="00305C96"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Pr>
          <w:rFonts w:ascii="Arial" w:hAnsi="Arial" w:cs="Arial"/>
          <w:sz w:val="20"/>
          <w:szCs w:val="20"/>
        </w:rPr>
        <w:t>Prodávající</w:t>
      </w:r>
      <w:r w:rsidRPr="00305C96">
        <w:rPr>
          <w:rFonts w:ascii="Arial" w:hAnsi="Arial" w:cs="Arial"/>
          <w:sz w:val="20"/>
          <w:szCs w:val="20"/>
        </w:rPr>
        <w:t xml:space="preserve"> je povinen minimálně do konce roku 2028 poskytovat požadované informace a dokumentaci </w:t>
      </w:r>
      <w:r w:rsidRPr="00465E70">
        <w:rPr>
          <w:rFonts w:ascii="Arial" w:hAnsi="Arial" w:cs="Arial"/>
          <w:sz w:val="20"/>
          <w:szCs w:val="20"/>
        </w:rPr>
        <w:t>požadované informace a dokumentaci související s realizací zaměstnancům nebo zmocněncům pověřených orgánů (</w:t>
      </w:r>
      <w:r w:rsidR="00465E70" w:rsidRPr="00465E70">
        <w:rPr>
          <w:rFonts w:ascii="Arial" w:hAnsi="Arial" w:cs="Arial"/>
          <w:sz w:val="20"/>
          <w:szCs w:val="20"/>
        </w:rPr>
        <w:t>MZ ČR</w:t>
      </w:r>
      <w:r w:rsidRPr="00465E70">
        <w:rPr>
          <w:rFonts w:ascii="Arial" w:hAnsi="Arial" w:cs="Arial"/>
          <w:sz w:val="20"/>
          <w:szCs w:val="20"/>
        </w:rPr>
        <w:t>, MF ČR, příslušného orgánu finanční správy a dalších oprávněných orgánů státní správy) a je povinen vytvořit výše uvedeným osobám podmínky k provedení kontroly vztahující se k realizac</w:t>
      </w:r>
      <w:r w:rsidRPr="00305C96">
        <w:rPr>
          <w:rFonts w:asciiTheme="minorHAnsi" w:hAnsiTheme="minorHAnsi"/>
          <w:sz w:val="22"/>
          <w:szCs w:val="22"/>
        </w:rPr>
        <w:t xml:space="preserve">i </w:t>
      </w:r>
      <w:r w:rsidRPr="00465E70">
        <w:rPr>
          <w:rFonts w:ascii="Arial" w:hAnsi="Arial" w:cs="Arial"/>
          <w:sz w:val="20"/>
          <w:szCs w:val="20"/>
        </w:rPr>
        <w:t>a poskytnout jim při provádění kontroly součinnost.</w:t>
      </w:r>
    </w:p>
    <w:p w:rsidR="003573D2" w:rsidRPr="00465E70" w:rsidRDefault="003573D2" w:rsidP="00465E70">
      <w:pPr>
        <w:widowControl w:val="0"/>
        <w:overflowPunct w:val="0"/>
        <w:autoSpaceDE w:val="0"/>
        <w:autoSpaceDN w:val="0"/>
        <w:adjustRightInd w:val="0"/>
        <w:spacing w:line="217" w:lineRule="auto"/>
        <w:ind w:left="561"/>
        <w:jc w:val="both"/>
        <w:rPr>
          <w:rFonts w:ascii="Arial" w:hAnsi="Arial" w:cs="Arial"/>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465E70" w:rsidRDefault="00465E70" w:rsidP="00F20744">
      <w:pPr>
        <w:widowControl w:val="0"/>
        <w:overflowPunct w:val="0"/>
        <w:autoSpaceDE w:val="0"/>
        <w:autoSpaceDN w:val="0"/>
        <w:adjustRightInd w:val="0"/>
        <w:spacing w:line="228" w:lineRule="auto"/>
        <w:ind w:left="561"/>
        <w:jc w:val="both"/>
        <w:rPr>
          <w:rFonts w:ascii="Arial" w:hAnsi="Arial" w:cs="Arial"/>
          <w:sz w:val="20"/>
          <w:szCs w:val="20"/>
        </w:rPr>
      </w:pPr>
    </w:p>
    <w:p w:rsidR="00B254A8" w:rsidRDefault="00465E70" w:rsidP="00B254A8">
      <w:pPr>
        <w:widowControl w:val="0"/>
        <w:overflowPunct w:val="0"/>
        <w:autoSpaceDE w:val="0"/>
        <w:autoSpaceDN w:val="0"/>
        <w:adjustRightInd w:val="0"/>
        <w:spacing w:line="228" w:lineRule="auto"/>
        <w:jc w:val="both"/>
        <w:rPr>
          <w:rFonts w:ascii="Arial" w:hAnsi="Arial" w:cs="Arial"/>
          <w:sz w:val="20"/>
          <w:szCs w:val="20"/>
        </w:rPr>
      </w:pPr>
      <w:r>
        <w:rPr>
          <w:rFonts w:ascii="Arial" w:hAnsi="Arial" w:cs="Arial"/>
          <w:sz w:val="20"/>
          <w:szCs w:val="20"/>
        </w:rPr>
        <w:t>6.10</w:t>
      </w:r>
      <w:r w:rsidR="00B254A8">
        <w:rPr>
          <w:rFonts w:ascii="Arial" w:hAnsi="Arial" w:cs="Arial"/>
          <w:sz w:val="20"/>
          <w:szCs w:val="20"/>
        </w:rPr>
        <w:t xml:space="preserve">. Prodávající je zavazuje </w:t>
      </w:r>
      <w:r w:rsidR="00B254A8" w:rsidRPr="00B254A8">
        <w:rPr>
          <w:rFonts w:ascii="Arial" w:hAnsi="Arial" w:cs="Arial"/>
          <w:sz w:val="20"/>
          <w:szCs w:val="20"/>
        </w:rPr>
        <w:t xml:space="preserve">řídit čl. 28 a 29 Nařízení EU 2019/679, ve znění pozdějších předpisů (dále jen </w:t>
      </w:r>
    </w:p>
    <w:p w:rsidR="00B254A8" w:rsidRPr="00B254A8" w:rsidRDefault="00B254A8" w:rsidP="00B254A8">
      <w:pPr>
        <w:widowControl w:val="0"/>
        <w:overflowPunct w:val="0"/>
        <w:autoSpaceDE w:val="0"/>
        <w:autoSpaceDN w:val="0"/>
        <w:adjustRightInd w:val="0"/>
        <w:spacing w:line="228" w:lineRule="auto"/>
        <w:ind w:firstLine="567"/>
        <w:jc w:val="both"/>
        <w:rPr>
          <w:rFonts w:ascii="Arial" w:hAnsi="Arial" w:cs="Arial"/>
          <w:sz w:val="20"/>
          <w:szCs w:val="20"/>
        </w:rPr>
      </w:pPr>
      <w:r w:rsidRPr="00B254A8">
        <w:rPr>
          <w:rFonts w:ascii="Arial" w:hAnsi="Arial" w:cs="Arial"/>
          <w:sz w:val="20"/>
          <w:szCs w:val="20"/>
        </w:rPr>
        <w:t>„nařízení“) a to zejména následujících oblastech:</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zajistit, aby se osoby oprávněné zpracovávat osobní údaje u dodavatele byly zavázány k mlčenlivosti nebo aby se na ně vztahovala zákonná povinnost mlčenlivosti,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nezapojit do zpracování dat žádné další osoby bez předchozího písemného souhlasu objednatele,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zpracovávat osobní údaje pouze pro plnění smlouvy (vč. předání údajů do třetích zemí a mezinárodním organizacím); výjimkou jsou pouze případy, kdy jsou určité povinnosti uloženy přímo právním předpisem,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zajistit, aby osobní údaje nebyly uchovávány mimo území České republiky, resp. mimo EU,</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zajistit, že </w:t>
      </w:r>
      <w:r>
        <w:rPr>
          <w:rFonts w:ascii="Arial" w:hAnsi="Arial" w:cs="Arial"/>
          <w:sz w:val="20"/>
          <w:szCs w:val="20"/>
        </w:rPr>
        <w:t>prodávající</w:t>
      </w:r>
      <w:r w:rsidRPr="00B254A8">
        <w:rPr>
          <w:rFonts w:ascii="Arial" w:hAnsi="Arial" w:cs="Arial"/>
          <w:sz w:val="20"/>
          <w:szCs w:val="20"/>
        </w:rPr>
        <w:t xml:space="preserve"> bude </w:t>
      </w:r>
      <w:r>
        <w:rPr>
          <w:rFonts w:ascii="Arial" w:hAnsi="Arial" w:cs="Arial"/>
          <w:sz w:val="20"/>
          <w:szCs w:val="20"/>
        </w:rPr>
        <w:t>kupujícího</w:t>
      </w:r>
      <w:r w:rsidRPr="00B254A8">
        <w:rPr>
          <w:rFonts w:ascii="Arial" w:hAnsi="Arial" w:cs="Arial"/>
          <w:sz w:val="20"/>
          <w:szCs w:val="20"/>
        </w:rPr>
        <w:t xml:space="preserve"> bez zbytečného odkladu informovat o porušení zabezpečení osobních údajů a bude nápomocen při plnění povinností </w:t>
      </w:r>
      <w:r>
        <w:rPr>
          <w:rFonts w:ascii="Arial" w:hAnsi="Arial" w:cs="Arial"/>
          <w:sz w:val="20"/>
          <w:szCs w:val="20"/>
        </w:rPr>
        <w:t>kupujícího</w:t>
      </w:r>
      <w:r w:rsidRPr="00B254A8">
        <w:rPr>
          <w:rFonts w:ascii="Arial" w:hAnsi="Arial" w:cs="Arial"/>
          <w:sz w:val="20"/>
          <w:szCs w:val="20"/>
        </w:rPr>
        <w:t xml:space="preserv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w:t>
      </w:r>
      <w:r>
        <w:rPr>
          <w:rFonts w:ascii="Arial" w:hAnsi="Arial" w:cs="Arial"/>
          <w:sz w:val="20"/>
          <w:szCs w:val="20"/>
        </w:rPr>
        <w:t>kupujícího</w:t>
      </w:r>
      <w:r w:rsidRPr="00B254A8">
        <w:rPr>
          <w:rFonts w:ascii="Arial" w:hAnsi="Arial" w:cs="Arial"/>
          <w:sz w:val="20"/>
          <w:szCs w:val="20"/>
        </w:rPr>
        <w:t xml:space="preserve">,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po ukončení smlouvy řádně naložit se zpracovávanými osobními údaji, např. že všechny osobní údaje vymaže, nebo je vrátí </w:t>
      </w:r>
      <w:r>
        <w:rPr>
          <w:rFonts w:ascii="Arial" w:hAnsi="Arial" w:cs="Arial"/>
          <w:sz w:val="20"/>
          <w:szCs w:val="20"/>
        </w:rPr>
        <w:t>kupujícímu</w:t>
      </w:r>
      <w:r w:rsidRPr="00B254A8">
        <w:rPr>
          <w:rFonts w:ascii="Arial" w:hAnsi="Arial" w:cs="Arial"/>
          <w:sz w:val="20"/>
          <w:szCs w:val="20"/>
        </w:rPr>
        <w:t xml:space="preserve"> a vymaže existující kopie apod.,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poskytnout </w:t>
      </w:r>
      <w:r>
        <w:rPr>
          <w:rFonts w:ascii="Arial" w:hAnsi="Arial" w:cs="Arial"/>
          <w:sz w:val="20"/>
          <w:szCs w:val="20"/>
        </w:rPr>
        <w:t>kupujícímu</w:t>
      </w:r>
      <w:r w:rsidRPr="00B254A8">
        <w:rPr>
          <w:rFonts w:ascii="Arial" w:hAnsi="Arial" w:cs="Arial"/>
          <w:sz w:val="20"/>
          <w:szCs w:val="20"/>
        </w:rPr>
        <w:t xml:space="preserve"> veškeré informace potřebné k doložení toho, že byly splněny povinnosti stanovené </w:t>
      </w:r>
      <w:r>
        <w:rPr>
          <w:rFonts w:ascii="Arial" w:hAnsi="Arial" w:cs="Arial"/>
          <w:sz w:val="20"/>
          <w:szCs w:val="20"/>
        </w:rPr>
        <w:t>kupujícímu</w:t>
      </w:r>
      <w:r w:rsidRPr="00B254A8">
        <w:rPr>
          <w:rFonts w:ascii="Arial" w:hAnsi="Arial" w:cs="Arial"/>
          <w:sz w:val="20"/>
          <w:szCs w:val="20"/>
        </w:rPr>
        <w:t xml:space="preserve"> právními předpisy,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umožnit kontrolu, audit či inspekci prováděné </w:t>
      </w:r>
      <w:r>
        <w:rPr>
          <w:rFonts w:ascii="Arial" w:hAnsi="Arial" w:cs="Arial"/>
          <w:sz w:val="20"/>
          <w:szCs w:val="20"/>
        </w:rPr>
        <w:t>kupujícím</w:t>
      </w:r>
      <w:r w:rsidRPr="00B254A8">
        <w:rPr>
          <w:rFonts w:ascii="Arial" w:hAnsi="Arial" w:cs="Arial"/>
          <w:sz w:val="20"/>
          <w:szCs w:val="20"/>
        </w:rPr>
        <w:t xml:space="preserve"> nebo příslušným orgánem dle právních předpisů,</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poskytnout bez zbytečného odkladu nebo ve lhůtě, kterou stanoví </w:t>
      </w:r>
      <w:r>
        <w:rPr>
          <w:rFonts w:ascii="Arial" w:hAnsi="Arial" w:cs="Arial"/>
          <w:sz w:val="20"/>
          <w:szCs w:val="20"/>
        </w:rPr>
        <w:t>kupující</w:t>
      </w:r>
      <w:r w:rsidRPr="00B254A8">
        <w:rPr>
          <w:rFonts w:ascii="Arial" w:hAnsi="Arial" w:cs="Arial"/>
          <w:sz w:val="20"/>
          <w:szCs w:val="20"/>
        </w:rPr>
        <w:t xml:space="preserve">, součinnost potřebnou pro plnění zákonných povinností objednatele spojených s ochranou osobních údajů, jejich zpracováním,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poskytnuté osobní údaje chránit v souladu s právními předpisy.</w:t>
      </w:r>
    </w:p>
    <w:p w:rsidR="00A2363A" w:rsidRDefault="00A2363A" w:rsidP="00B254A8">
      <w:pPr>
        <w:widowControl w:val="0"/>
        <w:overflowPunct w:val="0"/>
        <w:autoSpaceDE w:val="0"/>
        <w:autoSpaceDN w:val="0"/>
        <w:adjustRightInd w:val="0"/>
        <w:spacing w:line="228" w:lineRule="auto"/>
        <w:jc w:val="both"/>
      </w:pPr>
    </w:p>
    <w:p w:rsidR="00F20744" w:rsidRDefault="00F20744" w:rsidP="00F20744">
      <w:pPr>
        <w:widowControl w:val="0"/>
        <w:autoSpaceDE w:val="0"/>
        <w:autoSpaceDN w:val="0"/>
        <w:adjustRightInd w:val="0"/>
        <w:spacing w:line="200" w:lineRule="exact"/>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3.1. až 3.4.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prodávající poruší některou ze svých p</w:t>
      </w:r>
      <w:r w:rsidR="00021DA0">
        <w:rPr>
          <w:rFonts w:ascii="Arial" w:hAnsi="Arial" w:cs="Arial"/>
          <w:sz w:val="20"/>
          <w:szCs w:val="20"/>
        </w:rPr>
        <w:t>ovinností stanovených v článku 5</w:t>
      </w:r>
      <w:r>
        <w:rPr>
          <w:rFonts w:ascii="Arial" w:hAnsi="Arial" w:cs="Arial"/>
          <w:sz w:val="20"/>
          <w:szCs w:val="20"/>
        </w:rPr>
        <w:t>. této smlouvy nebo se ukáže nepravdivým n</w:t>
      </w:r>
      <w:r w:rsidR="00021DA0">
        <w:rPr>
          <w:rFonts w:ascii="Arial" w:hAnsi="Arial" w:cs="Arial"/>
          <w:sz w:val="20"/>
          <w:szCs w:val="20"/>
        </w:rPr>
        <w:t>ěkteré z prohlášení dle článku 5</w:t>
      </w:r>
      <w:r>
        <w:rPr>
          <w:rFonts w:ascii="Arial" w:hAnsi="Arial" w:cs="Arial"/>
          <w:sz w:val="20"/>
          <w:szCs w:val="20"/>
        </w:rPr>
        <w:t xml:space="preserve">.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021DA0"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r>
        <w:rPr>
          <w:rFonts w:ascii="Arial" w:hAnsi="Arial" w:cs="Arial"/>
          <w:bCs/>
          <w:sz w:val="20"/>
          <w:szCs w:val="20"/>
        </w:rPr>
        <w:t>6</w:t>
      </w:r>
      <w:r w:rsidR="00F20744" w:rsidRPr="00DB04E2">
        <w:rPr>
          <w:rFonts w:ascii="Arial" w:hAnsi="Arial" w:cs="Arial"/>
          <w:bCs/>
          <w:sz w:val="20"/>
          <w:szCs w:val="20"/>
        </w:rPr>
        <w:t>.5.</w:t>
      </w:r>
      <w:r w:rsidR="00F20744" w:rsidRPr="00DB04E2">
        <w:tab/>
      </w:r>
      <w:r w:rsidR="00F20744"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B254A8" w:rsidRDefault="00B254A8"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p>
    <w:p w:rsidR="00B254A8" w:rsidRDefault="00021DA0" w:rsidP="00DB04E2">
      <w:pPr>
        <w:widowControl w:val="0"/>
        <w:tabs>
          <w:tab w:val="left" w:pos="541"/>
        </w:tabs>
        <w:overflowPunct w:val="0"/>
        <w:autoSpaceDE w:val="0"/>
        <w:autoSpaceDN w:val="0"/>
        <w:adjustRightInd w:val="0"/>
        <w:spacing w:line="217" w:lineRule="auto"/>
        <w:ind w:left="561" w:hanging="560"/>
        <w:jc w:val="both"/>
      </w:pPr>
      <w:r>
        <w:rPr>
          <w:rFonts w:ascii="Arial" w:hAnsi="Arial" w:cs="Arial"/>
          <w:sz w:val="20"/>
          <w:szCs w:val="20"/>
        </w:rPr>
        <w:t>6</w:t>
      </w:r>
      <w:r w:rsidR="00B254A8">
        <w:rPr>
          <w:rFonts w:ascii="Arial" w:hAnsi="Arial" w:cs="Arial"/>
          <w:sz w:val="20"/>
          <w:szCs w:val="20"/>
        </w:rPr>
        <w:t>.6.</w:t>
      </w:r>
      <w:r w:rsidR="00B254A8">
        <w:rPr>
          <w:rFonts w:ascii="Arial" w:hAnsi="Arial" w:cs="Arial"/>
          <w:sz w:val="20"/>
          <w:szCs w:val="20"/>
        </w:rPr>
        <w:tab/>
      </w:r>
      <w:r w:rsidR="00B254A8" w:rsidRPr="00B254A8">
        <w:rPr>
          <w:rFonts w:ascii="Arial" w:hAnsi="Arial" w:cs="Arial"/>
          <w:sz w:val="20"/>
          <w:szCs w:val="20"/>
        </w:rPr>
        <w:t xml:space="preserve">V případě, kdy dojde k porušení zásad a pravidel ochrany osobních údajů dle povinností uvedených v této smlouvě ze strany </w:t>
      </w:r>
      <w:r w:rsidR="00B254A8">
        <w:rPr>
          <w:rFonts w:ascii="Arial" w:hAnsi="Arial" w:cs="Arial"/>
          <w:sz w:val="20"/>
          <w:szCs w:val="20"/>
        </w:rPr>
        <w:t>prodávajícího</w:t>
      </w:r>
      <w:r w:rsidR="00B254A8" w:rsidRPr="00B254A8">
        <w:rPr>
          <w:rFonts w:ascii="Arial" w:hAnsi="Arial" w:cs="Arial"/>
          <w:sz w:val="20"/>
          <w:szCs w:val="20"/>
        </w:rPr>
        <w:t xml:space="preserve">, je </w:t>
      </w:r>
      <w:r w:rsidR="00B254A8">
        <w:rPr>
          <w:rFonts w:ascii="Arial" w:hAnsi="Arial" w:cs="Arial"/>
          <w:sz w:val="20"/>
          <w:szCs w:val="20"/>
        </w:rPr>
        <w:t>kupující</w:t>
      </w:r>
      <w:r w:rsidR="00B254A8" w:rsidRPr="00B254A8">
        <w:rPr>
          <w:rFonts w:ascii="Arial" w:hAnsi="Arial" w:cs="Arial"/>
          <w:sz w:val="20"/>
          <w:szCs w:val="20"/>
        </w:rPr>
        <w:t xml:space="preserve"> oprávněn odstoupit od smlouvy s okamžitou platností.</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021DA0" w:rsidP="00DB04E2">
      <w:pPr>
        <w:widowControl w:val="0"/>
        <w:overflowPunct w:val="0"/>
        <w:autoSpaceDE w:val="0"/>
        <w:autoSpaceDN w:val="0"/>
        <w:adjustRightInd w:val="0"/>
        <w:spacing w:line="217" w:lineRule="auto"/>
        <w:ind w:left="561" w:hanging="561"/>
        <w:jc w:val="both"/>
      </w:pPr>
      <w:r>
        <w:rPr>
          <w:rFonts w:ascii="Arial" w:hAnsi="Arial" w:cs="Arial"/>
          <w:sz w:val="20"/>
          <w:szCs w:val="20"/>
        </w:rPr>
        <w:t>6</w:t>
      </w:r>
      <w:r w:rsidR="00B254A8">
        <w:rPr>
          <w:rFonts w:ascii="Arial" w:hAnsi="Arial" w:cs="Arial"/>
          <w:sz w:val="20"/>
          <w:szCs w:val="20"/>
        </w:rPr>
        <w:t>.7</w:t>
      </w:r>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této smlouvy </w:t>
      </w:r>
      <w:r w:rsidR="00F20744" w:rsidRPr="00DB04E2">
        <w:rPr>
          <w:rFonts w:ascii="Arial" w:hAnsi="Arial" w:cs="Arial"/>
          <w:sz w:val="20"/>
          <w:szCs w:val="20"/>
        </w:rPr>
        <w:t>poskytnutá. Prodávající je v tomto případě povinen bez zbytečného odkladu po doručení odstoupení od této smlouvy, nejpozději však do 3 pracovních dnů ode dne doručení odstoupení od této smlouvy,</w:t>
      </w:r>
      <w:r w:rsidR="00DB04E2" w:rsidRPr="00DB04E2">
        <w:rPr>
          <w:rFonts w:ascii="Arial" w:hAnsi="Arial" w:cs="Arial"/>
          <w:sz w:val="20"/>
          <w:szCs w:val="20"/>
        </w:rPr>
        <w:t xml:space="preserve"> </w:t>
      </w:r>
      <w:r w:rsidR="00DB04E2">
        <w:rPr>
          <w:rFonts w:ascii="Arial" w:hAnsi="Arial" w:cs="Arial"/>
          <w:sz w:val="20"/>
          <w:szCs w:val="20"/>
        </w:rPr>
        <w:t>dostavit se na místo plnění a odvézt dodané zařízení či tu část předmětu smlouvy, ohledně níž kupující od této smlouvy odstoupil.</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nebo odst. 3.2. nebo odst. 3.3. této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bez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této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w:t>
      </w:r>
      <w:r>
        <w:rPr>
          <w:rFonts w:ascii="Arial" w:hAnsi="Arial" w:cs="Arial"/>
          <w:sz w:val="20"/>
          <w:szCs w:val="20"/>
        </w:rPr>
        <w:lastRenderedPageBreak/>
        <w:t xml:space="preserve">samostatně za každou vadu a termín prodlení. </w:t>
      </w:r>
    </w:p>
    <w:p w:rsidR="00DB04E2" w:rsidRDefault="00DB04E2" w:rsidP="00DB04E2">
      <w:pPr>
        <w:widowControl w:val="0"/>
        <w:autoSpaceDE w:val="0"/>
        <w:autoSpaceDN w:val="0"/>
        <w:adjustRightInd w:val="0"/>
        <w:spacing w:line="275" w:lineRule="exact"/>
      </w:pPr>
    </w:p>
    <w:p w:rsidR="00DB04E2" w:rsidRDefault="00DB04E2" w:rsidP="00D905EB">
      <w:pPr>
        <w:widowControl w:val="0"/>
        <w:numPr>
          <w:ilvl w:val="0"/>
          <w:numId w:val="28"/>
        </w:numPr>
        <w:tabs>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465E70">
        <w:rPr>
          <w:rFonts w:ascii="Arial" w:hAnsi="Arial" w:cs="Arial"/>
          <w:sz w:val="20"/>
          <w:szCs w:val="20"/>
        </w:rPr>
        <w:t>mlčenlivosti uvedený v odst. 6.9</w:t>
      </w:r>
      <w:r>
        <w:rPr>
          <w:rFonts w:ascii="Arial" w:hAnsi="Arial" w:cs="Arial"/>
          <w:sz w:val="20"/>
          <w:szCs w:val="20"/>
        </w:rPr>
        <w:t xml:space="preserve">. </w:t>
      </w:r>
      <w:r w:rsidR="0074065D">
        <w:rPr>
          <w:rFonts w:ascii="Arial" w:hAnsi="Arial" w:cs="Arial"/>
          <w:sz w:val="20"/>
          <w:szCs w:val="20"/>
        </w:rPr>
        <w:t xml:space="preserve">a 6.10. </w:t>
      </w:r>
      <w:r>
        <w:rPr>
          <w:rFonts w:ascii="Arial" w:hAnsi="Arial" w:cs="Arial"/>
          <w:sz w:val="20"/>
          <w:szCs w:val="20"/>
        </w:rPr>
        <w:t xml:space="preserve">této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B254A8" w:rsidRDefault="00B254A8" w:rsidP="00B254A8">
      <w:pPr>
        <w:widowControl w:val="0"/>
        <w:numPr>
          <w:ilvl w:val="0"/>
          <w:numId w:val="28"/>
        </w:numPr>
        <w:tabs>
          <w:tab w:val="num" w:pos="561"/>
        </w:tabs>
        <w:overflowPunct w:val="0"/>
        <w:autoSpaceDE w:val="0"/>
        <w:autoSpaceDN w:val="0"/>
        <w:adjustRightInd w:val="0"/>
        <w:spacing w:line="228" w:lineRule="auto"/>
        <w:ind w:left="561" w:hanging="561"/>
        <w:jc w:val="both"/>
        <w:rPr>
          <w:rFonts w:ascii="Arial" w:hAnsi="Arial" w:cs="Arial"/>
          <w:sz w:val="20"/>
          <w:szCs w:val="20"/>
        </w:rPr>
      </w:pPr>
      <w:r w:rsidRPr="00B254A8">
        <w:rPr>
          <w:rFonts w:ascii="Arial" w:hAnsi="Arial" w:cs="Arial"/>
          <w:sz w:val="20"/>
          <w:szCs w:val="20"/>
        </w:rPr>
        <w:t xml:space="preserve">Při porušení povinností stanovených touto smlouvou v případech, kdy byla v důsledku nedodržení zásad a pravidel ochrany osobních údajů uložena </w:t>
      </w:r>
      <w:r>
        <w:rPr>
          <w:rFonts w:ascii="Arial" w:hAnsi="Arial" w:cs="Arial"/>
          <w:sz w:val="20"/>
          <w:szCs w:val="20"/>
        </w:rPr>
        <w:t>kupujícímu</w:t>
      </w:r>
      <w:r w:rsidRPr="00B254A8">
        <w:rPr>
          <w:rFonts w:ascii="Arial" w:hAnsi="Arial" w:cs="Arial"/>
          <w:sz w:val="20"/>
          <w:szCs w:val="20"/>
        </w:rPr>
        <w:t xml:space="preserve"> pokuta ze strany příslušných dozorujících a kontrolních orgánů, je </w:t>
      </w:r>
      <w:r>
        <w:rPr>
          <w:rFonts w:ascii="Arial" w:hAnsi="Arial" w:cs="Arial"/>
          <w:sz w:val="20"/>
          <w:szCs w:val="20"/>
        </w:rPr>
        <w:t>prodávající</w:t>
      </w:r>
      <w:r w:rsidRPr="00B254A8">
        <w:rPr>
          <w:rFonts w:ascii="Arial" w:hAnsi="Arial" w:cs="Arial"/>
          <w:sz w:val="20"/>
          <w:szCs w:val="20"/>
        </w:rPr>
        <w:t xml:space="preserve"> povinen uhradit objednateli smluvní pokutu ve výši odpovídající vyměřené pokutě. Úhradou této smluvní pokuty není dotčeno právo na náhradu škody vzniklé </w:t>
      </w:r>
      <w:r>
        <w:rPr>
          <w:rFonts w:ascii="Arial" w:hAnsi="Arial" w:cs="Arial"/>
          <w:sz w:val="20"/>
          <w:szCs w:val="20"/>
        </w:rPr>
        <w:t>kupujícímu</w:t>
      </w:r>
      <w:r w:rsidRPr="00B254A8">
        <w:rPr>
          <w:rFonts w:ascii="Arial" w:hAnsi="Arial" w:cs="Arial"/>
          <w:sz w:val="20"/>
          <w:szCs w:val="20"/>
        </w:rPr>
        <w:t xml:space="preserve"> nad rámec takto vyměřené pokuty.</w:t>
      </w:r>
    </w:p>
    <w:p w:rsidR="00B254A8" w:rsidRPr="00B254A8" w:rsidRDefault="00B254A8" w:rsidP="00B254A8">
      <w:pPr>
        <w:widowControl w:val="0"/>
        <w:overflowPunct w:val="0"/>
        <w:autoSpaceDE w:val="0"/>
        <w:autoSpaceDN w:val="0"/>
        <w:adjustRightInd w:val="0"/>
        <w:spacing w:line="228" w:lineRule="auto"/>
        <w:ind w:left="561"/>
        <w:jc w:val="both"/>
        <w:rPr>
          <w:rFonts w:ascii="Arial" w:hAnsi="Arial" w:cs="Arial"/>
          <w:sz w:val="20"/>
          <w:szCs w:val="20"/>
        </w:rPr>
      </w:pPr>
    </w:p>
    <w:p w:rsidR="00B254A8" w:rsidRPr="00B254A8" w:rsidRDefault="00DB04E2" w:rsidP="00B254A8">
      <w:pPr>
        <w:widowControl w:val="0"/>
        <w:numPr>
          <w:ilvl w:val="0"/>
          <w:numId w:val="28"/>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pokuty stanovené dle ustanovení odst. 8.1. až odst. 8.5. této smlouvy, jsou splatné do 14 dní od data, kdy byla povinné straně doručena písemná výzva k jejímu zaplacení ze strany oprávněné strany, a to na účet oprávněné strany uvedený v písemné výzvě. </w:t>
      </w:r>
    </w:p>
    <w:p w:rsidR="00B254A8" w:rsidRDefault="00B254A8" w:rsidP="00B254A8">
      <w:pPr>
        <w:widowControl w:val="0"/>
        <w:tabs>
          <w:tab w:val="num" w:pos="561"/>
        </w:tabs>
        <w:overflowPunct w:val="0"/>
        <w:autoSpaceDE w:val="0"/>
        <w:autoSpaceDN w:val="0"/>
        <w:adjustRightInd w:val="0"/>
        <w:spacing w:line="224" w:lineRule="auto"/>
        <w:ind w:left="561"/>
        <w:jc w:val="both"/>
        <w:rPr>
          <w:rFonts w:ascii="Arial" w:hAnsi="Arial" w:cs="Arial"/>
          <w:b/>
          <w:bCs/>
          <w:sz w:val="20"/>
          <w:szCs w:val="20"/>
        </w:rPr>
      </w:pPr>
    </w:p>
    <w:p w:rsidR="00DB04E2" w:rsidRPr="00B254A8" w:rsidRDefault="00DB04E2" w:rsidP="00B254A8">
      <w:pPr>
        <w:widowControl w:val="0"/>
        <w:numPr>
          <w:ilvl w:val="0"/>
          <w:numId w:val="28"/>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tab/>
      </w:r>
      <w:r w:rsidRPr="00B254A8">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DB04E2" w:rsidP="002C497A">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sz w:val="20"/>
          <w:szCs w:val="20"/>
        </w:rPr>
      </w:pPr>
      <w:r>
        <w:rPr>
          <w:rFonts w:ascii="Arial" w:hAnsi="Arial" w:cs="Arial"/>
          <w:sz w:val="20"/>
          <w:szCs w:val="20"/>
        </w:rPr>
        <w:t>při doručování prostřednictvím poskytovatele poštovních služeb:</w:t>
      </w:r>
      <w:r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2C497A">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této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2C497A">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této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2C497A">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lastRenderedPageBreak/>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r w:rsidR="001C3E3A">
        <w:rPr>
          <w:rFonts w:ascii="Arial" w:hAnsi="Arial" w:cs="Arial"/>
          <w:sz w:val="20"/>
          <w:szCs w:val="20"/>
        </w:rPr>
        <w:t>xxx</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221A00" w:rsidRDefault="00DB04E2" w:rsidP="00DB04E2">
      <w:pPr>
        <w:widowControl w:val="0"/>
        <w:tabs>
          <w:tab w:val="left" w:pos="981"/>
          <w:tab w:val="left" w:pos="4941"/>
        </w:tabs>
        <w:autoSpaceDE w:val="0"/>
        <w:autoSpaceDN w:val="0"/>
        <w:adjustRightInd w:val="0"/>
        <w:ind w:left="561"/>
      </w:pPr>
      <w:r w:rsidRPr="00221A00">
        <w:rPr>
          <w:rFonts w:ascii="Arial" w:hAnsi="Arial" w:cs="Arial"/>
          <w:sz w:val="20"/>
          <w:szCs w:val="20"/>
        </w:rPr>
        <w:t>(b)</w:t>
      </w:r>
      <w:r w:rsidRPr="00221A00">
        <w:tab/>
      </w:r>
      <w:r w:rsidRPr="00221A00">
        <w:rPr>
          <w:rFonts w:ascii="Arial" w:hAnsi="Arial" w:cs="Arial"/>
          <w:sz w:val="20"/>
          <w:szCs w:val="20"/>
        </w:rPr>
        <w:t>adresou pro doručování prodávajícímu:</w:t>
      </w:r>
      <w:r w:rsidRPr="00221A00">
        <w:tab/>
      </w:r>
      <w:proofErr w:type="spellStart"/>
      <w:r w:rsidR="00221A00" w:rsidRPr="00221A00">
        <w:rPr>
          <w:rFonts w:ascii="Arial" w:hAnsi="Arial" w:cs="Arial"/>
          <w:b/>
          <w:bCs/>
          <w:sz w:val="19"/>
          <w:szCs w:val="19"/>
        </w:rPr>
        <w:t>Ecolab</w:t>
      </w:r>
      <w:proofErr w:type="spellEnd"/>
      <w:r w:rsidR="00221A00" w:rsidRPr="00221A00">
        <w:rPr>
          <w:rFonts w:ascii="Arial" w:hAnsi="Arial" w:cs="Arial"/>
          <w:b/>
          <w:bCs/>
          <w:sz w:val="19"/>
          <w:szCs w:val="19"/>
        </w:rPr>
        <w:t xml:space="preserve"> s.r.o.</w:t>
      </w:r>
    </w:p>
    <w:p w:rsidR="00DB04E2" w:rsidRPr="00221A00" w:rsidRDefault="00DB04E2" w:rsidP="00DB04E2">
      <w:pPr>
        <w:widowControl w:val="0"/>
        <w:autoSpaceDE w:val="0"/>
        <w:autoSpaceDN w:val="0"/>
        <w:adjustRightInd w:val="0"/>
        <w:spacing w:line="3" w:lineRule="exact"/>
      </w:pPr>
    </w:p>
    <w:p w:rsidR="00DB04E2" w:rsidRPr="00221A00" w:rsidRDefault="00221A00" w:rsidP="00DB04E2">
      <w:pPr>
        <w:widowControl w:val="0"/>
        <w:autoSpaceDE w:val="0"/>
        <w:autoSpaceDN w:val="0"/>
        <w:adjustRightInd w:val="0"/>
        <w:spacing w:line="239" w:lineRule="auto"/>
        <w:ind w:left="4961"/>
      </w:pPr>
      <w:r w:rsidRPr="00221A00">
        <w:rPr>
          <w:rFonts w:ascii="Arial" w:hAnsi="Arial" w:cs="Arial"/>
          <w:sz w:val="20"/>
          <w:szCs w:val="20"/>
        </w:rPr>
        <w:t>Voctářova 2449/5, 180 00 Praha 8</w:t>
      </w:r>
    </w:p>
    <w:p w:rsidR="00DB04E2" w:rsidRPr="00221A00" w:rsidRDefault="00DB04E2" w:rsidP="00DB04E2">
      <w:pPr>
        <w:widowControl w:val="0"/>
        <w:autoSpaceDE w:val="0"/>
        <w:autoSpaceDN w:val="0"/>
        <w:adjustRightInd w:val="0"/>
        <w:spacing w:line="1" w:lineRule="exact"/>
      </w:pPr>
    </w:p>
    <w:p w:rsidR="00DB04E2" w:rsidRPr="00221A00" w:rsidRDefault="00DB04E2" w:rsidP="00DB04E2">
      <w:pPr>
        <w:widowControl w:val="0"/>
        <w:autoSpaceDE w:val="0"/>
        <w:autoSpaceDN w:val="0"/>
        <w:adjustRightInd w:val="0"/>
        <w:spacing w:line="239" w:lineRule="auto"/>
        <w:ind w:left="4961"/>
      </w:pPr>
      <w:r w:rsidRPr="00221A00">
        <w:rPr>
          <w:rFonts w:ascii="Arial" w:hAnsi="Arial" w:cs="Arial"/>
          <w:sz w:val="20"/>
          <w:szCs w:val="20"/>
        </w:rPr>
        <w:t xml:space="preserve">emailová adresa: </w:t>
      </w:r>
      <w:proofErr w:type="spellStart"/>
      <w:r w:rsidR="00221A00" w:rsidRPr="00221A00">
        <w:rPr>
          <w:rFonts w:ascii="Arial" w:hAnsi="Arial" w:cs="Arial"/>
          <w:sz w:val="20"/>
          <w:szCs w:val="20"/>
        </w:rPr>
        <w:t>xxx</w:t>
      </w:r>
      <w:proofErr w:type="spellEnd"/>
    </w:p>
    <w:p w:rsidR="00DB04E2" w:rsidRDefault="00DB04E2" w:rsidP="00DB04E2">
      <w:pPr>
        <w:widowControl w:val="0"/>
        <w:autoSpaceDE w:val="0"/>
        <w:autoSpaceDN w:val="0"/>
        <w:adjustRightInd w:val="0"/>
        <w:spacing w:line="238" w:lineRule="auto"/>
        <w:ind w:left="4961"/>
      </w:pPr>
      <w:r w:rsidRPr="00221A00">
        <w:rPr>
          <w:rFonts w:ascii="Arial" w:hAnsi="Arial" w:cs="Arial"/>
          <w:sz w:val="20"/>
          <w:szCs w:val="20"/>
        </w:rPr>
        <w:t xml:space="preserve">ID datové schránky: </w:t>
      </w:r>
      <w:r w:rsidR="00221A00" w:rsidRPr="00221A00">
        <w:rPr>
          <w:rFonts w:ascii="Arial" w:hAnsi="Arial" w:cs="Arial"/>
          <w:sz w:val="20"/>
          <w:szCs w:val="20"/>
        </w:rPr>
        <w:t>j5su4r</w:t>
      </w:r>
    </w:p>
    <w:p w:rsidR="00DB04E2" w:rsidRDefault="00DB04E2" w:rsidP="00DB04E2">
      <w:pPr>
        <w:widowControl w:val="0"/>
        <w:autoSpaceDE w:val="0"/>
        <w:autoSpaceDN w:val="0"/>
        <w:adjustRightInd w:val="0"/>
        <w:spacing w:line="276" w:lineRule="exact"/>
      </w:pPr>
    </w:p>
    <w:p w:rsidR="00DB04E2" w:rsidRDefault="00DB04E2" w:rsidP="002C497A">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Pr="00D1091F" w:rsidRDefault="00DB04E2" w:rsidP="00D905EB">
      <w:pPr>
        <w:widowControl w:val="0"/>
        <w:numPr>
          <w:ilvl w:val="0"/>
          <w:numId w:val="33"/>
        </w:numPr>
        <w:tabs>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Případné spory vzniklé z této smlouvy budou řešeny podle platné právní úpravy věcně a místně</w:t>
      </w:r>
      <w:r w:rsidR="00E57BF8">
        <w:rPr>
          <w:rFonts w:ascii="Arial" w:hAnsi="Arial" w:cs="Arial"/>
          <w:sz w:val="20"/>
          <w:szCs w:val="20"/>
        </w:rPr>
        <w:t xml:space="preserve"> příslušnými orgány Č</w:t>
      </w:r>
      <w:r>
        <w:rPr>
          <w:rFonts w:ascii="Arial" w:hAnsi="Arial" w:cs="Arial"/>
          <w:sz w:val="20"/>
          <w:szCs w:val="20"/>
        </w:rPr>
        <w:t xml:space="preserve">eské republiky. </w:t>
      </w:r>
    </w:p>
    <w:p w:rsidR="00D1091F" w:rsidRPr="00D1091F" w:rsidRDefault="00D1091F" w:rsidP="00D1091F">
      <w:pPr>
        <w:widowControl w:val="0"/>
        <w:overflowPunct w:val="0"/>
        <w:autoSpaceDE w:val="0"/>
        <w:autoSpaceDN w:val="0"/>
        <w:adjustRightInd w:val="0"/>
        <w:spacing w:line="276" w:lineRule="auto"/>
        <w:ind w:left="561"/>
        <w:jc w:val="both"/>
        <w:rPr>
          <w:rFonts w:ascii="Arial" w:hAnsi="Arial" w:cs="Arial"/>
          <w:b/>
          <w:bCs/>
          <w:sz w:val="20"/>
          <w:szCs w:val="20"/>
        </w:rPr>
      </w:pPr>
    </w:p>
    <w:p w:rsidR="00D1091F" w:rsidRPr="00D1091F" w:rsidRDefault="00D1091F" w:rsidP="00D905EB">
      <w:pPr>
        <w:widowControl w:val="0"/>
        <w:numPr>
          <w:ilvl w:val="0"/>
          <w:numId w:val="33"/>
        </w:numPr>
        <w:tabs>
          <w:tab w:val="num" w:pos="561"/>
        </w:tabs>
        <w:overflowPunct w:val="0"/>
        <w:autoSpaceDE w:val="0"/>
        <w:autoSpaceDN w:val="0"/>
        <w:adjustRightInd w:val="0"/>
        <w:spacing w:line="276" w:lineRule="auto"/>
        <w:ind w:left="561" w:hanging="561"/>
        <w:jc w:val="both"/>
        <w:rPr>
          <w:rFonts w:ascii="Arial" w:hAnsi="Arial" w:cs="Arial"/>
          <w:sz w:val="20"/>
          <w:szCs w:val="20"/>
        </w:rPr>
      </w:pPr>
      <w:r w:rsidRPr="00D1091F">
        <w:rPr>
          <w:rFonts w:ascii="Arial" w:hAnsi="Arial" w:cs="Arial"/>
          <w:sz w:val="20"/>
          <w:szCs w:val="20"/>
        </w:rPr>
        <w:t>Práva vzniklá z této smlouvy nesmí být postoupena bez předchozího písemného souhlasu d</w:t>
      </w:r>
      <w:r>
        <w:rPr>
          <w:rFonts w:ascii="Arial" w:hAnsi="Arial" w:cs="Arial"/>
          <w:sz w:val="20"/>
          <w:szCs w:val="20"/>
        </w:rPr>
        <w:t xml:space="preserve">ruhé strany. Za písemnou formu </w:t>
      </w:r>
      <w:r w:rsidRPr="00D1091F">
        <w:rPr>
          <w:rFonts w:ascii="Arial" w:hAnsi="Arial" w:cs="Arial"/>
          <w:sz w:val="20"/>
          <w:szCs w:val="20"/>
        </w:rPr>
        <w:t xml:space="preserve">bude pro tento účel považována </w:t>
      </w:r>
      <w:r>
        <w:rPr>
          <w:rFonts w:ascii="Arial" w:hAnsi="Arial" w:cs="Arial"/>
          <w:sz w:val="20"/>
          <w:szCs w:val="20"/>
        </w:rPr>
        <w:t>pouze forma datové zprávy nebo listinná komunikace.</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Dodatků k této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Default="00DB04E2" w:rsidP="00DB04E2">
      <w:pPr>
        <w:widowControl w:val="0"/>
        <w:autoSpaceDE w:val="0"/>
        <w:autoSpaceDN w:val="0"/>
        <w:adjustRightInd w:val="0"/>
        <w:spacing w:line="278" w:lineRule="exact"/>
      </w:pPr>
    </w:p>
    <w:p w:rsidR="00DB04E2" w:rsidRDefault="00DB04E2" w:rsidP="002C497A">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sz w:val="20"/>
          <w:szCs w:val="20"/>
        </w:rPr>
      </w:pPr>
      <w:r>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2C497A">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2C497A">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2C497A">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č. 1     </w:t>
      </w:r>
      <w:r w:rsidR="007B2D6D">
        <w:rPr>
          <w:rFonts w:ascii="Arial" w:hAnsi="Arial" w:cs="Arial"/>
          <w:sz w:val="20"/>
          <w:szCs w:val="20"/>
        </w:rPr>
        <w:t>Specifikace předmětu</w:t>
      </w:r>
      <w:r>
        <w:rPr>
          <w:rFonts w:ascii="Arial" w:hAnsi="Arial" w:cs="Arial"/>
          <w:sz w:val="20"/>
          <w:szCs w:val="20"/>
        </w:rPr>
        <w:t xml:space="preserve"> </w:t>
      </w:r>
      <w:r w:rsidR="007B2D6D">
        <w:rPr>
          <w:rFonts w:ascii="Arial" w:hAnsi="Arial" w:cs="Arial"/>
          <w:sz w:val="20"/>
          <w:szCs w:val="20"/>
        </w:rPr>
        <w:t>plnění</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E57BF8" w:rsidP="00E57BF8">
      <w:pPr>
        <w:widowControl w:val="0"/>
        <w:tabs>
          <w:tab w:val="left" w:pos="4941"/>
        </w:tabs>
        <w:autoSpaceDE w:val="0"/>
        <w:autoSpaceDN w:val="0"/>
        <w:adjustRightInd w:val="0"/>
        <w:spacing w:line="239" w:lineRule="auto"/>
        <w:ind w:left="1"/>
      </w:pPr>
      <w:r>
        <w:rPr>
          <w:rFonts w:ascii="Arial" w:hAnsi="Arial" w:cs="Arial"/>
          <w:sz w:val="20"/>
          <w:szCs w:val="20"/>
        </w:rPr>
        <w:t xml:space="preserve">V Karlových Varech, dne </w:t>
      </w:r>
      <w:r w:rsidR="007F6085">
        <w:rPr>
          <w:rFonts w:ascii="Arial" w:hAnsi="Arial" w:cs="Arial"/>
          <w:sz w:val="20"/>
          <w:szCs w:val="20"/>
        </w:rPr>
        <w:t>…………………</w:t>
      </w:r>
      <w:r>
        <w:tab/>
      </w:r>
      <w:r w:rsidR="00221A00">
        <w:tab/>
      </w:r>
      <w:r w:rsidR="00221A00">
        <w:tab/>
      </w:r>
      <w:r>
        <w:rPr>
          <w:rFonts w:ascii="Arial" w:hAnsi="Arial" w:cs="Arial"/>
          <w:sz w:val="20"/>
          <w:szCs w:val="20"/>
        </w:rPr>
        <w:t>V</w:t>
      </w:r>
      <w:r w:rsidR="00221A00">
        <w:rPr>
          <w:rFonts w:ascii="Arial" w:hAnsi="Arial" w:cs="Arial"/>
          <w:sz w:val="20"/>
          <w:szCs w:val="20"/>
        </w:rPr>
        <w:t xml:space="preserve"> Praze </w:t>
      </w:r>
      <w:r>
        <w:rPr>
          <w:rFonts w:ascii="Arial" w:hAnsi="Arial" w:cs="Arial"/>
          <w:sz w:val="20"/>
          <w:szCs w:val="20"/>
        </w:rPr>
        <w:t xml:space="preserve">dne </w:t>
      </w:r>
      <w:r w:rsidR="00221A00">
        <w:rPr>
          <w:rFonts w:ascii="Arial" w:hAnsi="Arial" w:cs="Arial"/>
          <w:sz w:val="20"/>
          <w:szCs w:val="20"/>
        </w:rPr>
        <w:t>28.3.2019</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Pr>
          <w:rFonts w:ascii="Arial" w:hAnsi="Arial" w:cs="Arial"/>
          <w:sz w:val="20"/>
          <w:szCs w:val="20"/>
        </w:rPr>
        <w:t>________________________</w:t>
      </w:r>
    </w:p>
    <w:p w:rsidR="00E57BF8" w:rsidRDefault="00E57BF8" w:rsidP="00E57BF8">
      <w:pPr>
        <w:widowControl w:val="0"/>
        <w:autoSpaceDE w:val="0"/>
        <w:autoSpaceDN w:val="0"/>
        <w:adjustRightInd w:val="0"/>
        <w:spacing w:line="232" w:lineRule="exact"/>
      </w:pPr>
    </w:p>
    <w:p w:rsidR="00E57BF8" w:rsidRDefault="00346559" w:rsidP="00E57BF8">
      <w:pPr>
        <w:widowControl w:val="0"/>
        <w:tabs>
          <w:tab w:val="left" w:pos="5661"/>
        </w:tabs>
        <w:autoSpaceDE w:val="0"/>
        <w:autoSpaceDN w:val="0"/>
        <w:adjustRightInd w:val="0"/>
        <w:ind w:left="1"/>
      </w:pPr>
      <w:r>
        <w:rPr>
          <w:rFonts w:ascii="Arial" w:hAnsi="Arial" w:cs="Arial"/>
          <w:sz w:val="20"/>
          <w:szCs w:val="20"/>
        </w:rPr>
        <w:t>MUDr. Jiří Smetana</w:t>
      </w:r>
      <w:r w:rsidR="00E57BF8">
        <w:tab/>
      </w:r>
      <w:r w:rsidR="00221A00">
        <w:rPr>
          <w:rFonts w:ascii="Arial" w:hAnsi="Arial" w:cs="Arial"/>
          <w:sz w:val="19"/>
          <w:szCs w:val="19"/>
        </w:rPr>
        <w:t>Robert Palán</w:t>
      </w:r>
    </w:p>
    <w:p w:rsidR="00E57BF8" w:rsidRDefault="00346559" w:rsidP="00E57BF8">
      <w:pPr>
        <w:widowControl w:val="0"/>
        <w:tabs>
          <w:tab w:val="left" w:pos="5661"/>
        </w:tabs>
        <w:autoSpaceDE w:val="0"/>
        <w:autoSpaceDN w:val="0"/>
        <w:adjustRightInd w:val="0"/>
        <w:ind w:left="1"/>
      </w:pPr>
      <w:r>
        <w:rPr>
          <w:rFonts w:ascii="Arial" w:hAnsi="Arial" w:cs="Arial"/>
          <w:sz w:val="20"/>
          <w:szCs w:val="20"/>
        </w:rPr>
        <w:t>ředitel</w:t>
      </w:r>
      <w:r w:rsidR="00E57BF8">
        <w:tab/>
      </w:r>
      <w:r w:rsidR="00221A00">
        <w:rPr>
          <w:rFonts w:ascii="Arial" w:hAnsi="Arial" w:cs="Arial"/>
          <w:sz w:val="19"/>
          <w:szCs w:val="19"/>
        </w:rPr>
        <w:t>jednatel společnosti</w:t>
      </w:r>
    </w:p>
    <w:p w:rsidR="00E57BF8" w:rsidRDefault="00E57BF8" w:rsidP="00E57BF8">
      <w:pPr>
        <w:widowControl w:val="0"/>
        <w:autoSpaceDE w:val="0"/>
        <w:autoSpaceDN w:val="0"/>
        <w:adjustRightInd w:val="0"/>
        <w:spacing w:line="23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5F773A" w:rsidRPr="00DB04E2" w:rsidRDefault="005F773A" w:rsidP="00DB04E2">
      <w:pPr>
        <w:widowControl w:val="0"/>
        <w:tabs>
          <w:tab w:val="left" w:pos="541"/>
        </w:tabs>
        <w:overflowPunct w:val="0"/>
        <w:autoSpaceDE w:val="0"/>
        <w:autoSpaceDN w:val="0"/>
        <w:adjustRightInd w:val="0"/>
        <w:spacing w:line="217" w:lineRule="auto"/>
        <w:ind w:left="561" w:hanging="560"/>
        <w:jc w:val="both"/>
      </w:pPr>
    </w:p>
    <w:p w:rsidR="00586791" w:rsidRPr="00DB04E2" w:rsidRDefault="00586791" w:rsidP="00DB04E2">
      <w:pPr>
        <w:ind w:right="1"/>
        <w:jc w:val="both"/>
        <w:rPr>
          <w:rFonts w:asciiTheme="minorHAnsi" w:hAnsiTheme="minorHAnsi"/>
          <w:sz w:val="22"/>
          <w:szCs w:val="22"/>
        </w:rPr>
      </w:pPr>
    </w:p>
    <w:p w:rsidR="00D24A32" w:rsidRPr="00FA3D0F" w:rsidRDefault="00D24A32" w:rsidP="00A85DE1">
      <w:pPr>
        <w:ind w:right="1"/>
        <w:jc w:val="center"/>
        <w:rPr>
          <w:rFonts w:asciiTheme="minorHAnsi" w:hAnsiTheme="minorHAnsi"/>
          <w:b/>
          <w:sz w:val="22"/>
          <w:szCs w:val="22"/>
        </w:rPr>
      </w:pPr>
    </w:p>
    <w:sectPr w:rsidR="00D24A32" w:rsidRPr="00FA3D0F" w:rsidSect="00F369FD">
      <w:headerReference w:type="default" r:id="rId9"/>
      <w:footerReference w:type="default" r:id="rId10"/>
      <w:pgSz w:w="11906" w:h="16838"/>
      <w:pgMar w:top="1101" w:right="1133" w:bottom="1560" w:left="1134" w:header="0"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A0" w:rsidRDefault="008E15A0" w:rsidP="004A5027">
      <w:r>
        <w:separator/>
      </w:r>
    </w:p>
  </w:endnote>
  <w:endnote w:type="continuationSeparator" w:id="0">
    <w:p w:rsidR="008E15A0" w:rsidRDefault="008E15A0"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695EA2" w:rsidRDefault="00695EA2">
        <w:pPr>
          <w:pStyle w:val="Zpat"/>
          <w:jc w:val="right"/>
        </w:pPr>
        <w:r>
          <w:t xml:space="preserve">Stránka </w:t>
        </w:r>
        <w:r w:rsidR="005D237B">
          <w:rPr>
            <w:b/>
            <w:sz w:val="24"/>
            <w:szCs w:val="24"/>
          </w:rPr>
          <w:fldChar w:fldCharType="begin"/>
        </w:r>
        <w:r>
          <w:rPr>
            <w:b/>
          </w:rPr>
          <w:instrText>PAGE</w:instrText>
        </w:r>
        <w:r w:rsidR="005D237B">
          <w:rPr>
            <w:b/>
            <w:sz w:val="24"/>
            <w:szCs w:val="24"/>
          </w:rPr>
          <w:fldChar w:fldCharType="separate"/>
        </w:r>
        <w:r w:rsidR="009B7955">
          <w:rPr>
            <w:b/>
            <w:noProof/>
          </w:rPr>
          <w:t>1</w:t>
        </w:r>
        <w:r w:rsidR="005D237B">
          <w:rPr>
            <w:b/>
            <w:sz w:val="24"/>
            <w:szCs w:val="24"/>
          </w:rPr>
          <w:fldChar w:fldCharType="end"/>
        </w:r>
        <w:r>
          <w:t xml:space="preserve"> z </w:t>
        </w:r>
        <w:r w:rsidR="005D237B">
          <w:rPr>
            <w:b/>
            <w:sz w:val="24"/>
            <w:szCs w:val="24"/>
          </w:rPr>
          <w:fldChar w:fldCharType="begin"/>
        </w:r>
        <w:r>
          <w:rPr>
            <w:b/>
          </w:rPr>
          <w:instrText>NUMPAGES</w:instrText>
        </w:r>
        <w:r w:rsidR="005D237B">
          <w:rPr>
            <w:b/>
            <w:sz w:val="24"/>
            <w:szCs w:val="24"/>
          </w:rPr>
          <w:fldChar w:fldCharType="separate"/>
        </w:r>
        <w:r w:rsidR="009B7955">
          <w:rPr>
            <w:b/>
            <w:noProof/>
          </w:rPr>
          <w:t>10</w:t>
        </w:r>
        <w:r w:rsidR="005D237B">
          <w:rPr>
            <w:b/>
            <w:sz w:val="24"/>
            <w:szCs w:val="24"/>
          </w:rPr>
          <w:fldChar w:fldCharType="end"/>
        </w:r>
      </w:p>
    </w:sdtContent>
  </w:sdt>
  <w:p w:rsidR="00695EA2" w:rsidRDefault="00695E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A0" w:rsidRDefault="008E15A0" w:rsidP="004A5027">
      <w:r>
        <w:separator/>
      </w:r>
    </w:p>
  </w:footnote>
  <w:footnote w:type="continuationSeparator" w:id="0">
    <w:p w:rsidR="008E15A0" w:rsidRDefault="008E15A0"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2" w:rsidRDefault="00695EA2" w:rsidP="00BC0042">
    <w:pPr>
      <w:pStyle w:val="Zhlav"/>
      <w:rPr>
        <w:noProof/>
      </w:rPr>
    </w:pPr>
  </w:p>
  <w:p w:rsidR="00695EA2" w:rsidRPr="00BC0042" w:rsidRDefault="00695EA2"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73F03C0C"/>
    <w:lvl w:ilvl="0" w:tplc="00003EF6">
      <w:start w:val="1"/>
      <w:numFmt w:val="decimal"/>
      <w:lvlText w:val="%1"/>
      <w:lvlJc w:val="left"/>
      <w:pPr>
        <w:tabs>
          <w:tab w:val="num" w:pos="720"/>
        </w:tabs>
        <w:ind w:left="720" w:hanging="360"/>
      </w:pPr>
    </w:lvl>
    <w:lvl w:ilvl="1" w:tplc="FB7A2D18">
      <w:start w:val="1"/>
      <w:numFmt w:val="decimal"/>
      <w:lvlText w:val="6.2.%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433004D2"/>
    <w:lvl w:ilvl="0" w:tplc="3A6A5264">
      <w:start w:val="1"/>
      <w:numFmt w:val="decimal"/>
      <w:lvlText w:val="1.%1."/>
      <w:lvlJc w:val="left"/>
      <w:pPr>
        <w:tabs>
          <w:tab w:val="num" w:pos="720"/>
        </w:tabs>
        <w:ind w:left="720" w:hanging="360"/>
      </w:pPr>
      <w:rPr>
        <w:rFonts w:ascii="Arial" w:hAnsi="Arial" w:cs="Arial" w:hint="default"/>
        <w:b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BA1071C6"/>
    <w:lvl w:ilvl="0" w:tplc="C486FD7A">
      <w:start w:val="1"/>
      <w:numFmt w:val="decimal"/>
      <w:lvlText w:val="8.%1."/>
      <w:lvlJc w:val="left"/>
      <w:pPr>
        <w:tabs>
          <w:tab w:val="num" w:pos="720"/>
        </w:tabs>
        <w:ind w:left="720" w:hanging="360"/>
      </w:pPr>
      <w:rPr>
        <w:rFonts w:hint="default"/>
        <w:b w:val="0"/>
      </w:rPr>
    </w:lvl>
    <w:lvl w:ilvl="1" w:tplc="D70454A6">
      <w:start w:val="1"/>
      <w:numFmt w:val="decimal"/>
      <w:lvlText w:val="8.2.%2."/>
      <w:lvlJc w:val="left"/>
      <w:pPr>
        <w:tabs>
          <w:tab w:val="num" w:pos="1440"/>
        </w:tabs>
        <w:ind w:left="1440" w:hanging="360"/>
      </w:pPr>
      <w:rPr>
        <w:rFonts w:hint="default"/>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D8E0C776"/>
    <w:lvl w:ilvl="0" w:tplc="A0009C8E">
      <w:start w:val="1"/>
      <w:numFmt w:val="decimal"/>
      <w:lvlText w:val="9.%1."/>
      <w:lvlJc w:val="left"/>
      <w:pPr>
        <w:tabs>
          <w:tab w:val="num" w:pos="644"/>
        </w:tabs>
        <w:ind w:left="644"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312AB5C"/>
    <w:lvl w:ilvl="0" w:tplc="0A0E0AF6">
      <w:start w:val="3"/>
      <w:numFmt w:val="decimal"/>
      <w:lvlText w:val="6.%1."/>
      <w:lvlJc w:val="left"/>
      <w:pPr>
        <w:tabs>
          <w:tab w:val="num" w:pos="720"/>
        </w:tabs>
        <w:ind w:left="720" w:hanging="360"/>
      </w:pPr>
      <w:rPr>
        <w:rFonts w:hint="default"/>
        <w:b w:val="0"/>
      </w:rPr>
    </w:lvl>
    <w:lvl w:ilvl="1" w:tplc="6C849120">
      <w:start w:val="1"/>
      <w:numFmt w:val="decimal"/>
      <w:lvlText w:val="6.4.%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56BE234E"/>
    <w:lvl w:ilvl="0" w:tplc="58BC9B90">
      <w:start w:val="5"/>
      <w:numFmt w:val="decimal"/>
      <w:lvlText w:val="7.%1."/>
      <w:lvlJc w:val="left"/>
      <w:pPr>
        <w:tabs>
          <w:tab w:val="num" w:pos="502"/>
        </w:tabs>
        <w:ind w:left="502"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5A20FF7A"/>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0CA6AD4C"/>
    <w:lvl w:ilvl="0" w:tplc="593E200E">
      <w:start w:val="1"/>
      <w:numFmt w:val="decimal"/>
      <w:lvlText w:val="7.%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1334369A"/>
    <w:lvl w:ilvl="0" w:tplc="17461A80">
      <w:start w:val="1"/>
      <w:numFmt w:val="decimal"/>
      <w:lvlText w:val="6.%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nsid w:val="2D902B23"/>
    <w:multiLevelType w:val="hybridMultilevel"/>
    <w:tmpl w:val="13724CFA"/>
    <w:lvl w:ilvl="0" w:tplc="BE763400">
      <w:start w:val="1"/>
      <w:numFmt w:val="decimal"/>
      <w:lvlText w:val="5.2.%1."/>
      <w:lvlJc w:val="left"/>
      <w:pPr>
        <w:tabs>
          <w:tab w:val="num" w:pos="720"/>
        </w:tabs>
        <w:ind w:left="720" w:hanging="360"/>
      </w:pPr>
      <w:rPr>
        <w:rFonts w:ascii="Arial" w:hAnsi="Arial" w:cs="Arial" w:hint="default"/>
        <w:b w:val="0"/>
        <w:sz w:val="20"/>
      </w:rPr>
    </w:lvl>
    <w:lvl w:ilvl="1" w:tplc="6ACA2622">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54B4EA8"/>
    <w:multiLevelType w:val="hybridMultilevel"/>
    <w:tmpl w:val="8D6E164E"/>
    <w:lvl w:ilvl="0" w:tplc="04050017">
      <w:start w:val="1"/>
      <w:numFmt w:val="lowerLetter"/>
      <w:lvlText w:val="%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61B5BBC"/>
    <w:multiLevelType w:val="hybridMultilevel"/>
    <w:tmpl w:val="2224285E"/>
    <w:lvl w:ilvl="0" w:tplc="9C281B6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7">
    <w:nsid w:val="6F5B358F"/>
    <w:multiLevelType w:val="hybridMultilevel"/>
    <w:tmpl w:val="5554C8AC"/>
    <w:lvl w:ilvl="0" w:tplc="9C281B64">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9">
    <w:nsid w:val="720E45C6"/>
    <w:multiLevelType w:val="hybridMultilevel"/>
    <w:tmpl w:val="D1AA03B0"/>
    <w:lvl w:ilvl="0" w:tplc="4B6E1884">
      <w:start w:val="1"/>
      <w:numFmt w:val="decimal"/>
      <w:lvlText w:val="%1)"/>
      <w:lvlJc w:val="left"/>
      <w:pPr>
        <w:ind w:left="7203" w:hanging="54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8"/>
    <w:lvlOverride w:ilvl="0">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1"/>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6"/>
  </w:num>
  <w:num w:numId="35">
    <w:abstractNumId w:val="34"/>
  </w:num>
  <w:num w:numId="36">
    <w:abstractNumId w:val="9"/>
  </w:num>
  <w:num w:numId="37">
    <w:abstractNumId w:val="12"/>
  </w:num>
  <w:num w:numId="38">
    <w:abstractNumId w:val="35"/>
  </w:num>
  <w:num w:numId="39">
    <w:abstractNumId w:val="37"/>
  </w:num>
  <w:num w:numId="4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21DA0"/>
    <w:rsid w:val="00031819"/>
    <w:rsid w:val="0004560B"/>
    <w:rsid w:val="00052829"/>
    <w:rsid w:val="00073CCE"/>
    <w:rsid w:val="00095108"/>
    <w:rsid w:val="000B4424"/>
    <w:rsid w:val="000E478A"/>
    <w:rsid w:val="000E5249"/>
    <w:rsid w:val="000E53A6"/>
    <w:rsid w:val="0010135D"/>
    <w:rsid w:val="00111FFA"/>
    <w:rsid w:val="0015555A"/>
    <w:rsid w:val="001669D9"/>
    <w:rsid w:val="00182610"/>
    <w:rsid w:val="00192930"/>
    <w:rsid w:val="00192B9C"/>
    <w:rsid w:val="001A4AC9"/>
    <w:rsid w:val="001B0FB0"/>
    <w:rsid w:val="001B5BB7"/>
    <w:rsid w:val="001B5E78"/>
    <w:rsid w:val="001C0B87"/>
    <w:rsid w:val="001C3E3A"/>
    <w:rsid w:val="001E1D52"/>
    <w:rsid w:val="001F00B4"/>
    <w:rsid w:val="001F00F5"/>
    <w:rsid w:val="002035AA"/>
    <w:rsid w:val="002036EA"/>
    <w:rsid w:val="00203EA2"/>
    <w:rsid w:val="002054FB"/>
    <w:rsid w:val="00214D46"/>
    <w:rsid w:val="002209DD"/>
    <w:rsid w:val="00221A00"/>
    <w:rsid w:val="00224AEC"/>
    <w:rsid w:val="00230D76"/>
    <w:rsid w:val="002401FD"/>
    <w:rsid w:val="00253501"/>
    <w:rsid w:val="00253E17"/>
    <w:rsid w:val="00262CD9"/>
    <w:rsid w:val="002819FA"/>
    <w:rsid w:val="0028608C"/>
    <w:rsid w:val="00291A0D"/>
    <w:rsid w:val="002938FB"/>
    <w:rsid w:val="002A4BFD"/>
    <w:rsid w:val="002A4D49"/>
    <w:rsid w:val="002A6628"/>
    <w:rsid w:val="002B5802"/>
    <w:rsid w:val="002B777F"/>
    <w:rsid w:val="002C497A"/>
    <w:rsid w:val="002E7BD3"/>
    <w:rsid w:val="002F0776"/>
    <w:rsid w:val="00305C96"/>
    <w:rsid w:val="00315E1A"/>
    <w:rsid w:val="003200EC"/>
    <w:rsid w:val="00326375"/>
    <w:rsid w:val="003359D3"/>
    <w:rsid w:val="003419CC"/>
    <w:rsid w:val="00346559"/>
    <w:rsid w:val="003573D2"/>
    <w:rsid w:val="00361AD0"/>
    <w:rsid w:val="0036213F"/>
    <w:rsid w:val="003628B5"/>
    <w:rsid w:val="00363454"/>
    <w:rsid w:val="00363C78"/>
    <w:rsid w:val="00365DDF"/>
    <w:rsid w:val="0037189C"/>
    <w:rsid w:val="00375E5A"/>
    <w:rsid w:val="003773E5"/>
    <w:rsid w:val="00384B2F"/>
    <w:rsid w:val="003A5DEE"/>
    <w:rsid w:val="003C0A68"/>
    <w:rsid w:val="003C18E1"/>
    <w:rsid w:val="003E3380"/>
    <w:rsid w:val="00411B18"/>
    <w:rsid w:val="00414AFA"/>
    <w:rsid w:val="00414CF4"/>
    <w:rsid w:val="00426488"/>
    <w:rsid w:val="00427571"/>
    <w:rsid w:val="00427EC0"/>
    <w:rsid w:val="0044209C"/>
    <w:rsid w:val="00446C92"/>
    <w:rsid w:val="00451AEF"/>
    <w:rsid w:val="00453E03"/>
    <w:rsid w:val="00457E55"/>
    <w:rsid w:val="00465E70"/>
    <w:rsid w:val="00474BC2"/>
    <w:rsid w:val="00475D15"/>
    <w:rsid w:val="0047788D"/>
    <w:rsid w:val="00481FD1"/>
    <w:rsid w:val="00484024"/>
    <w:rsid w:val="004937A3"/>
    <w:rsid w:val="00493CC8"/>
    <w:rsid w:val="004A5027"/>
    <w:rsid w:val="004A5A05"/>
    <w:rsid w:val="004B181B"/>
    <w:rsid w:val="004B2E9B"/>
    <w:rsid w:val="004B6179"/>
    <w:rsid w:val="004D0E03"/>
    <w:rsid w:val="004E5750"/>
    <w:rsid w:val="004F4CD6"/>
    <w:rsid w:val="004F6DF8"/>
    <w:rsid w:val="00505E0F"/>
    <w:rsid w:val="00507460"/>
    <w:rsid w:val="00507E1D"/>
    <w:rsid w:val="00512E07"/>
    <w:rsid w:val="00513DE8"/>
    <w:rsid w:val="0052145D"/>
    <w:rsid w:val="0053042C"/>
    <w:rsid w:val="00533E17"/>
    <w:rsid w:val="005537FD"/>
    <w:rsid w:val="00553C90"/>
    <w:rsid w:val="0056673B"/>
    <w:rsid w:val="00572FAF"/>
    <w:rsid w:val="00575216"/>
    <w:rsid w:val="00586791"/>
    <w:rsid w:val="0059046B"/>
    <w:rsid w:val="00591D6C"/>
    <w:rsid w:val="005960B3"/>
    <w:rsid w:val="005A2A59"/>
    <w:rsid w:val="005A4145"/>
    <w:rsid w:val="005A47EE"/>
    <w:rsid w:val="005B56EB"/>
    <w:rsid w:val="005C7168"/>
    <w:rsid w:val="005D0016"/>
    <w:rsid w:val="005D237B"/>
    <w:rsid w:val="005D35E6"/>
    <w:rsid w:val="005D57B4"/>
    <w:rsid w:val="005E0587"/>
    <w:rsid w:val="005E2738"/>
    <w:rsid w:val="005F773A"/>
    <w:rsid w:val="00602084"/>
    <w:rsid w:val="00657494"/>
    <w:rsid w:val="00664D02"/>
    <w:rsid w:val="0067331C"/>
    <w:rsid w:val="0067677D"/>
    <w:rsid w:val="006827C5"/>
    <w:rsid w:val="00685295"/>
    <w:rsid w:val="00695EA2"/>
    <w:rsid w:val="00696C14"/>
    <w:rsid w:val="00697804"/>
    <w:rsid w:val="006A257B"/>
    <w:rsid w:val="006A342F"/>
    <w:rsid w:val="006A5AD2"/>
    <w:rsid w:val="006A6900"/>
    <w:rsid w:val="006B23AD"/>
    <w:rsid w:val="006C4159"/>
    <w:rsid w:val="006D1809"/>
    <w:rsid w:val="006D6820"/>
    <w:rsid w:val="006E412B"/>
    <w:rsid w:val="006E75D8"/>
    <w:rsid w:val="006F6A15"/>
    <w:rsid w:val="0072479C"/>
    <w:rsid w:val="0074065D"/>
    <w:rsid w:val="007453C4"/>
    <w:rsid w:val="0074697A"/>
    <w:rsid w:val="00750408"/>
    <w:rsid w:val="00762871"/>
    <w:rsid w:val="007825BD"/>
    <w:rsid w:val="007B2D6D"/>
    <w:rsid w:val="007B3A27"/>
    <w:rsid w:val="007B3E96"/>
    <w:rsid w:val="007B79E0"/>
    <w:rsid w:val="007B7F91"/>
    <w:rsid w:val="007C0632"/>
    <w:rsid w:val="007C20EE"/>
    <w:rsid w:val="007E53AF"/>
    <w:rsid w:val="007E6F4A"/>
    <w:rsid w:val="007F6085"/>
    <w:rsid w:val="0080709B"/>
    <w:rsid w:val="008129CE"/>
    <w:rsid w:val="00826798"/>
    <w:rsid w:val="00846AAD"/>
    <w:rsid w:val="00850369"/>
    <w:rsid w:val="0086083B"/>
    <w:rsid w:val="0086311C"/>
    <w:rsid w:val="00871EF3"/>
    <w:rsid w:val="0089366D"/>
    <w:rsid w:val="008A0610"/>
    <w:rsid w:val="008A0E88"/>
    <w:rsid w:val="008B292C"/>
    <w:rsid w:val="008C15B1"/>
    <w:rsid w:val="008D16B8"/>
    <w:rsid w:val="008E0F56"/>
    <w:rsid w:val="008E15A0"/>
    <w:rsid w:val="008F1FBD"/>
    <w:rsid w:val="008F251E"/>
    <w:rsid w:val="00922DE1"/>
    <w:rsid w:val="00926B7F"/>
    <w:rsid w:val="0093393F"/>
    <w:rsid w:val="00935500"/>
    <w:rsid w:val="00940166"/>
    <w:rsid w:val="00942D6D"/>
    <w:rsid w:val="00965C85"/>
    <w:rsid w:val="009668DF"/>
    <w:rsid w:val="0097284C"/>
    <w:rsid w:val="009764BD"/>
    <w:rsid w:val="00983ABF"/>
    <w:rsid w:val="00993D79"/>
    <w:rsid w:val="009A349B"/>
    <w:rsid w:val="009A77F0"/>
    <w:rsid w:val="009B1942"/>
    <w:rsid w:val="009B3001"/>
    <w:rsid w:val="009B7736"/>
    <w:rsid w:val="009B7955"/>
    <w:rsid w:val="009C4015"/>
    <w:rsid w:val="009C4F96"/>
    <w:rsid w:val="009C5E6C"/>
    <w:rsid w:val="009D32C0"/>
    <w:rsid w:val="009E6EF0"/>
    <w:rsid w:val="009F3FF0"/>
    <w:rsid w:val="00A14F95"/>
    <w:rsid w:val="00A2363A"/>
    <w:rsid w:val="00A31266"/>
    <w:rsid w:val="00A40A9C"/>
    <w:rsid w:val="00A51959"/>
    <w:rsid w:val="00A56ED5"/>
    <w:rsid w:val="00A65901"/>
    <w:rsid w:val="00A83A19"/>
    <w:rsid w:val="00A85B4C"/>
    <w:rsid w:val="00A85DE1"/>
    <w:rsid w:val="00A94B02"/>
    <w:rsid w:val="00AE2F3A"/>
    <w:rsid w:val="00AF53B3"/>
    <w:rsid w:val="00B05553"/>
    <w:rsid w:val="00B05594"/>
    <w:rsid w:val="00B06B50"/>
    <w:rsid w:val="00B17977"/>
    <w:rsid w:val="00B21731"/>
    <w:rsid w:val="00B22123"/>
    <w:rsid w:val="00B254A8"/>
    <w:rsid w:val="00B3329C"/>
    <w:rsid w:val="00B37556"/>
    <w:rsid w:val="00B42B12"/>
    <w:rsid w:val="00B47712"/>
    <w:rsid w:val="00B56D4D"/>
    <w:rsid w:val="00B57DE8"/>
    <w:rsid w:val="00B60CE5"/>
    <w:rsid w:val="00B66581"/>
    <w:rsid w:val="00B6680A"/>
    <w:rsid w:val="00B6762D"/>
    <w:rsid w:val="00B70CE2"/>
    <w:rsid w:val="00B80ACA"/>
    <w:rsid w:val="00B967B7"/>
    <w:rsid w:val="00BA4374"/>
    <w:rsid w:val="00BB2704"/>
    <w:rsid w:val="00BB473D"/>
    <w:rsid w:val="00BC0042"/>
    <w:rsid w:val="00BC3508"/>
    <w:rsid w:val="00BC38E8"/>
    <w:rsid w:val="00BD0559"/>
    <w:rsid w:val="00C02F93"/>
    <w:rsid w:val="00C07512"/>
    <w:rsid w:val="00C608EF"/>
    <w:rsid w:val="00C66F48"/>
    <w:rsid w:val="00C67984"/>
    <w:rsid w:val="00C85745"/>
    <w:rsid w:val="00C9613C"/>
    <w:rsid w:val="00CA0884"/>
    <w:rsid w:val="00CA754C"/>
    <w:rsid w:val="00CA771D"/>
    <w:rsid w:val="00CA77AB"/>
    <w:rsid w:val="00CB3537"/>
    <w:rsid w:val="00CD03D3"/>
    <w:rsid w:val="00CF28F9"/>
    <w:rsid w:val="00CF481A"/>
    <w:rsid w:val="00CF5AF9"/>
    <w:rsid w:val="00CF757F"/>
    <w:rsid w:val="00D1091F"/>
    <w:rsid w:val="00D24A32"/>
    <w:rsid w:val="00D34B02"/>
    <w:rsid w:val="00D5022C"/>
    <w:rsid w:val="00D5387F"/>
    <w:rsid w:val="00D71EA1"/>
    <w:rsid w:val="00D7493F"/>
    <w:rsid w:val="00D76AD3"/>
    <w:rsid w:val="00D81CC2"/>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40688"/>
    <w:rsid w:val="00E41E05"/>
    <w:rsid w:val="00E42BB8"/>
    <w:rsid w:val="00E43167"/>
    <w:rsid w:val="00E43331"/>
    <w:rsid w:val="00E5771A"/>
    <w:rsid w:val="00E57BF8"/>
    <w:rsid w:val="00E64051"/>
    <w:rsid w:val="00E655D8"/>
    <w:rsid w:val="00E76CFE"/>
    <w:rsid w:val="00E90283"/>
    <w:rsid w:val="00E92C2C"/>
    <w:rsid w:val="00EA5EE9"/>
    <w:rsid w:val="00EA793F"/>
    <w:rsid w:val="00EB1C45"/>
    <w:rsid w:val="00EB54FD"/>
    <w:rsid w:val="00EC3689"/>
    <w:rsid w:val="00ED515D"/>
    <w:rsid w:val="00ED5979"/>
    <w:rsid w:val="00EE2662"/>
    <w:rsid w:val="00EE5AEF"/>
    <w:rsid w:val="00EF1815"/>
    <w:rsid w:val="00EF22CA"/>
    <w:rsid w:val="00EF76E7"/>
    <w:rsid w:val="00F0096C"/>
    <w:rsid w:val="00F06A7C"/>
    <w:rsid w:val="00F1444F"/>
    <w:rsid w:val="00F14A08"/>
    <w:rsid w:val="00F15C9E"/>
    <w:rsid w:val="00F175B3"/>
    <w:rsid w:val="00F17F4D"/>
    <w:rsid w:val="00F20744"/>
    <w:rsid w:val="00F33871"/>
    <w:rsid w:val="00F369FD"/>
    <w:rsid w:val="00F42087"/>
    <w:rsid w:val="00F54D12"/>
    <w:rsid w:val="00F55345"/>
    <w:rsid w:val="00F60AAA"/>
    <w:rsid w:val="00F62858"/>
    <w:rsid w:val="00F64A02"/>
    <w:rsid w:val="00F6545E"/>
    <w:rsid w:val="00F739C8"/>
    <w:rsid w:val="00F97404"/>
    <w:rsid w:val="00FA0DAA"/>
    <w:rsid w:val="00FA3D0F"/>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9009">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07A6-7737-4930-9EED-C30E470E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4471</Words>
  <Characters>26381</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7</cp:revision>
  <cp:lastPrinted>2018-02-08T13:07:00Z</cp:lastPrinted>
  <dcterms:created xsi:type="dcterms:W3CDTF">2019-04-02T11:27:00Z</dcterms:created>
  <dcterms:modified xsi:type="dcterms:W3CDTF">2019-04-02T12:38:00Z</dcterms:modified>
</cp:coreProperties>
</file>