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54A62" w14:textId="77777777" w:rsidR="000020EB" w:rsidRPr="003D3F51" w:rsidRDefault="000020EB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 w:rsidRPr="003D3F51">
        <w:rPr>
          <w:caps/>
          <w:sz w:val="44"/>
          <w:szCs w:val="44"/>
        </w:rPr>
        <w:t>Smlouva o dílo</w:t>
      </w:r>
    </w:p>
    <w:p w14:paraId="615350D7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54512DA2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49507E69" w14:textId="77777777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</w:p>
    <w:p w14:paraId="300E64D4" w14:textId="77777777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80440B">
        <w:rPr>
          <w:sz w:val="22"/>
          <w:szCs w:val="22"/>
        </w:rPr>
        <w:pict w14:anchorId="33494DB5">
          <v:rect id="_x0000_i1025" style="width:453.6pt;height:1.5pt" o:hralign="center" o:hrstd="t" o:hrnoshade="t" o:hr="t" fillcolor="black [3213]" stroked="f"/>
        </w:pict>
      </w:r>
    </w:p>
    <w:p w14:paraId="333ED4F6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0C7CA0D6" w14:textId="77777777" w:rsidR="00094224" w:rsidRPr="001C7910" w:rsidRDefault="002F732F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Technické muzeum v Brně</w:t>
      </w:r>
    </w:p>
    <w:p w14:paraId="2432DF73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2F732F">
        <w:rPr>
          <w:sz w:val="22"/>
          <w:szCs w:val="22"/>
        </w:rPr>
        <w:t>Purkyňova 2950/105, Brno 612 00</w:t>
      </w:r>
    </w:p>
    <w:p w14:paraId="4EB310F9" w14:textId="77777777" w:rsidR="00094224" w:rsidRPr="00E0787A" w:rsidRDefault="002F732F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2F732F">
        <w:rPr>
          <w:iCs/>
          <w:sz w:val="22"/>
          <w:szCs w:val="22"/>
        </w:rPr>
        <w:t>jehož jménem jedná Ing. Ivo Štěpánek - ředitel</w:t>
      </w:r>
    </w:p>
    <w:p w14:paraId="469F0443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 xml:space="preserve">: </w:t>
      </w:r>
      <w:r w:rsidR="002F732F">
        <w:rPr>
          <w:iCs/>
          <w:sz w:val="22"/>
          <w:szCs w:val="22"/>
        </w:rPr>
        <w:t>00101435</w:t>
      </w:r>
    </w:p>
    <w:p w14:paraId="5D735614" w14:textId="0A760FA5" w:rsidR="00094224" w:rsidRPr="001C7910" w:rsidRDefault="002F732F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xxxxxxxxxxx</w:t>
      </w:r>
      <w:proofErr w:type="spellEnd"/>
    </w:p>
    <w:p w14:paraId="2CBA3201" w14:textId="1751D2EA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Číslo účtu: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xxxxxxxxxxxxxxxxx</w:t>
      </w:r>
      <w:proofErr w:type="spellEnd"/>
    </w:p>
    <w:p w14:paraId="7E1D2A0D" w14:textId="77777777" w:rsidR="002F732F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</w:p>
    <w:p w14:paraId="3FE31ED2" w14:textId="77777777" w:rsidR="002F732F" w:rsidRPr="002F732F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  <w:r w:rsidRPr="002F732F">
        <w:rPr>
          <w:iCs/>
          <w:sz w:val="22"/>
          <w:szCs w:val="22"/>
        </w:rPr>
        <w:t xml:space="preserve">Technické muzeum v Brně je státní příspěvkovou organizací, zřízenou Ministerstvem  </w:t>
      </w:r>
    </w:p>
    <w:p w14:paraId="07223FED" w14:textId="77777777" w:rsidR="002F732F" w:rsidRPr="002F732F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kultury ČR, </w:t>
      </w:r>
      <w:r w:rsidRPr="002F732F">
        <w:rPr>
          <w:iCs/>
          <w:sz w:val="22"/>
          <w:szCs w:val="22"/>
        </w:rPr>
        <w:t xml:space="preserve">Zřizovací listinou č. j. 17474/2000 ve znění Rozhodnutí ministryně kultury   </w:t>
      </w:r>
    </w:p>
    <w:p w14:paraId="47FB0E36" w14:textId="77777777" w:rsidR="002F732F" w:rsidRPr="002F732F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  <w:r w:rsidRPr="002F732F">
        <w:rPr>
          <w:iCs/>
          <w:sz w:val="22"/>
          <w:szCs w:val="22"/>
        </w:rPr>
        <w:t>č.40/2012 a je oprávněno nakládat s majetkem státu dle Zákona č. 219/2000 Sb.</w:t>
      </w:r>
    </w:p>
    <w:p w14:paraId="055D006B" w14:textId="77777777" w:rsidR="002F732F" w:rsidRPr="002F732F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  <w:r w:rsidRPr="002F732F">
        <w:rPr>
          <w:iCs/>
          <w:sz w:val="22"/>
          <w:szCs w:val="22"/>
        </w:rPr>
        <w:t xml:space="preserve">Technické muzeum v Brně je plátce DPH, muzejní činnost je kulturní činností od DPH  </w:t>
      </w:r>
    </w:p>
    <w:p w14:paraId="5BE5B155" w14:textId="77777777" w:rsidR="00094224" w:rsidRDefault="002F732F" w:rsidP="002F732F">
      <w:pPr>
        <w:spacing w:before="120" w:line="276" w:lineRule="auto"/>
        <w:contextualSpacing/>
        <w:rPr>
          <w:iCs/>
          <w:sz w:val="22"/>
          <w:szCs w:val="22"/>
        </w:rPr>
      </w:pPr>
      <w:r w:rsidRPr="002F732F">
        <w:rPr>
          <w:iCs/>
          <w:sz w:val="22"/>
          <w:szCs w:val="22"/>
        </w:rPr>
        <w:t>osvobozenou dle § 61 ZDPH.</w:t>
      </w:r>
    </w:p>
    <w:p w14:paraId="15D0E705" w14:textId="77777777" w:rsidR="002F732F" w:rsidRDefault="002F732F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0A3B55D4" w14:textId="77777777" w:rsidR="00C35807" w:rsidRPr="001C7910" w:rsidRDefault="00C35807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(dále jen „objednatel“)</w:t>
      </w:r>
    </w:p>
    <w:p w14:paraId="21586389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56EF371D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32224427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14:paraId="679D663B" w14:textId="77777777" w:rsidR="00094224" w:rsidRPr="00CD7090" w:rsidRDefault="001C7910" w:rsidP="00CD7090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CD7090">
        <w:rPr>
          <w:b/>
          <w:bCs/>
          <w:iCs/>
          <w:sz w:val="22"/>
          <w:szCs w:val="22"/>
        </w:rPr>
        <w:t>Zhotovite</w:t>
      </w:r>
      <w:r w:rsidR="0050703E" w:rsidRPr="00CD7090">
        <w:rPr>
          <w:b/>
          <w:bCs/>
          <w:iCs/>
          <w:sz w:val="22"/>
          <w:szCs w:val="22"/>
        </w:rPr>
        <w:t>l</w:t>
      </w:r>
      <w:r w:rsidR="00094224" w:rsidRPr="00CD7090">
        <w:rPr>
          <w:b/>
          <w:bCs/>
          <w:iCs/>
          <w:sz w:val="22"/>
          <w:szCs w:val="22"/>
        </w:rPr>
        <w:t>:</w:t>
      </w:r>
    </w:p>
    <w:p w14:paraId="1C67CC03" w14:textId="77777777" w:rsidR="00094224" w:rsidRPr="00327D82" w:rsidRDefault="00327D82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327D82">
        <w:rPr>
          <w:sz w:val="22"/>
          <w:szCs w:val="22"/>
        </w:rPr>
        <w:t>Služby Minks s.r.o.</w:t>
      </w:r>
    </w:p>
    <w:p w14:paraId="550A5C1D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Sídlo:</w:t>
      </w:r>
      <w:r w:rsidR="00327D82">
        <w:rPr>
          <w:sz w:val="22"/>
          <w:szCs w:val="22"/>
        </w:rPr>
        <w:t xml:space="preserve"> Terezy Novákové 1283/64, Brno, 62100</w:t>
      </w:r>
    </w:p>
    <w:p w14:paraId="097CBA40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Zapsána:</w:t>
      </w:r>
      <w:r w:rsidR="00327D82">
        <w:rPr>
          <w:sz w:val="22"/>
          <w:szCs w:val="22"/>
        </w:rPr>
        <w:t xml:space="preserve"> </w:t>
      </w:r>
      <w:r w:rsidR="00792A98">
        <w:rPr>
          <w:sz w:val="22"/>
          <w:szCs w:val="22"/>
        </w:rPr>
        <w:t xml:space="preserve">u </w:t>
      </w:r>
      <w:r w:rsidR="00327D82" w:rsidRPr="00327D82">
        <w:rPr>
          <w:sz w:val="22"/>
          <w:szCs w:val="22"/>
        </w:rPr>
        <w:t>KS v Brně, C75335</w:t>
      </w:r>
    </w:p>
    <w:p w14:paraId="1101EA71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 w:rsidR="00327D82" w:rsidRPr="00327D82">
        <w:rPr>
          <w:iCs/>
          <w:sz w:val="22"/>
          <w:szCs w:val="22"/>
        </w:rPr>
        <w:t xml:space="preserve"> Petr Špaček</w:t>
      </w:r>
    </w:p>
    <w:p w14:paraId="118BA594" w14:textId="776F3CE6" w:rsidR="00327D82" w:rsidRPr="00327D82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  <w:r w:rsidR="002F732F">
        <w:rPr>
          <w:iCs/>
          <w:sz w:val="22"/>
          <w:szCs w:val="22"/>
        </w:rPr>
        <w:t>Petr Špaček</w:t>
      </w:r>
      <w:r w:rsidR="00327D82" w:rsidRPr="00327D82">
        <w:rPr>
          <w:iCs/>
          <w:sz w:val="22"/>
          <w:szCs w:val="22"/>
        </w:rPr>
        <w:t xml:space="preserve">, tel.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</w:t>
      </w:r>
      <w:proofErr w:type="spellEnd"/>
      <w:r w:rsidR="00327D82" w:rsidRPr="00327D82">
        <w:rPr>
          <w:iCs/>
          <w:sz w:val="22"/>
          <w:szCs w:val="22"/>
        </w:rPr>
        <w:t xml:space="preserve">,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xxxxxxxxxxx</w:t>
      </w:r>
      <w:proofErr w:type="spellEnd"/>
    </w:p>
    <w:p w14:paraId="355BDEE8" w14:textId="30835D80" w:rsidR="00094224" w:rsidRPr="00327D82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327D82">
        <w:rPr>
          <w:iCs/>
          <w:sz w:val="22"/>
          <w:szCs w:val="22"/>
        </w:rPr>
        <w:t xml:space="preserve">Kontaktní osoba ve věcech technických: </w:t>
      </w:r>
      <w:r w:rsidR="002F732F">
        <w:rPr>
          <w:iCs/>
          <w:sz w:val="22"/>
          <w:szCs w:val="22"/>
        </w:rPr>
        <w:t>Petr Špaček</w:t>
      </w:r>
      <w:r w:rsidR="00327D82" w:rsidRPr="00327D82">
        <w:rPr>
          <w:iCs/>
          <w:sz w:val="22"/>
          <w:szCs w:val="22"/>
        </w:rPr>
        <w:t xml:space="preserve">, tel.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</w:t>
      </w:r>
      <w:proofErr w:type="spellEnd"/>
      <w:r w:rsidR="00327D82" w:rsidRPr="00327D82">
        <w:rPr>
          <w:iCs/>
          <w:sz w:val="22"/>
          <w:szCs w:val="22"/>
        </w:rPr>
        <w:t xml:space="preserve">, </w:t>
      </w:r>
      <w:proofErr w:type="spellStart"/>
      <w:r w:rsidR="00941CD0" w:rsidRPr="00941CD0">
        <w:rPr>
          <w:iCs/>
          <w:sz w:val="22"/>
          <w:szCs w:val="22"/>
          <w:highlight w:val="black"/>
        </w:rPr>
        <w:t>xxxxxxxxxxx</w:t>
      </w:r>
      <w:proofErr w:type="spellEnd"/>
    </w:p>
    <w:p w14:paraId="20833057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IČ</w:t>
      </w:r>
      <w:r w:rsidR="00AA6A08">
        <w:rPr>
          <w:sz w:val="22"/>
          <w:szCs w:val="22"/>
        </w:rPr>
        <w:t>O</w:t>
      </w:r>
      <w:r w:rsidRPr="001C7910">
        <w:rPr>
          <w:sz w:val="22"/>
          <w:szCs w:val="22"/>
        </w:rPr>
        <w:t>:</w:t>
      </w:r>
      <w:r w:rsidR="00327D82">
        <w:rPr>
          <w:sz w:val="22"/>
          <w:szCs w:val="22"/>
        </w:rPr>
        <w:t xml:space="preserve"> </w:t>
      </w:r>
      <w:r w:rsidR="00327D82" w:rsidRPr="00327D82">
        <w:rPr>
          <w:sz w:val="22"/>
          <w:szCs w:val="22"/>
        </w:rPr>
        <w:t>293 61 796</w:t>
      </w:r>
    </w:p>
    <w:p w14:paraId="63E24D13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DIČ:</w:t>
      </w:r>
      <w:r w:rsidR="00327D82" w:rsidRPr="00327D82">
        <w:t xml:space="preserve"> </w:t>
      </w:r>
      <w:r w:rsidR="00327D82" w:rsidRPr="00327D82">
        <w:rPr>
          <w:sz w:val="22"/>
          <w:szCs w:val="22"/>
        </w:rPr>
        <w:t>CZ29361796</w:t>
      </w:r>
    </w:p>
    <w:p w14:paraId="7BB3B913" w14:textId="7B999185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Bankovní spojení:</w:t>
      </w:r>
      <w:r w:rsidR="00327D82">
        <w:rPr>
          <w:sz w:val="22"/>
          <w:szCs w:val="22"/>
        </w:rPr>
        <w:t xml:space="preserve"> </w:t>
      </w:r>
      <w:proofErr w:type="spellStart"/>
      <w:r w:rsidR="00941CD0" w:rsidRPr="00941CD0">
        <w:rPr>
          <w:sz w:val="22"/>
          <w:szCs w:val="22"/>
          <w:highlight w:val="black"/>
        </w:rPr>
        <w:t>xxxxxxxxxxxx</w:t>
      </w:r>
      <w:proofErr w:type="spellEnd"/>
    </w:p>
    <w:p w14:paraId="38D012AD" w14:textId="74AC07D1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Číslo účtu:</w:t>
      </w:r>
      <w:r w:rsidR="00327D82" w:rsidRPr="00327D82">
        <w:t xml:space="preserve"> </w:t>
      </w:r>
      <w:proofErr w:type="spellStart"/>
      <w:r w:rsidR="00941CD0" w:rsidRPr="00941CD0">
        <w:rPr>
          <w:sz w:val="22"/>
          <w:szCs w:val="22"/>
          <w:highlight w:val="black"/>
        </w:rPr>
        <w:t>xxxxxxxxxxxxxxxxxx</w:t>
      </w:r>
      <w:proofErr w:type="spellEnd"/>
    </w:p>
    <w:p w14:paraId="21694B98" w14:textId="77777777" w:rsidR="00094224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Společnost je plátcem DPH</w:t>
      </w:r>
    </w:p>
    <w:p w14:paraId="5F85CA67" w14:textId="77777777" w:rsidR="00C35807" w:rsidRDefault="00C35807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</w:p>
    <w:p w14:paraId="2AB2B67F" w14:textId="77777777" w:rsidR="00E44118" w:rsidRPr="001C7910" w:rsidRDefault="00E44118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25100140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20CC94A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6F93224D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A97DF14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2F55ECE4" w14:textId="77777777" w:rsidR="00094224" w:rsidRPr="001C7910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0E6DAC97" w14:textId="77777777" w:rsidR="00094224" w:rsidRPr="001C7910" w:rsidRDefault="00094224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br w:type="page"/>
      </w:r>
    </w:p>
    <w:p w14:paraId="2082D474" w14:textId="77777777" w:rsidR="008703AE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lastRenderedPageBreak/>
        <w:t>I.</w:t>
      </w:r>
    </w:p>
    <w:p w14:paraId="561D3770" w14:textId="77777777" w:rsidR="000578E2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Předmět díla</w:t>
      </w:r>
    </w:p>
    <w:p w14:paraId="39E4A099" w14:textId="77777777" w:rsidR="00E0787A" w:rsidRPr="001C7910" w:rsidRDefault="00E0787A" w:rsidP="0050703E">
      <w:pPr>
        <w:spacing w:line="276" w:lineRule="auto"/>
        <w:jc w:val="center"/>
        <w:rPr>
          <w:b/>
          <w:bCs/>
          <w:sz w:val="22"/>
          <w:szCs w:val="22"/>
        </w:rPr>
      </w:pPr>
    </w:p>
    <w:p w14:paraId="12F1F06A" w14:textId="77777777" w:rsidR="00575728" w:rsidRPr="00E0787A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Předmětem </w:t>
      </w:r>
      <w:r w:rsidR="000578E2" w:rsidRPr="001C7910">
        <w:rPr>
          <w:sz w:val="22"/>
          <w:szCs w:val="22"/>
        </w:rPr>
        <w:t xml:space="preserve">této smlouvy </w:t>
      </w:r>
      <w:r w:rsidR="000578E2" w:rsidRPr="00761583">
        <w:rPr>
          <w:sz w:val="22"/>
          <w:szCs w:val="22"/>
        </w:rPr>
        <w:t>je</w:t>
      </w:r>
      <w:r w:rsidR="00761583" w:rsidRPr="00761583">
        <w:rPr>
          <w:sz w:val="22"/>
          <w:szCs w:val="22"/>
        </w:rPr>
        <w:t xml:space="preserve"> provedení</w:t>
      </w:r>
      <w:r w:rsidR="00DE77A5" w:rsidRPr="00CC00FA">
        <w:rPr>
          <w:sz w:val="22"/>
          <w:szCs w:val="22"/>
        </w:rPr>
        <w:t xml:space="preserve"> </w:t>
      </w:r>
      <w:r w:rsidR="00761583" w:rsidRPr="00CC00FA">
        <w:rPr>
          <w:sz w:val="22"/>
          <w:szCs w:val="22"/>
        </w:rPr>
        <w:t>k</w:t>
      </w:r>
      <w:r w:rsidR="00970AD8" w:rsidRPr="00CC00FA">
        <w:rPr>
          <w:sz w:val="22"/>
          <w:szCs w:val="22"/>
        </w:rPr>
        <w:t>ácení</w:t>
      </w:r>
      <w:r w:rsidR="00761583" w:rsidRPr="00CC00FA">
        <w:rPr>
          <w:sz w:val="22"/>
          <w:szCs w:val="22"/>
        </w:rPr>
        <w:t xml:space="preserve"> </w:t>
      </w:r>
      <w:r w:rsidR="00CC00FA" w:rsidRPr="00CC00FA">
        <w:rPr>
          <w:sz w:val="22"/>
          <w:szCs w:val="22"/>
        </w:rPr>
        <w:t>dřevin rostoucích</w:t>
      </w:r>
      <w:r w:rsidR="00970AD8" w:rsidRPr="00CC00FA">
        <w:rPr>
          <w:sz w:val="22"/>
          <w:szCs w:val="22"/>
        </w:rPr>
        <w:t xml:space="preserve"> mimo les</w:t>
      </w:r>
      <w:r w:rsidR="00841B85" w:rsidRPr="00CC00FA">
        <w:rPr>
          <w:sz w:val="22"/>
          <w:szCs w:val="22"/>
        </w:rPr>
        <w:t xml:space="preserve">, včetně </w:t>
      </w:r>
      <w:r w:rsidR="00761583" w:rsidRPr="00CC00FA">
        <w:rPr>
          <w:sz w:val="22"/>
          <w:szCs w:val="22"/>
        </w:rPr>
        <w:t xml:space="preserve">jejich </w:t>
      </w:r>
      <w:r w:rsidR="000B55C6">
        <w:rPr>
          <w:sz w:val="22"/>
          <w:szCs w:val="22"/>
        </w:rPr>
        <w:t>následného zpracování a likvidace pařezů odfrézováním.</w:t>
      </w:r>
    </w:p>
    <w:p w14:paraId="66A0DC63" w14:textId="507F7B07" w:rsidR="00841B85" w:rsidRPr="001C7910" w:rsidRDefault="002F5C28" w:rsidP="00CC00FA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Dílo bude provedeno na základě projektové dokumentace "Centrální depozitář a příjmová montážní hala Technického muzea v Brně – SO 003 Sadové úpravy, kácení zeleně</w:t>
      </w:r>
      <w:r w:rsidR="00757CDD">
        <w:rPr>
          <w:sz w:val="22"/>
          <w:szCs w:val="22"/>
        </w:rPr>
        <w:t>, Inventarizace dřevin s návrhem asanací</w:t>
      </w:r>
      <w:r>
        <w:rPr>
          <w:sz w:val="22"/>
          <w:szCs w:val="22"/>
        </w:rPr>
        <w:t xml:space="preserve">“ </w:t>
      </w:r>
      <w:r w:rsidR="00841B85">
        <w:rPr>
          <w:sz w:val="22"/>
          <w:szCs w:val="22"/>
        </w:rPr>
        <w:t>zpracovan</w:t>
      </w:r>
      <w:r>
        <w:rPr>
          <w:sz w:val="22"/>
          <w:szCs w:val="22"/>
        </w:rPr>
        <w:t xml:space="preserve">é </w:t>
      </w:r>
      <w:proofErr w:type="spellStart"/>
      <w:r w:rsidR="00941CD0" w:rsidRPr="00941CD0">
        <w:rPr>
          <w:sz w:val="22"/>
          <w:szCs w:val="22"/>
          <w:highlight w:val="black"/>
        </w:rPr>
        <w:t>xxxxxxxxxxxxxxxxxxx</w:t>
      </w:r>
      <w:proofErr w:type="spellEnd"/>
      <w:r>
        <w:rPr>
          <w:sz w:val="22"/>
          <w:szCs w:val="22"/>
        </w:rPr>
        <w:t xml:space="preserve"> a na základě stavebního povolení</w:t>
      </w:r>
      <w:r w:rsidR="00757CDD">
        <w:rPr>
          <w:sz w:val="22"/>
          <w:szCs w:val="22"/>
        </w:rPr>
        <w:t xml:space="preserve"> </w:t>
      </w:r>
      <w:r w:rsidR="00B12C32">
        <w:rPr>
          <w:sz w:val="22"/>
          <w:szCs w:val="22"/>
        </w:rPr>
        <w:br/>
      </w:r>
      <w:r w:rsidR="00757CDD">
        <w:rPr>
          <w:sz w:val="22"/>
          <w:szCs w:val="22"/>
        </w:rPr>
        <w:t xml:space="preserve">č. j. </w:t>
      </w:r>
      <w:proofErr w:type="spellStart"/>
      <w:r w:rsidR="00941CD0" w:rsidRPr="00941CD0">
        <w:rPr>
          <w:sz w:val="22"/>
          <w:szCs w:val="22"/>
          <w:highlight w:val="black"/>
        </w:rPr>
        <w:t>xxxxxxxxxxxxxxxxxxxx</w:t>
      </w:r>
      <w:proofErr w:type="spellEnd"/>
      <w:r w:rsidR="003A5498">
        <w:rPr>
          <w:sz w:val="22"/>
          <w:szCs w:val="22"/>
        </w:rPr>
        <w:t xml:space="preserve"> (oba dokumenty jsou nedílnou přílohou této smlouvy)</w:t>
      </w:r>
      <w:r w:rsidR="00757C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C5697">
        <w:rPr>
          <w:sz w:val="22"/>
          <w:szCs w:val="22"/>
        </w:rPr>
        <w:t xml:space="preserve">Zhotovitel podpisem této smlouvy potvrzuje, že se s projektovou dokumentací i stavebním povolením uvedenými v předchozí větě podrobně seznámil, obdržel jejich kopie a po možnosti nastudovat </w:t>
      </w:r>
      <w:r w:rsidR="00B12C32">
        <w:rPr>
          <w:sz w:val="22"/>
          <w:szCs w:val="22"/>
        </w:rPr>
        <w:br/>
      </w:r>
      <w:r w:rsidR="006C5697">
        <w:rPr>
          <w:sz w:val="22"/>
          <w:szCs w:val="22"/>
        </w:rPr>
        <w:t>si jejich obsah výslovně prohlašuje, že je odborně i kapacitně způsobilý dílo v rozsahu</w:t>
      </w:r>
      <w:bookmarkStart w:id="0" w:name="_GoBack"/>
      <w:bookmarkEnd w:id="0"/>
      <w:r w:rsidR="006C5697">
        <w:rPr>
          <w:sz w:val="22"/>
          <w:szCs w:val="22"/>
        </w:rPr>
        <w:t xml:space="preserve">, kvalitě </w:t>
      </w:r>
      <w:r w:rsidR="00B12C32">
        <w:rPr>
          <w:sz w:val="22"/>
          <w:szCs w:val="22"/>
        </w:rPr>
        <w:br/>
      </w:r>
      <w:r w:rsidR="006C5697">
        <w:rPr>
          <w:sz w:val="22"/>
          <w:szCs w:val="22"/>
        </w:rPr>
        <w:t>a za podmínek stanovenými touto dokumentací zhotovit.</w:t>
      </w:r>
    </w:p>
    <w:p w14:paraId="44339F8D" w14:textId="77777777" w:rsidR="00EA0CA7" w:rsidRPr="00BB0372" w:rsidRDefault="00EA0CA7" w:rsidP="00CC00FA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BB0372">
        <w:rPr>
          <w:sz w:val="22"/>
          <w:szCs w:val="22"/>
        </w:rPr>
        <w:t>Zhotovitel se zavazuje provést dílo na svůj náklad a nebezpečí. Objednatel se zavazuje, že řádně dokončené dílo převezme a zaplatí za jeho provedení zhotoviteli dále dohodnutou cenu.</w:t>
      </w:r>
    </w:p>
    <w:p w14:paraId="0B7CB90C" w14:textId="77777777" w:rsidR="00E0787A" w:rsidRPr="0007758A" w:rsidRDefault="00EA0CA7" w:rsidP="00E0787A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BB0372">
        <w:rPr>
          <w:sz w:val="22"/>
          <w:szCs w:val="22"/>
        </w:rPr>
        <w:t xml:space="preserve">Zhotovitel prohlašuje, že v souladu se zadáním zahrnul do předmětu díla veškeré práce </w:t>
      </w:r>
      <w:r w:rsidR="00757CDD">
        <w:rPr>
          <w:sz w:val="22"/>
          <w:szCs w:val="22"/>
        </w:rPr>
        <w:br/>
        <w:t>a dodávky, které jsou v projektové</w:t>
      </w:r>
      <w:r w:rsidRPr="00BB0372">
        <w:rPr>
          <w:sz w:val="22"/>
          <w:szCs w:val="22"/>
        </w:rPr>
        <w:t xml:space="preserve"> dokumentaci obsaženy</w:t>
      </w:r>
      <w:r w:rsidR="000B55C6">
        <w:rPr>
          <w:sz w:val="22"/>
          <w:szCs w:val="22"/>
        </w:rPr>
        <w:t>.</w:t>
      </w:r>
    </w:p>
    <w:p w14:paraId="4AD3A626" w14:textId="77777777" w:rsidR="005F0AC7" w:rsidRDefault="005F0AC7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3499E0C3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0E507455" w14:textId="77777777" w:rsidR="00E078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Doba</w:t>
      </w:r>
      <w:r w:rsidR="001377ED">
        <w:rPr>
          <w:b/>
          <w:sz w:val="22"/>
          <w:szCs w:val="22"/>
        </w:rPr>
        <w:t xml:space="preserve"> a místo</w:t>
      </w:r>
      <w:r w:rsidRPr="001C7910">
        <w:rPr>
          <w:b/>
          <w:sz w:val="22"/>
          <w:szCs w:val="22"/>
        </w:rPr>
        <w:t xml:space="preserve"> provedení díla</w:t>
      </w:r>
    </w:p>
    <w:p w14:paraId="3F8B8C0A" w14:textId="77777777" w:rsidR="000A6156" w:rsidRPr="001C7910" w:rsidRDefault="001C7910" w:rsidP="0059396C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Termín zahájení</w:t>
      </w:r>
      <w:r w:rsidR="003038C8">
        <w:rPr>
          <w:sz w:val="22"/>
          <w:szCs w:val="22"/>
        </w:rPr>
        <w:t xml:space="preserve"> prací</w:t>
      </w:r>
      <w:r>
        <w:rPr>
          <w:sz w:val="22"/>
          <w:szCs w:val="22"/>
        </w:rPr>
        <w:t>:</w:t>
      </w:r>
      <w:r w:rsidR="00970AD8">
        <w:rPr>
          <w:sz w:val="22"/>
          <w:szCs w:val="22"/>
        </w:rPr>
        <w:t xml:space="preserve"> </w:t>
      </w:r>
      <w:r w:rsidR="003038C8">
        <w:rPr>
          <w:sz w:val="22"/>
          <w:szCs w:val="22"/>
        </w:rPr>
        <w:tab/>
      </w:r>
      <w:r w:rsidR="000B55C6">
        <w:rPr>
          <w:sz w:val="22"/>
          <w:szCs w:val="22"/>
        </w:rPr>
        <w:t>21.</w:t>
      </w:r>
      <w:r w:rsidR="00757CDD">
        <w:rPr>
          <w:sz w:val="22"/>
          <w:szCs w:val="22"/>
        </w:rPr>
        <w:t xml:space="preserve"> </w:t>
      </w:r>
      <w:r w:rsidR="000B55C6">
        <w:rPr>
          <w:sz w:val="22"/>
          <w:szCs w:val="22"/>
        </w:rPr>
        <w:t>3.</w:t>
      </w:r>
      <w:r w:rsidR="00757CDD">
        <w:rPr>
          <w:sz w:val="22"/>
          <w:szCs w:val="22"/>
        </w:rPr>
        <w:t xml:space="preserve"> </w:t>
      </w:r>
      <w:r w:rsidR="000B55C6">
        <w:rPr>
          <w:sz w:val="22"/>
          <w:szCs w:val="22"/>
        </w:rPr>
        <w:t>2019</w:t>
      </w:r>
    </w:p>
    <w:p w14:paraId="67882715" w14:textId="77777777" w:rsidR="003038C8" w:rsidRDefault="00A8213E" w:rsidP="0059396C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Termín ukončení</w:t>
      </w:r>
      <w:r w:rsidR="003038C8">
        <w:rPr>
          <w:sz w:val="22"/>
          <w:szCs w:val="22"/>
        </w:rPr>
        <w:t xml:space="preserve"> prací</w:t>
      </w:r>
      <w:r w:rsidR="000A6156" w:rsidRPr="001C7910">
        <w:rPr>
          <w:sz w:val="22"/>
          <w:szCs w:val="22"/>
        </w:rPr>
        <w:t>:</w:t>
      </w:r>
      <w:r w:rsidR="000A6156" w:rsidRPr="001C7910">
        <w:rPr>
          <w:sz w:val="22"/>
          <w:szCs w:val="22"/>
        </w:rPr>
        <w:tab/>
      </w:r>
      <w:r w:rsidR="00757CDD">
        <w:rPr>
          <w:sz w:val="22"/>
          <w:szCs w:val="22"/>
        </w:rPr>
        <w:t>nejpozději do 31. 3.</w:t>
      </w:r>
      <w:r w:rsidR="00CC00FA">
        <w:rPr>
          <w:sz w:val="22"/>
          <w:szCs w:val="22"/>
        </w:rPr>
        <w:t>201</w:t>
      </w:r>
      <w:r w:rsidR="000B55C6">
        <w:rPr>
          <w:sz w:val="22"/>
          <w:szCs w:val="22"/>
        </w:rPr>
        <w:t>9</w:t>
      </w:r>
      <w:r w:rsidR="003038C8">
        <w:rPr>
          <w:sz w:val="22"/>
          <w:szCs w:val="22"/>
        </w:rPr>
        <w:t>-</w:t>
      </w:r>
      <w:r w:rsidR="00CC00FA">
        <w:rPr>
          <w:sz w:val="22"/>
          <w:szCs w:val="22"/>
        </w:rPr>
        <w:t>ukončení kácení</w:t>
      </w:r>
      <w:r w:rsidR="003038C8">
        <w:rPr>
          <w:sz w:val="22"/>
          <w:szCs w:val="22"/>
        </w:rPr>
        <w:t xml:space="preserve"> dřevin</w:t>
      </w:r>
      <w:r w:rsidR="00CC00FA">
        <w:rPr>
          <w:sz w:val="22"/>
          <w:szCs w:val="22"/>
        </w:rPr>
        <w:t xml:space="preserve">,  </w:t>
      </w:r>
    </w:p>
    <w:p w14:paraId="6D504D75" w14:textId="77777777" w:rsidR="00757CDD" w:rsidRDefault="003038C8" w:rsidP="003038C8">
      <w:pPr>
        <w:pStyle w:val="Odstavecseseznamem"/>
        <w:spacing w:line="276" w:lineRule="auto"/>
        <w:ind w:left="5245" w:hanging="2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nejpozději </w:t>
      </w:r>
      <w:r w:rsidR="00757CDD">
        <w:rPr>
          <w:sz w:val="22"/>
          <w:szCs w:val="22"/>
        </w:rPr>
        <w:t xml:space="preserve">do  30. 4. </w:t>
      </w:r>
      <w:r w:rsidR="00CC00FA">
        <w:rPr>
          <w:sz w:val="22"/>
          <w:szCs w:val="22"/>
        </w:rPr>
        <w:t>201</w:t>
      </w:r>
      <w:r w:rsidR="000B55C6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757CDD">
        <w:rPr>
          <w:sz w:val="22"/>
          <w:szCs w:val="22"/>
        </w:rPr>
        <w:t xml:space="preserve"> </w:t>
      </w:r>
      <w:r w:rsidR="00CC00FA">
        <w:rPr>
          <w:sz w:val="22"/>
          <w:szCs w:val="22"/>
        </w:rPr>
        <w:t>ukončení likvidace dřevní hmoty</w:t>
      </w:r>
      <w:r>
        <w:rPr>
          <w:sz w:val="22"/>
          <w:szCs w:val="22"/>
        </w:rPr>
        <w:t xml:space="preserve"> a dalších </w:t>
      </w:r>
      <w:r w:rsidR="00757CDD">
        <w:rPr>
          <w:sz w:val="22"/>
          <w:szCs w:val="22"/>
        </w:rPr>
        <w:t xml:space="preserve">  </w:t>
      </w:r>
    </w:p>
    <w:p w14:paraId="3CB872DF" w14:textId="77777777" w:rsidR="000A6156" w:rsidRDefault="00757CDD" w:rsidP="003038C8">
      <w:pPr>
        <w:pStyle w:val="Odstavecseseznamem"/>
        <w:spacing w:line="276" w:lineRule="auto"/>
        <w:ind w:left="5245" w:hanging="2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3038C8">
        <w:rPr>
          <w:sz w:val="22"/>
          <w:szCs w:val="22"/>
        </w:rPr>
        <w:t>činností mimo vlastní kácení dřevin</w:t>
      </w:r>
    </w:p>
    <w:p w14:paraId="0B1BA81C" w14:textId="2F79A2F0" w:rsidR="009749EF" w:rsidRPr="0059396C" w:rsidRDefault="001377ED" w:rsidP="0059396C">
      <w:pPr>
        <w:pStyle w:val="Odstavecseseznamem"/>
        <w:numPr>
          <w:ilvl w:val="0"/>
          <w:numId w:val="16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BB0372">
        <w:rPr>
          <w:sz w:val="22"/>
          <w:szCs w:val="22"/>
        </w:rPr>
        <w:t xml:space="preserve">Dílo bude realizováno na </w:t>
      </w:r>
      <w:r>
        <w:rPr>
          <w:sz w:val="22"/>
          <w:szCs w:val="22"/>
        </w:rPr>
        <w:t>pozemcích</w:t>
      </w:r>
      <w:r w:rsidR="009749EF">
        <w:rPr>
          <w:sz w:val="22"/>
          <w:szCs w:val="22"/>
        </w:rPr>
        <w:t xml:space="preserve"> </w:t>
      </w:r>
      <w:r w:rsidR="00757CDD">
        <w:rPr>
          <w:sz w:val="22"/>
          <w:szCs w:val="22"/>
        </w:rPr>
        <w:t>TMB Řečkovi</w:t>
      </w:r>
      <w:r w:rsidR="000B55C6">
        <w:rPr>
          <w:sz w:val="22"/>
          <w:szCs w:val="22"/>
        </w:rPr>
        <w:t>ce</w:t>
      </w:r>
      <w:r w:rsidR="00757CDD">
        <w:rPr>
          <w:sz w:val="22"/>
          <w:szCs w:val="22"/>
        </w:rPr>
        <w:t xml:space="preserve"> – dle výkresu „Inventarizace dřevin s návrhem asanací“</w:t>
      </w:r>
      <w:r w:rsidR="002D6857">
        <w:rPr>
          <w:sz w:val="22"/>
          <w:szCs w:val="22"/>
        </w:rPr>
        <w:t>, který je součástí projektové dokumentace.</w:t>
      </w:r>
    </w:p>
    <w:p w14:paraId="3F0CFE82" w14:textId="77777777" w:rsidR="005F0AC7" w:rsidRPr="001C7910" w:rsidRDefault="005F0AC7" w:rsidP="0007758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08C8DE0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5B2BC39C" w14:textId="77777777" w:rsidR="007A6162" w:rsidRDefault="00585CDF" w:rsidP="0059396C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38FC0D9E" w14:textId="77777777" w:rsidR="007A6162" w:rsidRPr="0005373E" w:rsidRDefault="00757CDD" w:rsidP="0059396C">
      <w:pPr>
        <w:pStyle w:val="Odstavecseseznamem"/>
        <w:numPr>
          <w:ilvl w:val="0"/>
          <w:numId w:val="28"/>
        </w:numPr>
        <w:spacing w:before="120" w:line="276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Cena díla provedeného v</w:t>
      </w:r>
      <w:r w:rsidR="007F0433">
        <w:rPr>
          <w:sz w:val="22"/>
          <w:szCs w:val="22"/>
        </w:rPr>
        <w:t> rozsahu dle cenové nabídky,</w:t>
      </w:r>
      <w:r w:rsidR="007A6162" w:rsidRPr="0005373E">
        <w:rPr>
          <w:sz w:val="22"/>
          <w:szCs w:val="22"/>
        </w:rPr>
        <w:t xml:space="preserve"> kvalitě a lhůtě podle této smlouvy </w:t>
      </w:r>
      <w:r w:rsidR="007F0433">
        <w:rPr>
          <w:sz w:val="22"/>
          <w:szCs w:val="22"/>
        </w:rPr>
        <w:br/>
      </w:r>
      <w:r w:rsidR="007A6162" w:rsidRPr="0005373E">
        <w:rPr>
          <w:sz w:val="22"/>
          <w:szCs w:val="22"/>
        </w:rPr>
        <w:t>je vypracována ve smyslu zákona č. 526/1990 Sb., o cenách a činí:</w:t>
      </w:r>
    </w:p>
    <w:p w14:paraId="38A326FD" w14:textId="77777777" w:rsidR="0059396C" w:rsidRPr="007F0433" w:rsidRDefault="00757CDD" w:rsidP="007F0433">
      <w:pPr>
        <w:spacing w:line="276" w:lineRule="auto"/>
        <w:ind w:left="357"/>
        <w:jc w:val="both"/>
        <w:rPr>
          <w:rFonts w:eastAsia="Lucida Grande"/>
          <w:color w:val="FF0000"/>
          <w:sz w:val="22"/>
          <w:szCs w:val="22"/>
        </w:rPr>
      </w:pPr>
      <w:r>
        <w:rPr>
          <w:rFonts w:eastAsia="Lucida Grande"/>
          <w:b/>
          <w:sz w:val="22"/>
          <w:szCs w:val="22"/>
        </w:rPr>
        <w:t xml:space="preserve"> </w:t>
      </w:r>
      <w:r w:rsidR="000B55C6">
        <w:rPr>
          <w:rFonts w:eastAsia="Lucida Grande"/>
          <w:b/>
          <w:sz w:val="22"/>
          <w:szCs w:val="22"/>
        </w:rPr>
        <w:t>139.096</w:t>
      </w:r>
      <w:r w:rsidR="007A6162" w:rsidRPr="00792A98">
        <w:rPr>
          <w:rFonts w:eastAsia="Lucida Grande"/>
          <w:b/>
          <w:sz w:val="22"/>
          <w:szCs w:val="22"/>
        </w:rPr>
        <w:t>,- Kč</w:t>
      </w:r>
      <w:r w:rsidR="007A6162" w:rsidRPr="0005373E">
        <w:rPr>
          <w:rFonts w:eastAsia="Lucida Grande"/>
          <w:b/>
          <w:sz w:val="22"/>
          <w:szCs w:val="22"/>
        </w:rPr>
        <w:t xml:space="preserve"> </w:t>
      </w:r>
      <w:r w:rsidR="007A6162" w:rsidRPr="0005373E">
        <w:rPr>
          <w:rFonts w:eastAsia="Lucida Grande"/>
          <w:sz w:val="22"/>
          <w:szCs w:val="22"/>
        </w:rPr>
        <w:t>(</w:t>
      </w:r>
      <w:r w:rsidR="000B55C6">
        <w:rPr>
          <w:rFonts w:eastAsia="Lucida Grande"/>
          <w:sz w:val="22"/>
          <w:szCs w:val="22"/>
        </w:rPr>
        <w:t xml:space="preserve">stotřicetdevěttisícnuladevadesátšest </w:t>
      </w:r>
      <w:r w:rsidR="007A6162" w:rsidRPr="00745F35">
        <w:rPr>
          <w:rFonts w:eastAsia="Lucida Grande"/>
          <w:sz w:val="22"/>
          <w:szCs w:val="22"/>
        </w:rPr>
        <w:t>korun českých)</w:t>
      </w:r>
      <w:r w:rsidR="00E72B93" w:rsidRPr="00745F35">
        <w:rPr>
          <w:rFonts w:eastAsia="Lucida Grande"/>
          <w:sz w:val="22"/>
          <w:szCs w:val="22"/>
        </w:rPr>
        <w:t xml:space="preserve"> bez DPH</w:t>
      </w:r>
    </w:p>
    <w:p w14:paraId="661B816A" w14:textId="77777777" w:rsidR="00CC2E4C" w:rsidRPr="00CC2E4C" w:rsidRDefault="00E72B93" w:rsidP="00CC2E4C">
      <w:pPr>
        <w:pStyle w:val="Odstavecseseznamem"/>
        <w:numPr>
          <w:ilvl w:val="0"/>
          <w:numId w:val="28"/>
        </w:numPr>
        <w:spacing w:before="120" w:line="276" w:lineRule="auto"/>
        <w:ind w:left="425" w:hanging="425"/>
        <w:jc w:val="both"/>
      </w:pPr>
      <w:r w:rsidRPr="00745F35">
        <w:rPr>
          <w:sz w:val="22"/>
          <w:szCs w:val="22"/>
        </w:rPr>
        <w:t xml:space="preserve">K ceně díla bude připočtena DPH v sazbě platné ke dni uskutečněného zdanitelného plnění, </w:t>
      </w:r>
      <w:r w:rsidR="007F0433">
        <w:rPr>
          <w:sz w:val="22"/>
          <w:szCs w:val="22"/>
        </w:rPr>
        <w:br/>
      </w:r>
      <w:r w:rsidRPr="00745F35">
        <w:rPr>
          <w:sz w:val="22"/>
          <w:szCs w:val="22"/>
        </w:rPr>
        <w:t xml:space="preserve">a to v případě, pokud předmět fakturace není zařazen pod číselný kód klasifikace produkce CZ – CPA 41 až 43, u kterého se uplatní režim přenesené daňové povinnosti v souladu s § 92e zákona </w:t>
      </w:r>
      <w:r w:rsidR="007F0433">
        <w:rPr>
          <w:sz w:val="22"/>
          <w:szCs w:val="22"/>
        </w:rPr>
        <w:br/>
      </w:r>
      <w:r w:rsidRPr="00745F35">
        <w:rPr>
          <w:sz w:val="22"/>
          <w:szCs w:val="22"/>
        </w:rPr>
        <w:t xml:space="preserve">č. 235/2004 Sb., o dani z přidané hodnoty (dále jen zákon o dani z přidané hodnoty). Daňový doklad bez ohledu na uplatněný režim, musí být vystaven se všemi náležitostmi v souladu </w:t>
      </w:r>
      <w:r w:rsidR="007F0433">
        <w:rPr>
          <w:sz w:val="22"/>
          <w:szCs w:val="22"/>
        </w:rPr>
        <w:br/>
      </w:r>
      <w:r w:rsidRPr="00745F35">
        <w:rPr>
          <w:sz w:val="22"/>
          <w:szCs w:val="22"/>
        </w:rPr>
        <w:t>se zákonem o dani z přidané hodnoty</w:t>
      </w:r>
    </w:p>
    <w:p w14:paraId="4840A09D" w14:textId="77777777" w:rsidR="00592A3B" w:rsidRDefault="00CC2E4C" w:rsidP="00592A3B">
      <w:pPr>
        <w:pStyle w:val="Odstavecseseznamem"/>
        <w:numPr>
          <w:ilvl w:val="0"/>
          <w:numId w:val="28"/>
        </w:numPr>
        <w:spacing w:before="120" w:line="276" w:lineRule="auto"/>
        <w:ind w:left="425" w:hanging="425"/>
        <w:jc w:val="both"/>
      </w:pPr>
      <w:r w:rsidRPr="00CC2E4C">
        <w:rPr>
          <w:sz w:val="22"/>
          <w:szCs w:val="22"/>
        </w:rPr>
        <w:t xml:space="preserve">Uvedená cena je pevná, nejvýše přípustná a nelze ji zvýšit ani v důsledku změny cen vstupů nebo jiných vnějších podmínek. </w:t>
      </w:r>
    </w:p>
    <w:p w14:paraId="725E9075" w14:textId="77777777" w:rsidR="00592A3B" w:rsidRPr="00592A3B" w:rsidRDefault="00592A3B" w:rsidP="00592A3B">
      <w:pPr>
        <w:pStyle w:val="Odstavecseseznamem"/>
        <w:numPr>
          <w:ilvl w:val="0"/>
          <w:numId w:val="28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592A3B">
        <w:rPr>
          <w:sz w:val="22"/>
          <w:szCs w:val="22"/>
        </w:rPr>
        <w:t xml:space="preserve">Zhotovitel prohlašuje, že v uvedené ceně jsou zahrnuty veškeré dodávky, výkony, náklady </w:t>
      </w:r>
      <w:r w:rsidR="007F0433">
        <w:rPr>
          <w:sz w:val="22"/>
          <w:szCs w:val="22"/>
        </w:rPr>
        <w:br/>
      </w:r>
      <w:r w:rsidRPr="00592A3B">
        <w:rPr>
          <w:sz w:val="22"/>
          <w:szCs w:val="22"/>
        </w:rPr>
        <w:t>a nákladové faktory všeho druhu, které zhotoviteli vzniknou po celou dobu realizace díla až do doby předání provedeného díla b</w:t>
      </w:r>
      <w:r w:rsidR="00653BDD">
        <w:rPr>
          <w:sz w:val="22"/>
          <w:szCs w:val="22"/>
        </w:rPr>
        <w:t>ez vad a v požadovaném termínu.</w:t>
      </w:r>
    </w:p>
    <w:p w14:paraId="30D8C826" w14:textId="77777777" w:rsidR="00CC2E4C" w:rsidRPr="00CC2E4C" w:rsidRDefault="00CC2E4C" w:rsidP="00CC2E4C">
      <w:pPr>
        <w:spacing w:before="120" w:line="276" w:lineRule="auto"/>
        <w:jc w:val="both"/>
      </w:pPr>
    </w:p>
    <w:p w14:paraId="07832629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4D5BA9E4" w14:textId="77777777" w:rsidR="000A6FB3" w:rsidRPr="00A16C9E" w:rsidRDefault="008703AE" w:rsidP="00A16C9E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5091761B" w14:textId="756A6353" w:rsidR="003F512E" w:rsidRDefault="003F512E" w:rsidP="0059396C">
      <w:pPr>
        <w:pStyle w:val="Odstavecseseznamem"/>
        <w:numPr>
          <w:ilvl w:val="0"/>
          <w:numId w:val="2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Úhrada předmětu díla bude provedena na základě faktury (daňového dokladu) vystavené zhotovitelem na základě předání a převzetí díla. Faktura bude doložena předávacím protokolem </w:t>
      </w:r>
      <w:r w:rsidRPr="007A6162">
        <w:rPr>
          <w:sz w:val="22"/>
          <w:szCs w:val="22"/>
        </w:rPr>
        <w:lastRenderedPageBreak/>
        <w:t>(výkazem prací) podepsaným pověřeným pracovníkem objednatele</w:t>
      </w:r>
      <w:r w:rsidR="006C5697">
        <w:rPr>
          <w:sz w:val="22"/>
          <w:szCs w:val="22"/>
        </w:rPr>
        <w:t xml:space="preserve">, přičemž takto objednatelem potvrzený předávací protokol je nezbytnou podmínkou pro to, aby zhotoviteli vznikl nárok </w:t>
      </w:r>
      <w:r w:rsidR="002D6857">
        <w:rPr>
          <w:sz w:val="22"/>
          <w:szCs w:val="22"/>
        </w:rPr>
        <w:br/>
      </w:r>
      <w:r w:rsidR="006C5697">
        <w:rPr>
          <w:sz w:val="22"/>
          <w:szCs w:val="22"/>
        </w:rPr>
        <w:t>na zaplacení ceny díla a vystavení faktury</w:t>
      </w:r>
      <w:r w:rsidR="002D6857">
        <w:rPr>
          <w:sz w:val="22"/>
          <w:szCs w:val="22"/>
        </w:rPr>
        <w:t>.</w:t>
      </w:r>
    </w:p>
    <w:p w14:paraId="4C365412" w14:textId="52719261" w:rsidR="002D6857" w:rsidRPr="007A6162" w:rsidRDefault="002D6857" w:rsidP="0059396C">
      <w:pPr>
        <w:pStyle w:val="Odstavecseseznamem"/>
        <w:numPr>
          <w:ilvl w:val="0"/>
          <w:numId w:val="2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Splatnost faktury je 30 </w:t>
      </w:r>
      <w:r w:rsidR="00B12C32">
        <w:rPr>
          <w:sz w:val="22"/>
          <w:szCs w:val="22"/>
        </w:rPr>
        <w:t xml:space="preserve">dnů ode dne doručení objednateli. </w:t>
      </w:r>
    </w:p>
    <w:p w14:paraId="776CC152" w14:textId="77777777" w:rsidR="00A16C9E" w:rsidRPr="007A6162" w:rsidRDefault="00A16C9E" w:rsidP="0059396C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jc w:val="both"/>
        <w:rPr>
          <w:iCs/>
          <w:sz w:val="22"/>
          <w:szCs w:val="22"/>
        </w:rPr>
      </w:pPr>
      <w:r w:rsidRPr="007A6162">
        <w:rPr>
          <w:sz w:val="22"/>
          <w:szCs w:val="22"/>
        </w:rPr>
        <w:t xml:space="preserve">Objednatel je povinen za fakturu zaplatit bezhotovostním převodem na účet zhotovitele. </w:t>
      </w:r>
      <w:r w:rsidRPr="007A6162">
        <w:rPr>
          <w:iCs/>
          <w:sz w:val="22"/>
          <w:szCs w:val="22"/>
        </w:rPr>
        <w:t xml:space="preserve">V pochybnostech platí, že faktura byla doručena třetí den po odeslání. Povinnost objednatele uhradit zhotoviteli cenu prací se považuje za splněnou dnem odepsání platby z účtu objednatele. </w:t>
      </w:r>
    </w:p>
    <w:p w14:paraId="22416CFD" w14:textId="77777777" w:rsidR="00A16C9E" w:rsidRPr="007A6162" w:rsidRDefault="00A16C9E" w:rsidP="0059396C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Adresa pro doručení faktury je sídlo objednatele. Faktura kromě náležitostí daňového dokladu v souladu se zákonem č. 235/2004 Sb., o dani z přidané hodnoty, v platném znění, bude dále obsahovat číslo smlouvy objednatele a bankovní spojení zhotovitele. Nedílnou součástí faktury bude soupis provedených prací a dodávek, který bude potvrzen osobou odpovědnou za plnění ustanovení této smlouvy nebo jí ustanovenou osobou. </w:t>
      </w:r>
    </w:p>
    <w:p w14:paraId="42FEE5AD" w14:textId="77777777" w:rsidR="00A16C9E" w:rsidRPr="007A6162" w:rsidRDefault="00A16C9E" w:rsidP="0059396C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Pokud faktura nebude obsahovat některou z požadovaných náležitostí a/nebo bude obsahovat nesprávné cenové údaje, může být objednatelem vrácena zhotoviteli do data splatnosti. </w:t>
      </w:r>
      <w:r w:rsidR="007F0433">
        <w:rPr>
          <w:sz w:val="22"/>
          <w:szCs w:val="22"/>
        </w:rPr>
        <w:br/>
      </w:r>
      <w:r w:rsidRPr="007A6162">
        <w:rPr>
          <w:sz w:val="22"/>
          <w:szCs w:val="22"/>
        </w:rPr>
        <w:t>V takovém případě nová lhůta splatnosti začne běžet doručením opravené faktury zpět objednateli.</w:t>
      </w:r>
    </w:p>
    <w:p w14:paraId="47BDE76D" w14:textId="77777777" w:rsidR="00A16C9E" w:rsidRPr="007A6162" w:rsidRDefault="00A16C9E" w:rsidP="0059396C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iCs/>
          <w:sz w:val="22"/>
          <w:szCs w:val="22"/>
        </w:rPr>
        <w:t xml:space="preserve">Zhotovitel prohlašuje, že číslo jím uvedeného bankovního spojení na faktuře, na které se bude provádět bezhotovostní úhrada za předmět plnění, je evidováno v souladu s §96 zákona o DPH v registru plátců. </w:t>
      </w:r>
    </w:p>
    <w:p w14:paraId="5B6428AC" w14:textId="77777777" w:rsidR="00A16C9E" w:rsidRPr="007A6162" w:rsidRDefault="00A16C9E" w:rsidP="0059396C">
      <w:pPr>
        <w:pStyle w:val="Odstavecseseznamem"/>
        <w:numPr>
          <w:ilvl w:val="0"/>
          <w:numId w:val="29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7A6162">
        <w:rPr>
          <w:bCs/>
          <w:sz w:val="22"/>
          <w:szCs w:val="22"/>
        </w:rPr>
        <w:t xml:space="preserve">Zhotovitel se zavazuje, že pokud nastanou na jeho straně skutečnosti uvedené v § 109 zákona </w:t>
      </w:r>
      <w:r w:rsidR="007F0433">
        <w:rPr>
          <w:bCs/>
          <w:sz w:val="22"/>
          <w:szCs w:val="22"/>
        </w:rPr>
        <w:br/>
      </w:r>
      <w:r w:rsidRPr="007A6162">
        <w:rPr>
          <w:bCs/>
          <w:sz w:val="22"/>
          <w:szCs w:val="22"/>
        </w:rPr>
        <w:t>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2C7933CA" w14:textId="77777777" w:rsidR="00970AD8" w:rsidRDefault="00970AD8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</w:p>
    <w:p w14:paraId="40C4960A" w14:textId="77777777" w:rsidR="005A5253" w:rsidRPr="001C7910" w:rsidRDefault="0009483D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3138D" w:rsidRPr="001C7910">
        <w:rPr>
          <w:b/>
          <w:sz w:val="22"/>
          <w:szCs w:val="22"/>
        </w:rPr>
        <w:t>.</w:t>
      </w:r>
    </w:p>
    <w:p w14:paraId="50BCC650" w14:textId="77777777" w:rsidR="00E0787A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7510CC3E" w14:textId="77777777" w:rsidR="0059396C" w:rsidRDefault="007B2C26" w:rsidP="0059396C">
      <w:pPr>
        <w:pStyle w:val="Odstavecseseznamem"/>
        <w:numPr>
          <w:ilvl w:val="0"/>
          <w:numId w:val="2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786E42">
        <w:rPr>
          <w:sz w:val="22"/>
          <w:szCs w:val="22"/>
        </w:rPr>
        <w:t xml:space="preserve">Dílo je </w:t>
      </w:r>
      <w:r w:rsidR="005F36CC" w:rsidRPr="00786E42">
        <w:rPr>
          <w:sz w:val="22"/>
          <w:szCs w:val="22"/>
        </w:rPr>
        <w:t>předáno</w:t>
      </w:r>
      <w:r w:rsidR="00932400" w:rsidRPr="00786E42">
        <w:rPr>
          <w:sz w:val="22"/>
          <w:szCs w:val="22"/>
        </w:rPr>
        <w:t xml:space="preserve"> </w:t>
      </w:r>
      <w:r w:rsidR="00E65872" w:rsidRPr="00786E42">
        <w:rPr>
          <w:sz w:val="22"/>
          <w:szCs w:val="22"/>
        </w:rPr>
        <w:t>jeho pro</w:t>
      </w:r>
      <w:r w:rsidR="00B13F2B" w:rsidRPr="00786E42">
        <w:rPr>
          <w:sz w:val="22"/>
          <w:szCs w:val="22"/>
        </w:rPr>
        <w:t>tokolárním předáním a převzetím.</w:t>
      </w:r>
    </w:p>
    <w:p w14:paraId="207856EB" w14:textId="77777777" w:rsidR="00A15314" w:rsidRPr="0059396C" w:rsidRDefault="00A15314" w:rsidP="0059396C">
      <w:pPr>
        <w:pStyle w:val="Odstavecseseznamem"/>
        <w:numPr>
          <w:ilvl w:val="0"/>
          <w:numId w:val="25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>Dílo bude převzato bez vad a nedodělků.</w:t>
      </w:r>
    </w:p>
    <w:p w14:paraId="43AB3A88" w14:textId="77777777" w:rsidR="00AB0E19" w:rsidRDefault="00AB0E19" w:rsidP="008F7AE9">
      <w:pPr>
        <w:spacing w:line="276" w:lineRule="auto"/>
        <w:jc w:val="both"/>
        <w:rPr>
          <w:sz w:val="22"/>
          <w:szCs w:val="22"/>
        </w:rPr>
      </w:pPr>
    </w:p>
    <w:p w14:paraId="1AF13FFC" w14:textId="77777777" w:rsidR="005F0AC7" w:rsidRPr="001C7910" w:rsidRDefault="005F0AC7" w:rsidP="008F7AE9">
      <w:pPr>
        <w:spacing w:line="276" w:lineRule="auto"/>
        <w:jc w:val="both"/>
        <w:rPr>
          <w:sz w:val="22"/>
          <w:szCs w:val="22"/>
        </w:rPr>
      </w:pPr>
    </w:p>
    <w:p w14:paraId="34307273" w14:textId="77777777" w:rsidR="0053138D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41A37FB1" w14:textId="77777777" w:rsidR="00E0787A" w:rsidRPr="001C7910" w:rsidRDefault="005857C2" w:rsidP="0059396C">
      <w:pPr>
        <w:tabs>
          <w:tab w:val="left" w:pos="720"/>
        </w:tabs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86681F1" w14:textId="5DD728EE" w:rsidR="0059396C" w:rsidRDefault="005857C2" w:rsidP="0059396C">
      <w:pPr>
        <w:pStyle w:val="Odstavecseseznamem"/>
        <w:numPr>
          <w:ilvl w:val="0"/>
          <w:numId w:val="30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při nedodržení smluvního termínu realizace</w:t>
      </w:r>
      <w:r w:rsidR="00261054" w:rsidRPr="001C7910">
        <w:rPr>
          <w:sz w:val="22"/>
          <w:szCs w:val="22"/>
        </w:rPr>
        <w:t xml:space="preserve"> a předání</w:t>
      </w:r>
      <w:r w:rsidRPr="001C7910">
        <w:rPr>
          <w:sz w:val="22"/>
          <w:szCs w:val="22"/>
        </w:rPr>
        <w:t xml:space="preserve"> </w:t>
      </w:r>
      <w:r w:rsidR="00261054" w:rsidRPr="001C7910">
        <w:rPr>
          <w:sz w:val="22"/>
          <w:szCs w:val="22"/>
        </w:rPr>
        <w:t>díla</w:t>
      </w:r>
      <w:r w:rsidRPr="001C7910">
        <w:rPr>
          <w:sz w:val="22"/>
          <w:szCs w:val="22"/>
        </w:rPr>
        <w:t xml:space="preserve"> činí </w:t>
      </w:r>
      <w:r w:rsidR="002D6857">
        <w:rPr>
          <w:sz w:val="22"/>
          <w:szCs w:val="22"/>
        </w:rPr>
        <w:t xml:space="preserve">1 000,-Kč </w:t>
      </w:r>
      <w:r w:rsidRPr="001C7910">
        <w:rPr>
          <w:sz w:val="22"/>
          <w:szCs w:val="22"/>
        </w:rPr>
        <w:t>za každý započatý den prodlení.</w:t>
      </w:r>
      <w:r w:rsidR="00E0787A">
        <w:rPr>
          <w:sz w:val="22"/>
          <w:szCs w:val="22"/>
        </w:rPr>
        <w:t xml:space="preserve"> </w:t>
      </w:r>
    </w:p>
    <w:p w14:paraId="4F93CFD2" w14:textId="77777777" w:rsidR="0059396C" w:rsidRDefault="006803C4" w:rsidP="0059396C">
      <w:pPr>
        <w:pStyle w:val="Odstavecseseznamem"/>
        <w:numPr>
          <w:ilvl w:val="0"/>
          <w:numId w:val="30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>Smluvní pokuta za prodlení s odstranění</w:t>
      </w:r>
      <w:r w:rsidR="00D167AB" w:rsidRPr="0059396C">
        <w:rPr>
          <w:sz w:val="22"/>
          <w:szCs w:val="22"/>
        </w:rPr>
        <w:t>m</w:t>
      </w:r>
      <w:r w:rsidRPr="0059396C">
        <w:rPr>
          <w:sz w:val="22"/>
          <w:szCs w:val="22"/>
        </w:rPr>
        <w:t xml:space="preserve"> vad </w:t>
      </w:r>
      <w:r w:rsidR="00CC00FA" w:rsidRPr="0059396C">
        <w:rPr>
          <w:sz w:val="22"/>
          <w:szCs w:val="22"/>
        </w:rPr>
        <w:t>reklamovaných v dohodnutém</w:t>
      </w:r>
      <w:r w:rsidRPr="0059396C">
        <w:rPr>
          <w:sz w:val="22"/>
          <w:szCs w:val="22"/>
        </w:rPr>
        <w:t xml:space="preserve"> termínu činí 1 000,-</w:t>
      </w:r>
      <w:r w:rsidR="00E44118" w:rsidRPr="0059396C">
        <w:rPr>
          <w:sz w:val="22"/>
          <w:szCs w:val="22"/>
        </w:rPr>
        <w:t xml:space="preserve"> </w:t>
      </w:r>
      <w:r w:rsidRPr="0059396C">
        <w:rPr>
          <w:sz w:val="22"/>
          <w:szCs w:val="22"/>
        </w:rPr>
        <w:t>Kč za každý den prodlení a jednotlivou vadu, kterou zaplatí zhotovitel objednateli.</w:t>
      </w:r>
      <w:r w:rsidR="00E0787A" w:rsidRPr="0059396C">
        <w:rPr>
          <w:sz w:val="22"/>
          <w:szCs w:val="22"/>
        </w:rPr>
        <w:t xml:space="preserve"> Toto se týká </w:t>
      </w:r>
      <w:r w:rsidR="007F0433">
        <w:rPr>
          <w:sz w:val="22"/>
          <w:szCs w:val="22"/>
        </w:rPr>
        <w:br/>
      </w:r>
      <w:r w:rsidR="00E0787A" w:rsidRPr="0059396C">
        <w:rPr>
          <w:sz w:val="22"/>
          <w:szCs w:val="22"/>
        </w:rPr>
        <w:t>i nedodržení obsahu realizace díla dle Smlouvy a jejích příloh</w:t>
      </w:r>
    </w:p>
    <w:p w14:paraId="749879E3" w14:textId="77777777" w:rsidR="0059396C" w:rsidRDefault="00E9159C" w:rsidP="0059396C">
      <w:pPr>
        <w:pStyle w:val="Odstavecseseznamem"/>
        <w:numPr>
          <w:ilvl w:val="0"/>
          <w:numId w:val="30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 xml:space="preserve">V případě, že </w:t>
      </w:r>
      <w:r w:rsidR="002E3CFF" w:rsidRPr="0059396C">
        <w:rPr>
          <w:sz w:val="22"/>
          <w:szCs w:val="22"/>
        </w:rPr>
        <w:t>objednatel</w:t>
      </w:r>
      <w:r w:rsidRPr="0059396C">
        <w:rPr>
          <w:sz w:val="22"/>
          <w:szCs w:val="22"/>
        </w:rPr>
        <w:t xml:space="preserve"> bude v prodlení se zaplacením </w:t>
      </w:r>
      <w:r w:rsidR="002E3CFF" w:rsidRPr="0059396C">
        <w:rPr>
          <w:sz w:val="22"/>
          <w:szCs w:val="22"/>
        </w:rPr>
        <w:t>smluvní</w:t>
      </w:r>
      <w:r w:rsidRPr="0059396C">
        <w:rPr>
          <w:sz w:val="22"/>
          <w:szCs w:val="22"/>
        </w:rPr>
        <w:t xml:space="preserve"> ceny, je </w:t>
      </w:r>
      <w:r w:rsidR="002E3CFF" w:rsidRPr="0059396C">
        <w:rPr>
          <w:sz w:val="22"/>
          <w:szCs w:val="22"/>
        </w:rPr>
        <w:t>zhotovitel</w:t>
      </w:r>
      <w:r w:rsidRPr="0059396C">
        <w:rPr>
          <w:sz w:val="22"/>
          <w:szCs w:val="22"/>
        </w:rPr>
        <w:t xml:space="preserve"> oprávněn požadovat úhradu úroků z prodlení ve výši 0,02 % za každý den prodlení z nezaplacené částky faktury. </w:t>
      </w:r>
    </w:p>
    <w:p w14:paraId="1888E810" w14:textId="77777777" w:rsidR="00CC00FA" w:rsidRDefault="002531C4" w:rsidP="0007758A">
      <w:pPr>
        <w:pStyle w:val="Odstavecseseznamem"/>
        <w:numPr>
          <w:ilvl w:val="0"/>
          <w:numId w:val="30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 xml:space="preserve">Ujednáním o smluvní </w:t>
      </w:r>
      <w:r w:rsidR="000C085C" w:rsidRPr="0059396C">
        <w:rPr>
          <w:sz w:val="22"/>
          <w:szCs w:val="22"/>
        </w:rPr>
        <w:t>pokut</w:t>
      </w:r>
      <w:r w:rsidRPr="0059396C">
        <w:rPr>
          <w:sz w:val="22"/>
          <w:szCs w:val="22"/>
        </w:rPr>
        <w:t>ě</w:t>
      </w:r>
      <w:r w:rsidR="000C085C" w:rsidRPr="0059396C">
        <w:rPr>
          <w:sz w:val="22"/>
          <w:szCs w:val="22"/>
        </w:rPr>
        <w:t xml:space="preserve"> není dotčen nárok objednatele na náhradu škody v částce převyšující smluvní pokutu.</w:t>
      </w:r>
    </w:p>
    <w:p w14:paraId="6A09644F" w14:textId="77777777" w:rsidR="00B12C32" w:rsidRDefault="00B12C32" w:rsidP="00B12C32">
      <w:pPr>
        <w:spacing w:before="120" w:line="276" w:lineRule="auto"/>
        <w:jc w:val="both"/>
        <w:rPr>
          <w:sz w:val="22"/>
          <w:szCs w:val="22"/>
        </w:rPr>
      </w:pPr>
    </w:p>
    <w:p w14:paraId="788D8704" w14:textId="77777777" w:rsidR="00B12C32" w:rsidRDefault="00B12C32" w:rsidP="00B12C32">
      <w:pPr>
        <w:spacing w:before="120" w:line="276" w:lineRule="auto"/>
        <w:jc w:val="both"/>
        <w:rPr>
          <w:sz w:val="22"/>
          <w:szCs w:val="22"/>
        </w:rPr>
      </w:pPr>
    </w:p>
    <w:p w14:paraId="6881AB3F" w14:textId="77777777" w:rsidR="00B12C32" w:rsidRPr="00B12C32" w:rsidRDefault="00B12C32" w:rsidP="00B12C32">
      <w:pPr>
        <w:spacing w:before="120" w:line="276" w:lineRule="auto"/>
        <w:jc w:val="both"/>
        <w:rPr>
          <w:sz w:val="22"/>
          <w:szCs w:val="22"/>
        </w:rPr>
      </w:pPr>
    </w:p>
    <w:p w14:paraId="573B652F" w14:textId="77777777" w:rsidR="005F0AC7" w:rsidRPr="001C7910" w:rsidRDefault="005F0AC7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1CA59ED5" w14:textId="77777777" w:rsidR="00B30171" w:rsidRPr="001C7910" w:rsidRDefault="0009483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</w:t>
      </w:r>
      <w:r w:rsidR="00933EC1" w:rsidRPr="001C7910">
        <w:rPr>
          <w:b/>
          <w:sz w:val="22"/>
          <w:szCs w:val="22"/>
        </w:rPr>
        <w:t>.</w:t>
      </w:r>
    </w:p>
    <w:p w14:paraId="18CB144B" w14:textId="77777777" w:rsidR="0092060A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41D63C97" w14:textId="77777777" w:rsidR="00E0787A" w:rsidRPr="001C7910" w:rsidRDefault="00E078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52DF414D" w14:textId="77777777" w:rsidR="00F9166C" w:rsidRPr="00BB0372" w:rsidRDefault="00F9166C" w:rsidP="003F506E">
      <w:pPr>
        <w:pStyle w:val="Normlnweb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BB0372">
        <w:rPr>
          <w:sz w:val="22"/>
          <w:szCs w:val="22"/>
        </w:rPr>
        <w:t xml:space="preserve">Tento smluvní vztah může být ukončen písemným odstoupením jedné nebo druhé smluvní strany </w:t>
      </w:r>
      <w:r w:rsidR="007F0433">
        <w:rPr>
          <w:sz w:val="22"/>
          <w:szCs w:val="22"/>
        </w:rPr>
        <w:br/>
      </w:r>
      <w:r w:rsidRPr="00BB0372">
        <w:rPr>
          <w:sz w:val="22"/>
          <w:szCs w:val="22"/>
        </w:rPr>
        <w:t>v případě, že dojde k podstatnému porušení smlouvy.</w:t>
      </w:r>
    </w:p>
    <w:p w14:paraId="59D8F5A5" w14:textId="77777777" w:rsidR="00F9166C" w:rsidRPr="00BB0372" w:rsidRDefault="00F9166C" w:rsidP="003F506E">
      <w:pPr>
        <w:pStyle w:val="Odstavecseseznamem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Za podstatné porušení povinností smluvní strany považují zejména prodlení zhotovitele </w:t>
      </w:r>
      <w:r w:rsidR="007F0433">
        <w:rPr>
          <w:sz w:val="22"/>
          <w:szCs w:val="22"/>
        </w:rPr>
        <w:br/>
      </w:r>
      <w:r w:rsidRPr="00BB0372">
        <w:rPr>
          <w:sz w:val="22"/>
          <w:szCs w:val="22"/>
        </w:rPr>
        <w:t>s předáním díla o více než 10 dnů, prodlení objednatele s  plněním svých povinností vůči zhotoviteli takové, že zhotovitel nemůže svůj závazek v požadované kvalitě a lhůtě splnit. Podstatným porušením smlouvy je také zjištění při kontrole, že zhotovitel při provádění díla porušuje povinnosti vyplývající pro něj ze smlouvy nebo ze zákona a přitom zhotovitel v přiměřené lhůtě, jemu stanovené objednatelem, vytknuté nedostatky neodstraní.</w:t>
      </w:r>
    </w:p>
    <w:p w14:paraId="7354B080" w14:textId="77777777" w:rsidR="00F9166C" w:rsidRPr="00046960" w:rsidRDefault="00F9166C" w:rsidP="003F506E">
      <w:pPr>
        <w:pStyle w:val="Normlnweb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</w:t>
      </w:r>
    </w:p>
    <w:p w14:paraId="13041E7B" w14:textId="77777777" w:rsidR="00B30171" w:rsidRDefault="00B30171" w:rsidP="003F506E">
      <w:pPr>
        <w:pStyle w:val="Odstavecseseznamem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smluvní pokuty a na náhradu škody.</w:t>
      </w:r>
    </w:p>
    <w:p w14:paraId="20121174" w14:textId="77777777" w:rsidR="007107B0" w:rsidRPr="00DB138E" w:rsidRDefault="007107B0" w:rsidP="003F506E">
      <w:pPr>
        <w:pStyle w:val="Odstavecseseznamem"/>
        <w:numPr>
          <w:ilvl w:val="0"/>
          <w:numId w:val="11"/>
        </w:numPr>
        <w:spacing w:line="276" w:lineRule="auto"/>
        <w:ind w:left="426"/>
        <w:jc w:val="both"/>
        <w:rPr>
          <w:sz w:val="22"/>
          <w:szCs w:val="22"/>
        </w:rPr>
      </w:pPr>
      <w:r w:rsidRPr="00DB138E">
        <w:rPr>
          <w:sz w:val="22"/>
          <w:szCs w:val="22"/>
        </w:rPr>
        <w:t>Tento smluvní vztah může být ukonč</w:t>
      </w:r>
      <w:r w:rsidR="00DB138E">
        <w:rPr>
          <w:sz w:val="22"/>
          <w:szCs w:val="22"/>
        </w:rPr>
        <w:t xml:space="preserve">en dohodou smluvním stran, a </w:t>
      </w:r>
      <w:r w:rsidRPr="00DB138E">
        <w:rPr>
          <w:sz w:val="22"/>
          <w:szCs w:val="22"/>
        </w:rPr>
        <w:t>to ke dni v této dohodě určeném.</w:t>
      </w:r>
    </w:p>
    <w:p w14:paraId="70344E87" w14:textId="77777777" w:rsidR="00096C8C" w:rsidRDefault="00096C8C" w:rsidP="008F7AE9">
      <w:pPr>
        <w:pStyle w:val="Normlnweb"/>
        <w:spacing w:line="276" w:lineRule="auto"/>
        <w:jc w:val="center"/>
        <w:rPr>
          <w:b/>
          <w:sz w:val="22"/>
          <w:szCs w:val="22"/>
        </w:rPr>
      </w:pPr>
    </w:p>
    <w:p w14:paraId="21B58482" w14:textId="77777777" w:rsidR="00B106F5" w:rsidRPr="001C7910" w:rsidRDefault="00A15314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VIII</w:t>
      </w:r>
      <w:r w:rsidR="005D34FB">
        <w:rPr>
          <w:b/>
          <w:sz w:val="22"/>
          <w:szCs w:val="22"/>
        </w:rPr>
        <w:t>.</w:t>
      </w:r>
    </w:p>
    <w:p w14:paraId="4BA9459E" w14:textId="77777777" w:rsidR="00E0787A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14:paraId="37E0A8CC" w14:textId="77777777" w:rsidR="0059396C" w:rsidRDefault="00A15314" w:rsidP="0059396C">
      <w:pPr>
        <w:pStyle w:val="Odstavecseseznamem"/>
        <w:numPr>
          <w:ilvl w:val="0"/>
          <w:numId w:val="26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 xml:space="preserve">Zhotovitel je povinen při provádění prací dodržovat veškeré bezpečnostní předpisy týkající </w:t>
      </w:r>
      <w:r w:rsidR="007F0433">
        <w:rPr>
          <w:sz w:val="22"/>
          <w:szCs w:val="22"/>
        </w:rPr>
        <w:br/>
      </w:r>
      <w:r w:rsidRPr="0059396C">
        <w:rPr>
          <w:sz w:val="22"/>
          <w:szCs w:val="22"/>
        </w:rPr>
        <w:t xml:space="preserve">se obsahu díla dle této </w:t>
      </w:r>
      <w:r w:rsidR="004F58AC" w:rsidRPr="0059396C">
        <w:rPr>
          <w:sz w:val="22"/>
          <w:szCs w:val="22"/>
        </w:rPr>
        <w:t>s</w:t>
      </w:r>
      <w:r w:rsidRPr="0059396C">
        <w:rPr>
          <w:sz w:val="22"/>
          <w:szCs w:val="22"/>
        </w:rPr>
        <w:t>mlouvy</w:t>
      </w:r>
      <w:r w:rsidR="004F58AC" w:rsidRPr="0059396C">
        <w:rPr>
          <w:sz w:val="22"/>
          <w:szCs w:val="22"/>
        </w:rPr>
        <w:t>.</w:t>
      </w:r>
      <w:r w:rsidRPr="0059396C">
        <w:rPr>
          <w:sz w:val="22"/>
          <w:szCs w:val="22"/>
        </w:rPr>
        <w:t xml:space="preserve"> </w:t>
      </w:r>
      <w:r w:rsidR="003A5498">
        <w:rPr>
          <w:sz w:val="22"/>
          <w:szCs w:val="22"/>
        </w:rPr>
        <w:t>Současně zhotovitel odpovídá za to, že veškeré jím užité osoby pro zhotovení díla budou tyto bezpečnostní předpisy rovněž dodržovat.</w:t>
      </w:r>
    </w:p>
    <w:p w14:paraId="40B87140" w14:textId="77777777" w:rsidR="003A5498" w:rsidRDefault="003A5498" w:rsidP="0059396C">
      <w:pPr>
        <w:pStyle w:val="Odstavecseseznamem"/>
        <w:numPr>
          <w:ilvl w:val="0"/>
          <w:numId w:val="26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je oprávněn pověřit provedením díla nebo jeho části podzhotovitele pouze po předchozím písemném souhlasu objednatele. </w:t>
      </w:r>
    </w:p>
    <w:p w14:paraId="7EDD879A" w14:textId="77777777" w:rsidR="0059396C" w:rsidRDefault="00F9166C" w:rsidP="0059396C">
      <w:pPr>
        <w:pStyle w:val="Odstavecseseznamem"/>
        <w:numPr>
          <w:ilvl w:val="0"/>
          <w:numId w:val="26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59396C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13A8199B" w14:textId="5FE4DBBB" w:rsidR="00CD6529" w:rsidRDefault="00DA18FF" w:rsidP="00FA5F95">
      <w:pPr>
        <w:pStyle w:val="Odstavecseseznamem"/>
        <w:numPr>
          <w:ilvl w:val="0"/>
          <w:numId w:val="26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7758A">
        <w:rPr>
          <w:sz w:val="22"/>
          <w:szCs w:val="22"/>
        </w:rPr>
        <w:t xml:space="preserve">Zhotovitel podpisem této smlouvy bere na vědomí, že objednatel je povinným subjektem v souladu </w:t>
      </w:r>
      <w:r w:rsidR="00B12C32">
        <w:rPr>
          <w:sz w:val="22"/>
          <w:szCs w:val="22"/>
        </w:rPr>
        <w:br/>
      </w:r>
      <w:r w:rsidRPr="0007758A">
        <w:rPr>
          <w:sz w:val="22"/>
          <w:szCs w:val="22"/>
        </w:rPr>
        <w:t xml:space="preserve">se zákonem č. 106/1999 Sb., o svobodném přístupu k informacím (dále jen „zákon“) a v souladu </w:t>
      </w:r>
      <w:r w:rsidR="007F0433">
        <w:rPr>
          <w:sz w:val="22"/>
          <w:szCs w:val="22"/>
        </w:rPr>
        <w:br/>
      </w:r>
      <w:r w:rsidRPr="0007758A">
        <w:rPr>
          <w:sz w:val="22"/>
          <w:szCs w:val="22"/>
        </w:rPr>
        <w:t>a za podmínek stanovených v  zákoně je povinen tuto smlouvu, příp. informace v ní obsažené nebo z ní vyplývající zveřejnit. Informace, které je povinen objednatel zveřejnit, se nepovažují za obchodní tajemství ve smyslu ustanovení § 504 zákona č. 89/2012 Sb., občansk</w:t>
      </w:r>
      <w:r w:rsidR="00340251" w:rsidRPr="0007758A">
        <w:rPr>
          <w:sz w:val="22"/>
          <w:szCs w:val="22"/>
        </w:rPr>
        <w:t>ého</w:t>
      </w:r>
      <w:r w:rsidRPr="0007758A">
        <w:rPr>
          <w:sz w:val="22"/>
          <w:szCs w:val="22"/>
        </w:rPr>
        <w:t xml:space="preserve"> zákoník</w:t>
      </w:r>
      <w:r w:rsidR="00340251" w:rsidRPr="0007758A">
        <w:rPr>
          <w:sz w:val="22"/>
          <w:szCs w:val="22"/>
        </w:rPr>
        <w:t xml:space="preserve">u </w:t>
      </w:r>
      <w:r w:rsidRPr="0007758A">
        <w:rPr>
          <w:sz w:val="22"/>
          <w:szCs w:val="22"/>
        </w:rPr>
        <w:t xml:space="preserve">ani za důvěrný údaj nebo sdělení ve smyslu ustanovení § 1730 odst. 2 </w:t>
      </w:r>
      <w:r w:rsidR="00340251" w:rsidRPr="0007758A">
        <w:rPr>
          <w:sz w:val="22"/>
          <w:szCs w:val="22"/>
        </w:rPr>
        <w:t>občanského zákoníku.</w:t>
      </w:r>
      <w:r w:rsidR="00075846" w:rsidRPr="0007758A">
        <w:rPr>
          <w:sz w:val="22"/>
          <w:szCs w:val="22"/>
        </w:rPr>
        <w:t xml:space="preserve"> Podpisem této smlouvy dále bere zhotovitel na vědomí, že smlouva bude </w:t>
      </w:r>
      <w:r w:rsidR="00F9166C" w:rsidRPr="0007758A">
        <w:rPr>
          <w:sz w:val="22"/>
          <w:szCs w:val="22"/>
        </w:rPr>
        <w:t>u</w:t>
      </w:r>
      <w:r w:rsidR="00075846" w:rsidRPr="0007758A">
        <w:rPr>
          <w:sz w:val="22"/>
          <w:szCs w:val="22"/>
        </w:rPr>
        <w:t xml:space="preserve">veřejněna na Portálu </w:t>
      </w:r>
      <w:r w:rsidR="00934EA3" w:rsidRPr="0007758A">
        <w:rPr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1938766" w14:textId="77777777" w:rsidR="00B12C32" w:rsidRPr="0007758A" w:rsidRDefault="00B12C32" w:rsidP="00B12C32">
      <w:pPr>
        <w:pStyle w:val="Odstavecseseznamem"/>
        <w:spacing w:before="120" w:line="276" w:lineRule="auto"/>
        <w:ind w:left="426"/>
        <w:jc w:val="both"/>
        <w:rPr>
          <w:sz w:val="22"/>
          <w:szCs w:val="22"/>
        </w:rPr>
      </w:pPr>
    </w:p>
    <w:p w14:paraId="32EB101F" w14:textId="77777777" w:rsidR="00B106F5" w:rsidRPr="001C7910" w:rsidRDefault="00A15314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106F5" w:rsidRPr="001C7910">
        <w:rPr>
          <w:b/>
          <w:sz w:val="22"/>
          <w:szCs w:val="22"/>
        </w:rPr>
        <w:t>X.</w:t>
      </w:r>
    </w:p>
    <w:p w14:paraId="7ED653AB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7F54C23A" w14:textId="77777777" w:rsidR="0059396C" w:rsidRDefault="00F9166C" w:rsidP="0059396C">
      <w:pPr>
        <w:pStyle w:val="Odstavecseseznamem"/>
        <w:numPr>
          <w:ilvl w:val="0"/>
          <w:numId w:val="27"/>
        </w:numPr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BB0372">
        <w:rPr>
          <w:iCs/>
          <w:sz w:val="22"/>
          <w:szCs w:val="22"/>
        </w:rPr>
        <w:t xml:space="preserve">Pokud nebylo v této </w:t>
      </w:r>
      <w:r w:rsidRPr="0059396C">
        <w:rPr>
          <w:sz w:val="22"/>
          <w:szCs w:val="22"/>
        </w:rPr>
        <w:t>smlouvě</w:t>
      </w:r>
      <w:r w:rsidRPr="00BB0372">
        <w:rPr>
          <w:iCs/>
          <w:sz w:val="22"/>
          <w:szCs w:val="22"/>
        </w:rPr>
        <w:t xml:space="preserve"> ujednáno jinak, </w:t>
      </w:r>
      <w:r w:rsidR="004F58AC">
        <w:rPr>
          <w:iCs/>
          <w:sz w:val="22"/>
          <w:szCs w:val="22"/>
        </w:rPr>
        <w:t>řídí se právní poměry účastníků</w:t>
      </w:r>
      <w:r w:rsidRPr="00BB0372">
        <w:rPr>
          <w:iCs/>
          <w:sz w:val="22"/>
          <w:szCs w:val="22"/>
        </w:rPr>
        <w:t xml:space="preserve"> příslušnými ustanoveními občanského zákoníku.</w:t>
      </w:r>
    </w:p>
    <w:p w14:paraId="71AC15B1" w14:textId="77777777" w:rsidR="0059396C" w:rsidRDefault="00F9166C" w:rsidP="0059396C">
      <w:pPr>
        <w:pStyle w:val="Odstavecseseznamem"/>
        <w:numPr>
          <w:ilvl w:val="0"/>
          <w:numId w:val="27"/>
        </w:numPr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59396C">
        <w:rPr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71C9136B" w14:textId="77777777" w:rsidR="0059396C" w:rsidRDefault="00F9166C" w:rsidP="0059396C">
      <w:pPr>
        <w:pStyle w:val="Odstavecseseznamem"/>
        <w:numPr>
          <w:ilvl w:val="0"/>
          <w:numId w:val="27"/>
        </w:numPr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59396C">
        <w:rPr>
          <w:iCs/>
          <w:sz w:val="22"/>
          <w:szCs w:val="22"/>
        </w:rPr>
        <w:t xml:space="preserve">Tato smlouva je vyhotovena ve </w:t>
      </w:r>
      <w:r w:rsidR="0007758A">
        <w:rPr>
          <w:iCs/>
          <w:sz w:val="22"/>
          <w:szCs w:val="22"/>
        </w:rPr>
        <w:t>dvou</w:t>
      </w:r>
      <w:r w:rsidRPr="0059396C">
        <w:rPr>
          <w:iCs/>
          <w:sz w:val="22"/>
          <w:szCs w:val="22"/>
        </w:rPr>
        <w:t xml:space="preserve"> vyhotoveních, z nichž </w:t>
      </w:r>
      <w:r w:rsidRPr="0059396C">
        <w:rPr>
          <w:sz w:val="22"/>
          <w:szCs w:val="22"/>
        </w:rPr>
        <w:t>každé má platnost originálu a</w:t>
      </w:r>
      <w:r w:rsidRPr="0059396C">
        <w:rPr>
          <w:iCs/>
          <w:sz w:val="22"/>
          <w:szCs w:val="22"/>
        </w:rPr>
        <w:t xml:space="preserve"> každá strana obdrží po </w:t>
      </w:r>
      <w:r w:rsidR="0007758A">
        <w:rPr>
          <w:iCs/>
          <w:sz w:val="22"/>
          <w:szCs w:val="22"/>
        </w:rPr>
        <w:t>jednom vyhotovení</w:t>
      </w:r>
      <w:r w:rsidRPr="0059396C">
        <w:rPr>
          <w:iCs/>
          <w:sz w:val="22"/>
          <w:szCs w:val="22"/>
        </w:rPr>
        <w:t>.</w:t>
      </w:r>
    </w:p>
    <w:p w14:paraId="49FAF445" w14:textId="77777777" w:rsidR="0059396C" w:rsidRDefault="00F9166C" w:rsidP="0059396C">
      <w:pPr>
        <w:pStyle w:val="Odstavecseseznamem"/>
        <w:numPr>
          <w:ilvl w:val="0"/>
          <w:numId w:val="27"/>
        </w:numPr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59396C">
        <w:rPr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3B79D368" w14:textId="77777777" w:rsidR="00F9166C" w:rsidRPr="0059396C" w:rsidRDefault="00F9166C" w:rsidP="0059396C">
      <w:pPr>
        <w:pStyle w:val="Odstavecseseznamem"/>
        <w:numPr>
          <w:ilvl w:val="0"/>
          <w:numId w:val="27"/>
        </w:numPr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59396C">
        <w:rPr>
          <w:iCs/>
          <w:sz w:val="22"/>
          <w:szCs w:val="22"/>
        </w:rPr>
        <w:lastRenderedPageBreak/>
        <w:t>Smluvní strany prohlašují, že tato smlouva byla sepsána podle jejich skutečné a svobodné vůle. Smlouvu přečetly, s jejím obsahem souhlasí,</w:t>
      </w:r>
      <w:r w:rsidRPr="0059396C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59396C">
        <w:rPr>
          <w:iCs/>
          <w:sz w:val="22"/>
          <w:szCs w:val="22"/>
        </w:rPr>
        <w:t xml:space="preserve"> na důkaz čehož připojují vlastnoruční podpisy.</w:t>
      </w:r>
    </w:p>
    <w:p w14:paraId="4BB01C8A" w14:textId="77777777" w:rsidR="00BD0B3D" w:rsidRPr="001C7910" w:rsidRDefault="00BD0B3D" w:rsidP="008F7AE9">
      <w:pPr>
        <w:spacing w:line="276" w:lineRule="auto"/>
        <w:jc w:val="both"/>
        <w:rPr>
          <w:sz w:val="22"/>
          <w:szCs w:val="22"/>
        </w:rPr>
      </w:pPr>
    </w:p>
    <w:p w14:paraId="3E43B938" w14:textId="77777777" w:rsidR="007F0433" w:rsidRDefault="007F0433" w:rsidP="00BF58B9">
      <w:pPr>
        <w:spacing w:line="276" w:lineRule="auto"/>
        <w:ind w:left="993" w:hanging="993"/>
        <w:jc w:val="both"/>
        <w:rPr>
          <w:sz w:val="22"/>
          <w:szCs w:val="22"/>
        </w:rPr>
      </w:pPr>
    </w:p>
    <w:p w14:paraId="47256013" w14:textId="7431C69A" w:rsidR="0007758A" w:rsidRDefault="00F9166C" w:rsidP="00BF58B9">
      <w:pPr>
        <w:spacing w:line="276" w:lineRule="auto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Přílohy: </w:t>
      </w:r>
      <w:r w:rsidR="00BF58B9">
        <w:rPr>
          <w:sz w:val="22"/>
          <w:szCs w:val="22"/>
        </w:rPr>
        <w:tab/>
      </w:r>
      <w:r w:rsidRPr="00096C8C">
        <w:rPr>
          <w:sz w:val="22"/>
          <w:szCs w:val="22"/>
        </w:rPr>
        <w:t xml:space="preserve"> </w:t>
      </w:r>
      <w:r w:rsidR="00B12C32">
        <w:rPr>
          <w:sz w:val="22"/>
          <w:szCs w:val="22"/>
        </w:rPr>
        <w:t>Projektová dokumentace</w:t>
      </w:r>
    </w:p>
    <w:p w14:paraId="7FE3A4B8" w14:textId="1E7DC301" w:rsidR="003A5498" w:rsidRDefault="003A5498" w:rsidP="00BF58B9">
      <w:pPr>
        <w:spacing w:line="276" w:lineRule="auto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12C32">
        <w:rPr>
          <w:sz w:val="22"/>
          <w:szCs w:val="22"/>
        </w:rPr>
        <w:t xml:space="preserve"> Stavební povolení</w:t>
      </w:r>
    </w:p>
    <w:p w14:paraId="5B3335A8" w14:textId="77777777" w:rsidR="00F9166C" w:rsidRDefault="003905F2" w:rsidP="00BF58B9">
      <w:pPr>
        <w:spacing w:line="276" w:lineRule="auto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F58B9">
        <w:rPr>
          <w:sz w:val="22"/>
          <w:szCs w:val="22"/>
        </w:rPr>
        <w:tab/>
      </w:r>
    </w:p>
    <w:p w14:paraId="5052AE9D" w14:textId="77777777" w:rsidR="00B12C32" w:rsidRDefault="00B12C32" w:rsidP="007F0433">
      <w:pPr>
        <w:spacing w:line="276" w:lineRule="auto"/>
        <w:jc w:val="both"/>
        <w:rPr>
          <w:sz w:val="22"/>
          <w:szCs w:val="22"/>
        </w:rPr>
      </w:pPr>
    </w:p>
    <w:p w14:paraId="0F01AC88" w14:textId="77777777" w:rsidR="00B12C32" w:rsidRDefault="00B12C32" w:rsidP="007F0433">
      <w:pPr>
        <w:spacing w:line="276" w:lineRule="auto"/>
        <w:jc w:val="both"/>
        <w:rPr>
          <w:sz w:val="22"/>
          <w:szCs w:val="22"/>
        </w:rPr>
      </w:pPr>
    </w:p>
    <w:p w14:paraId="569E4FF6" w14:textId="77777777" w:rsidR="001A0410" w:rsidRPr="001C7910" w:rsidRDefault="00BF58B9" w:rsidP="007F04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26E79B8" w14:textId="107FD1AE" w:rsidR="00B30171" w:rsidRPr="001C7910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</w:t>
      </w:r>
      <w:r w:rsidR="00F9071B">
        <w:rPr>
          <w:sz w:val="22"/>
          <w:szCs w:val="22"/>
        </w:rPr>
        <w:t xml:space="preserve"> Brně</w:t>
      </w:r>
      <w:r w:rsid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dne</w:t>
      </w:r>
      <w:r w:rsidR="00B12C32">
        <w:rPr>
          <w:sz w:val="22"/>
          <w:szCs w:val="22"/>
        </w:rPr>
        <w:t xml:space="preserve"> 20. 3. 2019                                                                   </w:t>
      </w:r>
      <w:r w:rsidR="001C7910">
        <w:rPr>
          <w:sz w:val="22"/>
          <w:szCs w:val="22"/>
        </w:rPr>
        <w:t>V</w:t>
      </w:r>
      <w:r w:rsidR="007F0433">
        <w:rPr>
          <w:sz w:val="22"/>
          <w:szCs w:val="22"/>
        </w:rPr>
        <w:t xml:space="preserve"> Brně, </w:t>
      </w:r>
      <w:r w:rsidR="00B12C32">
        <w:rPr>
          <w:sz w:val="22"/>
          <w:szCs w:val="22"/>
        </w:rPr>
        <w:t>dne 20. 3. 2019</w:t>
      </w:r>
    </w:p>
    <w:p w14:paraId="33404A28" w14:textId="77777777" w:rsidR="00B30171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4469B0DB" w14:textId="77777777" w:rsidR="007F0433" w:rsidRPr="001C7910" w:rsidRDefault="007F0433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4E449BAC" w14:textId="77777777" w:rsidR="00B12C32" w:rsidRDefault="00B12C32" w:rsidP="00F9166C">
      <w:pPr>
        <w:pStyle w:val="Zkladntext3"/>
        <w:tabs>
          <w:tab w:val="left" w:pos="6096"/>
        </w:tabs>
        <w:spacing w:before="120" w:line="276" w:lineRule="auto"/>
        <w:rPr>
          <w:sz w:val="22"/>
          <w:szCs w:val="22"/>
        </w:rPr>
      </w:pPr>
    </w:p>
    <w:p w14:paraId="25B2909C" w14:textId="1F0F83E5" w:rsidR="00F9166C" w:rsidRPr="00BB0372" w:rsidRDefault="00F9166C" w:rsidP="00F9166C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2D6857">
        <w:rPr>
          <w:sz w:val="22"/>
          <w:szCs w:val="22"/>
        </w:rPr>
        <w:t xml:space="preserve">……                                                   </w:t>
      </w:r>
      <w:r>
        <w:rPr>
          <w:sz w:val="22"/>
          <w:szCs w:val="22"/>
        </w:rPr>
        <w:t>………………………………</w:t>
      </w:r>
    </w:p>
    <w:p w14:paraId="4E627C59" w14:textId="1F343ACD" w:rsidR="00096C8C" w:rsidRPr="0007758A" w:rsidRDefault="002D6857" w:rsidP="002D6857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Ivo Štěpánek – ředitel TMB</w:t>
      </w:r>
      <w:r w:rsidR="0007758A">
        <w:rPr>
          <w:rFonts w:ascii="Times New Roman" w:hAnsi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327D82">
        <w:rPr>
          <w:rFonts w:ascii="Times New Roman" w:hAnsi="Times New Roman"/>
          <w:sz w:val="22"/>
          <w:szCs w:val="22"/>
        </w:rPr>
        <w:t xml:space="preserve">    Petr Špaček </w:t>
      </w:r>
      <w:r w:rsidR="00CD6529">
        <w:rPr>
          <w:rFonts w:ascii="Times New Roman" w:hAnsi="Times New Roman"/>
          <w:sz w:val="22"/>
          <w:szCs w:val="22"/>
        </w:rPr>
        <w:t>– jednatel</w:t>
      </w:r>
    </w:p>
    <w:sectPr w:rsidR="00096C8C" w:rsidRPr="0007758A" w:rsidSect="007F0433">
      <w:footerReference w:type="even" r:id="rId9"/>
      <w:footerReference w:type="default" r:id="rId10"/>
      <w:pgSz w:w="11906" w:h="16838"/>
      <w:pgMar w:top="1134" w:right="1247" w:bottom="1134" w:left="1247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BA21D8" w15:done="0"/>
  <w15:commentEx w15:paraId="7E14C8C9" w15:done="0"/>
  <w15:commentEx w15:paraId="7E67D468" w15:done="0"/>
  <w15:commentEx w15:paraId="704C90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A21D8" w16cid:durableId="2048F515"/>
  <w16cid:commentId w16cid:paraId="7E14C8C9" w16cid:durableId="2048F560"/>
  <w16cid:commentId w16cid:paraId="7E67D468" w16cid:durableId="2048F62F"/>
  <w16cid:commentId w16cid:paraId="704C90B1" w16cid:durableId="2048F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6A3A1" w14:textId="77777777" w:rsidR="0080440B" w:rsidRDefault="0080440B">
      <w:r>
        <w:separator/>
      </w:r>
    </w:p>
  </w:endnote>
  <w:endnote w:type="continuationSeparator" w:id="0">
    <w:p w14:paraId="06F4DE0F" w14:textId="77777777" w:rsidR="0080440B" w:rsidRDefault="008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FFED" w14:textId="77777777" w:rsidR="009D2E96" w:rsidRDefault="0052676C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83E4E9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45BC634" w14:textId="77777777" w:rsidR="006E4F30" w:rsidRPr="00E67E5F" w:rsidRDefault="0052676C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941CD0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941CD0">
              <w:rPr>
                <w:noProof/>
              </w:rPr>
              <w:t>5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CF9475" w14:textId="77777777" w:rsidR="009D2E96" w:rsidRDefault="006E4F30">
    <w:pPr>
      <w:pStyle w:val="Zpat"/>
    </w:pPr>
    <w:r>
      <w:t>smlouva č.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8B4A0" w14:textId="77777777" w:rsidR="0080440B" w:rsidRDefault="0080440B">
      <w:r>
        <w:separator/>
      </w:r>
    </w:p>
  </w:footnote>
  <w:footnote w:type="continuationSeparator" w:id="0">
    <w:p w14:paraId="62912866" w14:textId="77777777" w:rsidR="0080440B" w:rsidRDefault="0080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>
    <w:nsid w:val="12B9095D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3554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1474"/>
    <w:multiLevelType w:val="multilevel"/>
    <w:tmpl w:val="AD0E9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9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A100E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701C80"/>
    <w:multiLevelType w:val="hybridMultilevel"/>
    <w:tmpl w:val="F2F2D3C4"/>
    <w:lvl w:ilvl="0" w:tplc="9E7C88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A5524"/>
    <w:multiLevelType w:val="multilevel"/>
    <w:tmpl w:val="E2AC984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2F2F1E"/>
    <w:multiLevelType w:val="hybridMultilevel"/>
    <w:tmpl w:val="00BA1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0950"/>
    <w:multiLevelType w:val="hybridMultilevel"/>
    <w:tmpl w:val="6C045FAE"/>
    <w:lvl w:ilvl="0" w:tplc="97BC9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B0D3CC7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DA6B06"/>
    <w:multiLevelType w:val="hybridMultilevel"/>
    <w:tmpl w:val="8E12C852"/>
    <w:lvl w:ilvl="0" w:tplc="04E8A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D2EB1"/>
    <w:multiLevelType w:val="hybridMultilevel"/>
    <w:tmpl w:val="DA3E12F8"/>
    <w:lvl w:ilvl="0" w:tplc="FE88681A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6">
    <w:nsid w:val="745E017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28"/>
  </w:num>
  <w:num w:numId="5">
    <w:abstractNumId w:val="20"/>
  </w:num>
  <w:num w:numId="6">
    <w:abstractNumId w:val="16"/>
  </w:num>
  <w:num w:numId="7">
    <w:abstractNumId w:val="0"/>
  </w:num>
  <w:num w:numId="8">
    <w:abstractNumId w:val="9"/>
  </w:num>
  <w:num w:numId="9">
    <w:abstractNumId w:val="23"/>
  </w:num>
  <w:num w:numId="10">
    <w:abstractNumId w:val="5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4"/>
  </w:num>
  <w:num w:numId="22">
    <w:abstractNumId w:val="25"/>
  </w:num>
  <w:num w:numId="23">
    <w:abstractNumId w:val="8"/>
  </w:num>
  <w:num w:numId="24">
    <w:abstractNumId w:val="6"/>
  </w:num>
  <w:num w:numId="25">
    <w:abstractNumId w:val="26"/>
  </w:num>
  <w:num w:numId="26">
    <w:abstractNumId w:val="17"/>
  </w:num>
  <w:num w:numId="27">
    <w:abstractNumId w:val="10"/>
  </w:num>
  <w:num w:numId="28">
    <w:abstractNumId w:val="24"/>
  </w:num>
  <w:num w:numId="29">
    <w:abstractNumId w:val="12"/>
  </w:num>
  <w:num w:numId="30">
    <w:abstractNumId w:val="3"/>
  </w:num>
  <w:num w:numId="31">
    <w:abstractNumId w:val="1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ír Rajf">
    <w15:presenceInfo w15:providerId="Windows Live" w15:userId="df04a036d9768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78E2"/>
    <w:rsid w:val="000744F7"/>
    <w:rsid w:val="00075846"/>
    <w:rsid w:val="00076266"/>
    <w:rsid w:val="0007758A"/>
    <w:rsid w:val="00083A39"/>
    <w:rsid w:val="00084C82"/>
    <w:rsid w:val="00085E70"/>
    <w:rsid w:val="000913D4"/>
    <w:rsid w:val="00094224"/>
    <w:rsid w:val="0009483D"/>
    <w:rsid w:val="000960DA"/>
    <w:rsid w:val="00096C8C"/>
    <w:rsid w:val="000A0C53"/>
    <w:rsid w:val="000A1C38"/>
    <w:rsid w:val="000A6156"/>
    <w:rsid w:val="000A6FB3"/>
    <w:rsid w:val="000B075F"/>
    <w:rsid w:val="000B55C6"/>
    <w:rsid w:val="000C085C"/>
    <w:rsid w:val="000C0867"/>
    <w:rsid w:val="000C371E"/>
    <w:rsid w:val="000C5192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36BBD"/>
    <w:rsid w:val="00136F2F"/>
    <w:rsid w:val="001377ED"/>
    <w:rsid w:val="00137966"/>
    <w:rsid w:val="0014684E"/>
    <w:rsid w:val="001468DE"/>
    <w:rsid w:val="00146B07"/>
    <w:rsid w:val="001553D5"/>
    <w:rsid w:val="00160243"/>
    <w:rsid w:val="0016037E"/>
    <w:rsid w:val="00161897"/>
    <w:rsid w:val="00161FF3"/>
    <w:rsid w:val="00173020"/>
    <w:rsid w:val="00183567"/>
    <w:rsid w:val="00197798"/>
    <w:rsid w:val="001A0410"/>
    <w:rsid w:val="001A3F34"/>
    <w:rsid w:val="001B4B9F"/>
    <w:rsid w:val="001B4FDE"/>
    <w:rsid w:val="001C7910"/>
    <w:rsid w:val="001F2253"/>
    <w:rsid w:val="001F4818"/>
    <w:rsid w:val="001F7994"/>
    <w:rsid w:val="00201A21"/>
    <w:rsid w:val="002116FE"/>
    <w:rsid w:val="002122A7"/>
    <w:rsid w:val="0021564E"/>
    <w:rsid w:val="002226BD"/>
    <w:rsid w:val="00234453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78FB"/>
    <w:rsid w:val="002B1227"/>
    <w:rsid w:val="002B189C"/>
    <w:rsid w:val="002B67A2"/>
    <w:rsid w:val="002C6796"/>
    <w:rsid w:val="002D6857"/>
    <w:rsid w:val="002E3CFF"/>
    <w:rsid w:val="002F510B"/>
    <w:rsid w:val="002F5C28"/>
    <w:rsid w:val="002F732F"/>
    <w:rsid w:val="003038C8"/>
    <w:rsid w:val="00304461"/>
    <w:rsid w:val="00307E96"/>
    <w:rsid w:val="00317B56"/>
    <w:rsid w:val="003246B7"/>
    <w:rsid w:val="00327D82"/>
    <w:rsid w:val="003310D7"/>
    <w:rsid w:val="00340251"/>
    <w:rsid w:val="00346112"/>
    <w:rsid w:val="00346D21"/>
    <w:rsid w:val="00347108"/>
    <w:rsid w:val="0036645E"/>
    <w:rsid w:val="0036718A"/>
    <w:rsid w:val="00377E1F"/>
    <w:rsid w:val="00381076"/>
    <w:rsid w:val="003875D6"/>
    <w:rsid w:val="00387B9F"/>
    <w:rsid w:val="003905F2"/>
    <w:rsid w:val="0039749A"/>
    <w:rsid w:val="003A1A8F"/>
    <w:rsid w:val="003A5498"/>
    <w:rsid w:val="003B18D9"/>
    <w:rsid w:val="003C04D7"/>
    <w:rsid w:val="003C0E10"/>
    <w:rsid w:val="003C57B6"/>
    <w:rsid w:val="003D0634"/>
    <w:rsid w:val="003D1F14"/>
    <w:rsid w:val="003E2FE2"/>
    <w:rsid w:val="003F506E"/>
    <w:rsid w:val="003F512E"/>
    <w:rsid w:val="00402BCB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5017F"/>
    <w:rsid w:val="0046404F"/>
    <w:rsid w:val="00465052"/>
    <w:rsid w:val="004668D0"/>
    <w:rsid w:val="00476F75"/>
    <w:rsid w:val="00486154"/>
    <w:rsid w:val="00487AE1"/>
    <w:rsid w:val="00490154"/>
    <w:rsid w:val="00493B8E"/>
    <w:rsid w:val="004A18F0"/>
    <w:rsid w:val="004A20A5"/>
    <w:rsid w:val="004A67BD"/>
    <w:rsid w:val="004C5509"/>
    <w:rsid w:val="004C5BE0"/>
    <w:rsid w:val="004D0E12"/>
    <w:rsid w:val="004D37C0"/>
    <w:rsid w:val="004D792C"/>
    <w:rsid w:val="004E6AE4"/>
    <w:rsid w:val="004F0BDE"/>
    <w:rsid w:val="004F27AF"/>
    <w:rsid w:val="004F58AC"/>
    <w:rsid w:val="005021CA"/>
    <w:rsid w:val="00506F05"/>
    <w:rsid w:val="0050703E"/>
    <w:rsid w:val="005159F0"/>
    <w:rsid w:val="0051723D"/>
    <w:rsid w:val="00523416"/>
    <w:rsid w:val="0052462F"/>
    <w:rsid w:val="0052676C"/>
    <w:rsid w:val="00530E6C"/>
    <w:rsid w:val="0053138D"/>
    <w:rsid w:val="00532E25"/>
    <w:rsid w:val="00533AC3"/>
    <w:rsid w:val="00544248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92A3B"/>
    <w:rsid w:val="0059396C"/>
    <w:rsid w:val="005A0E33"/>
    <w:rsid w:val="005A5253"/>
    <w:rsid w:val="005A631E"/>
    <w:rsid w:val="005A6370"/>
    <w:rsid w:val="005A6C37"/>
    <w:rsid w:val="005B0701"/>
    <w:rsid w:val="005B508D"/>
    <w:rsid w:val="005B60FA"/>
    <w:rsid w:val="005B728F"/>
    <w:rsid w:val="005C6578"/>
    <w:rsid w:val="005D34FB"/>
    <w:rsid w:val="005D4674"/>
    <w:rsid w:val="005D4C77"/>
    <w:rsid w:val="005E5E49"/>
    <w:rsid w:val="005E6680"/>
    <w:rsid w:val="005F0AC7"/>
    <w:rsid w:val="005F36CC"/>
    <w:rsid w:val="0060323D"/>
    <w:rsid w:val="0061306D"/>
    <w:rsid w:val="00625974"/>
    <w:rsid w:val="00631DE2"/>
    <w:rsid w:val="00633A4F"/>
    <w:rsid w:val="006350E2"/>
    <w:rsid w:val="00635DC4"/>
    <w:rsid w:val="006418B5"/>
    <w:rsid w:val="00650F5F"/>
    <w:rsid w:val="00651870"/>
    <w:rsid w:val="0065384F"/>
    <w:rsid w:val="006538E5"/>
    <w:rsid w:val="00653BDD"/>
    <w:rsid w:val="006579A6"/>
    <w:rsid w:val="00662921"/>
    <w:rsid w:val="00666A2D"/>
    <w:rsid w:val="0067024E"/>
    <w:rsid w:val="00673A75"/>
    <w:rsid w:val="0067553D"/>
    <w:rsid w:val="00680365"/>
    <w:rsid w:val="006803C4"/>
    <w:rsid w:val="006847F8"/>
    <w:rsid w:val="006949D9"/>
    <w:rsid w:val="00696840"/>
    <w:rsid w:val="006A2FC2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5697"/>
    <w:rsid w:val="006C6575"/>
    <w:rsid w:val="006C6F7A"/>
    <w:rsid w:val="006D1B7F"/>
    <w:rsid w:val="006D7FCB"/>
    <w:rsid w:val="006E1857"/>
    <w:rsid w:val="006E404A"/>
    <w:rsid w:val="006E4F30"/>
    <w:rsid w:val="006E519F"/>
    <w:rsid w:val="006E660A"/>
    <w:rsid w:val="00706B0A"/>
    <w:rsid w:val="007107B0"/>
    <w:rsid w:val="00713AD2"/>
    <w:rsid w:val="00720F5B"/>
    <w:rsid w:val="00731456"/>
    <w:rsid w:val="00733503"/>
    <w:rsid w:val="007347EA"/>
    <w:rsid w:val="00735C9C"/>
    <w:rsid w:val="00745F35"/>
    <w:rsid w:val="0075125C"/>
    <w:rsid w:val="00755815"/>
    <w:rsid w:val="007571C9"/>
    <w:rsid w:val="00757CDD"/>
    <w:rsid w:val="00761583"/>
    <w:rsid w:val="00764EED"/>
    <w:rsid w:val="007671FE"/>
    <w:rsid w:val="007705A1"/>
    <w:rsid w:val="00780E0B"/>
    <w:rsid w:val="00782ABC"/>
    <w:rsid w:val="00786E42"/>
    <w:rsid w:val="00787F90"/>
    <w:rsid w:val="00792A98"/>
    <w:rsid w:val="007A26E7"/>
    <w:rsid w:val="007A6162"/>
    <w:rsid w:val="007B0A40"/>
    <w:rsid w:val="007B1C10"/>
    <w:rsid w:val="007B2B14"/>
    <w:rsid w:val="007B2C26"/>
    <w:rsid w:val="007B5643"/>
    <w:rsid w:val="007C2BC1"/>
    <w:rsid w:val="007C6A3B"/>
    <w:rsid w:val="007C6DD4"/>
    <w:rsid w:val="007C7F3A"/>
    <w:rsid w:val="007E16CD"/>
    <w:rsid w:val="007F0433"/>
    <w:rsid w:val="007F6780"/>
    <w:rsid w:val="0080440B"/>
    <w:rsid w:val="00805889"/>
    <w:rsid w:val="0081092C"/>
    <w:rsid w:val="00814705"/>
    <w:rsid w:val="008150F4"/>
    <w:rsid w:val="00815D05"/>
    <w:rsid w:val="008232D3"/>
    <w:rsid w:val="00841B85"/>
    <w:rsid w:val="0086725B"/>
    <w:rsid w:val="008703AE"/>
    <w:rsid w:val="00872C6B"/>
    <w:rsid w:val="008740D4"/>
    <w:rsid w:val="00894983"/>
    <w:rsid w:val="00894C50"/>
    <w:rsid w:val="00897103"/>
    <w:rsid w:val="008A26F2"/>
    <w:rsid w:val="008A297B"/>
    <w:rsid w:val="008A6058"/>
    <w:rsid w:val="008B78B9"/>
    <w:rsid w:val="008C0B1C"/>
    <w:rsid w:val="008C76D9"/>
    <w:rsid w:val="008D3221"/>
    <w:rsid w:val="008D61ED"/>
    <w:rsid w:val="008E0164"/>
    <w:rsid w:val="008E0406"/>
    <w:rsid w:val="008E2D80"/>
    <w:rsid w:val="008F7AE9"/>
    <w:rsid w:val="00900536"/>
    <w:rsid w:val="00901075"/>
    <w:rsid w:val="00903544"/>
    <w:rsid w:val="00910DD1"/>
    <w:rsid w:val="00911D61"/>
    <w:rsid w:val="009204C3"/>
    <w:rsid w:val="0092060A"/>
    <w:rsid w:val="00930377"/>
    <w:rsid w:val="00932400"/>
    <w:rsid w:val="00933EC1"/>
    <w:rsid w:val="00934227"/>
    <w:rsid w:val="00934EA3"/>
    <w:rsid w:val="00941CD0"/>
    <w:rsid w:val="009445DA"/>
    <w:rsid w:val="00944710"/>
    <w:rsid w:val="009456A9"/>
    <w:rsid w:val="00947080"/>
    <w:rsid w:val="0095572F"/>
    <w:rsid w:val="009570ED"/>
    <w:rsid w:val="00970AD8"/>
    <w:rsid w:val="00970D5B"/>
    <w:rsid w:val="0097257B"/>
    <w:rsid w:val="009749EF"/>
    <w:rsid w:val="00980660"/>
    <w:rsid w:val="009825D9"/>
    <w:rsid w:val="00997225"/>
    <w:rsid w:val="009A496E"/>
    <w:rsid w:val="009D2E96"/>
    <w:rsid w:val="009D37AF"/>
    <w:rsid w:val="009D66E4"/>
    <w:rsid w:val="009E3720"/>
    <w:rsid w:val="009F08AF"/>
    <w:rsid w:val="009F32B2"/>
    <w:rsid w:val="009F79EA"/>
    <w:rsid w:val="00A02830"/>
    <w:rsid w:val="00A15314"/>
    <w:rsid w:val="00A16C9E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4934"/>
    <w:rsid w:val="00AB62AF"/>
    <w:rsid w:val="00AB6D61"/>
    <w:rsid w:val="00AC5462"/>
    <w:rsid w:val="00AE6117"/>
    <w:rsid w:val="00AF1156"/>
    <w:rsid w:val="00AF3E6C"/>
    <w:rsid w:val="00B030CD"/>
    <w:rsid w:val="00B07140"/>
    <w:rsid w:val="00B106F5"/>
    <w:rsid w:val="00B12B10"/>
    <w:rsid w:val="00B12C32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6191"/>
    <w:rsid w:val="00B57BE2"/>
    <w:rsid w:val="00B620B6"/>
    <w:rsid w:val="00B72626"/>
    <w:rsid w:val="00B72D16"/>
    <w:rsid w:val="00B91EEE"/>
    <w:rsid w:val="00B938AD"/>
    <w:rsid w:val="00B950F6"/>
    <w:rsid w:val="00BA26C4"/>
    <w:rsid w:val="00BD0B3D"/>
    <w:rsid w:val="00BD3B66"/>
    <w:rsid w:val="00BD578A"/>
    <w:rsid w:val="00BE1AC7"/>
    <w:rsid w:val="00BF15FC"/>
    <w:rsid w:val="00BF249F"/>
    <w:rsid w:val="00BF58B9"/>
    <w:rsid w:val="00BF6115"/>
    <w:rsid w:val="00C04C05"/>
    <w:rsid w:val="00C06445"/>
    <w:rsid w:val="00C238B0"/>
    <w:rsid w:val="00C3270C"/>
    <w:rsid w:val="00C33DF4"/>
    <w:rsid w:val="00C33EA6"/>
    <w:rsid w:val="00C35807"/>
    <w:rsid w:val="00C50B91"/>
    <w:rsid w:val="00C57C35"/>
    <w:rsid w:val="00C7617A"/>
    <w:rsid w:val="00C821D2"/>
    <w:rsid w:val="00C82F85"/>
    <w:rsid w:val="00C83AF8"/>
    <w:rsid w:val="00C879BF"/>
    <w:rsid w:val="00C87F2E"/>
    <w:rsid w:val="00C92259"/>
    <w:rsid w:val="00C9276E"/>
    <w:rsid w:val="00C9598C"/>
    <w:rsid w:val="00C95DD3"/>
    <w:rsid w:val="00CB3B89"/>
    <w:rsid w:val="00CC00FA"/>
    <w:rsid w:val="00CC05C1"/>
    <w:rsid w:val="00CC2E4C"/>
    <w:rsid w:val="00CD54B4"/>
    <w:rsid w:val="00CD6529"/>
    <w:rsid w:val="00CD7090"/>
    <w:rsid w:val="00CD7C39"/>
    <w:rsid w:val="00CF005D"/>
    <w:rsid w:val="00CF333B"/>
    <w:rsid w:val="00CF588A"/>
    <w:rsid w:val="00CF701D"/>
    <w:rsid w:val="00D00F11"/>
    <w:rsid w:val="00D02CD8"/>
    <w:rsid w:val="00D02ED7"/>
    <w:rsid w:val="00D167AB"/>
    <w:rsid w:val="00D2182F"/>
    <w:rsid w:val="00D226CA"/>
    <w:rsid w:val="00D229C0"/>
    <w:rsid w:val="00D25052"/>
    <w:rsid w:val="00D46854"/>
    <w:rsid w:val="00D50FF1"/>
    <w:rsid w:val="00D57903"/>
    <w:rsid w:val="00D604FA"/>
    <w:rsid w:val="00D645B1"/>
    <w:rsid w:val="00D66CC6"/>
    <w:rsid w:val="00D70433"/>
    <w:rsid w:val="00D71797"/>
    <w:rsid w:val="00D72C1E"/>
    <w:rsid w:val="00D73180"/>
    <w:rsid w:val="00D75F5D"/>
    <w:rsid w:val="00D83811"/>
    <w:rsid w:val="00D91D36"/>
    <w:rsid w:val="00D947B6"/>
    <w:rsid w:val="00DA10AD"/>
    <w:rsid w:val="00DA18FF"/>
    <w:rsid w:val="00DB138E"/>
    <w:rsid w:val="00DB28EE"/>
    <w:rsid w:val="00DB3BA4"/>
    <w:rsid w:val="00DB7E48"/>
    <w:rsid w:val="00DC2506"/>
    <w:rsid w:val="00DC783D"/>
    <w:rsid w:val="00DD5A52"/>
    <w:rsid w:val="00DE14C2"/>
    <w:rsid w:val="00DE35D5"/>
    <w:rsid w:val="00DE779E"/>
    <w:rsid w:val="00DE77A5"/>
    <w:rsid w:val="00DF07FD"/>
    <w:rsid w:val="00DF35D0"/>
    <w:rsid w:val="00DF5D57"/>
    <w:rsid w:val="00E0092F"/>
    <w:rsid w:val="00E04D2F"/>
    <w:rsid w:val="00E0787A"/>
    <w:rsid w:val="00E15B54"/>
    <w:rsid w:val="00E24470"/>
    <w:rsid w:val="00E24EF4"/>
    <w:rsid w:val="00E27CC6"/>
    <w:rsid w:val="00E3437C"/>
    <w:rsid w:val="00E344F5"/>
    <w:rsid w:val="00E37436"/>
    <w:rsid w:val="00E44118"/>
    <w:rsid w:val="00E57159"/>
    <w:rsid w:val="00E57549"/>
    <w:rsid w:val="00E65872"/>
    <w:rsid w:val="00E67E5F"/>
    <w:rsid w:val="00E72B93"/>
    <w:rsid w:val="00E81F1B"/>
    <w:rsid w:val="00E9053A"/>
    <w:rsid w:val="00E9159C"/>
    <w:rsid w:val="00E93E36"/>
    <w:rsid w:val="00E956E0"/>
    <w:rsid w:val="00E95DB3"/>
    <w:rsid w:val="00E96937"/>
    <w:rsid w:val="00EA0CA7"/>
    <w:rsid w:val="00EA2C8D"/>
    <w:rsid w:val="00EA7DCA"/>
    <w:rsid w:val="00EB6707"/>
    <w:rsid w:val="00EC061E"/>
    <w:rsid w:val="00EC085E"/>
    <w:rsid w:val="00EC173B"/>
    <w:rsid w:val="00EC6E8D"/>
    <w:rsid w:val="00ED1012"/>
    <w:rsid w:val="00EE1B54"/>
    <w:rsid w:val="00EE77C5"/>
    <w:rsid w:val="00EF38EF"/>
    <w:rsid w:val="00EF4121"/>
    <w:rsid w:val="00EF70A2"/>
    <w:rsid w:val="00F03DAA"/>
    <w:rsid w:val="00F053E4"/>
    <w:rsid w:val="00F116E5"/>
    <w:rsid w:val="00F15053"/>
    <w:rsid w:val="00F15EA5"/>
    <w:rsid w:val="00F20C1C"/>
    <w:rsid w:val="00F27499"/>
    <w:rsid w:val="00F3016B"/>
    <w:rsid w:val="00F3286D"/>
    <w:rsid w:val="00F379A1"/>
    <w:rsid w:val="00F40BAA"/>
    <w:rsid w:val="00F43E98"/>
    <w:rsid w:val="00F46C94"/>
    <w:rsid w:val="00F55AC7"/>
    <w:rsid w:val="00F66DAC"/>
    <w:rsid w:val="00F6789E"/>
    <w:rsid w:val="00F70165"/>
    <w:rsid w:val="00F711ED"/>
    <w:rsid w:val="00F713E4"/>
    <w:rsid w:val="00F765C8"/>
    <w:rsid w:val="00F76743"/>
    <w:rsid w:val="00F839F7"/>
    <w:rsid w:val="00F87B59"/>
    <w:rsid w:val="00F9071B"/>
    <w:rsid w:val="00F9166C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6C47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7A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paragraph" w:styleId="Textbubliny">
    <w:name w:val="Balloon Text"/>
    <w:basedOn w:val="Normln"/>
    <w:link w:val="TextbublinyChar"/>
    <w:semiHidden/>
    <w:unhideWhenUsed/>
    <w:rsid w:val="005B6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B60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0948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483D"/>
  </w:style>
  <w:style w:type="character" w:customStyle="1" w:styleId="TextkomenteChar">
    <w:name w:val="Text komentáře Char"/>
    <w:basedOn w:val="Standardnpsmoodstavce"/>
    <w:link w:val="Textkomente"/>
    <w:semiHidden/>
    <w:rsid w:val="0009483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483D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E9159C"/>
    <w:rPr>
      <w:sz w:val="24"/>
      <w:szCs w:val="24"/>
    </w:rPr>
  </w:style>
  <w:style w:type="character" w:customStyle="1" w:styleId="h1a6">
    <w:name w:val="h1a6"/>
    <w:rsid w:val="00346D21"/>
    <w:rPr>
      <w:rFonts w:ascii="Arial" w:hAnsi="Arial" w:cs="Arial" w:hint="default"/>
      <w:i/>
      <w:iCs/>
    </w:rPr>
  </w:style>
  <w:style w:type="character" w:customStyle="1" w:styleId="ZkladntextChar">
    <w:name w:val="Základní text Char"/>
    <w:basedOn w:val="Standardnpsmoodstavce"/>
    <w:link w:val="Zkladntext"/>
    <w:rsid w:val="00E72B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paragraph" w:styleId="Textbubliny">
    <w:name w:val="Balloon Text"/>
    <w:basedOn w:val="Normln"/>
    <w:link w:val="TextbublinyChar"/>
    <w:semiHidden/>
    <w:unhideWhenUsed/>
    <w:rsid w:val="005B6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B60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0948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483D"/>
  </w:style>
  <w:style w:type="character" w:customStyle="1" w:styleId="TextkomenteChar">
    <w:name w:val="Text komentáře Char"/>
    <w:basedOn w:val="Standardnpsmoodstavce"/>
    <w:link w:val="Textkomente"/>
    <w:semiHidden/>
    <w:rsid w:val="0009483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483D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E9159C"/>
    <w:rPr>
      <w:sz w:val="24"/>
      <w:szCs w:val="24"/>
    </w:rPr>
  </w:style>
  <w:style w:type="character" w:customStyle="1" w:styleId="h1a6">
    <w:name w:val="h1a6"/>
    <w:rsid w:val="00346D21"/>
    <w:rPr>
      <w:rFonts w:ascii="Arial" w:hAnsi="Arial" w:cs="Arial" w:hint="default"/>
      <w:i/>
      <w:iCs/>
    </w:rPr>
  </w:style>
  <w:style w:type="character" w:customStyle="1" w:styleId="ZkladntextChar">
    <w:name w:val="Základní text Char"/>
    <w:basedOn w:val="Standardnpsmoodstavce"/>
    <w:link w:val="Zkladntext"/>
    <w:rsid w:val="00E72B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03F4-FDAC-45AB-8728-42E48772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9550</Characters>
  <Application>Microsoft Office Word</Application>
  <DocSecurity>0</DocSecurity>
  <Lines>194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Haiser</cp:lastModifiedBy>
  <cp:revision>2</cp:revision>
  <cp:lastPrinted>2018-02-26T09:51:00Z</cp:lastPrinted>
  <dcterms:created xsi:type="dcterms:W3CDTF">2019-04-02T12:19:00Z</dcterms:created>
  <dcterms:modified xsi:type="dcterms:W3CDTF">2019-04-02T12:19:00Z</dcterms:modified>
</cp:coreProperties>
</file>