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685" w:rsidRDefault="00D80DB9">
      <w:r w:rsidRPr="00D80DB9">
        <w:drawing>
          <wp:inline distT="0" distB="0" distL="0" distR="0" wp14:anchorId="023E7659" wp14:editId="314EEA82">
            <wp:extent cx="5760720" cy="4694277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94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DB9" w:rsidRDefault="00D80DB9"/>
    <w:p w:rsidR="00D80DB9" w:rsidRDefault="00D80DB9"/>
    <w:p w:rsidR="00D80DB9" w:rsidRDefault="00D80DB9"/>
    <w:p w:rsidR="00D80DB9" w:rsidRDefault="00D80DB9"/>
    <w:p w:rsidR="00D80DB9" w:rsidRDefault="00D80DB9"/>
    <w:p w:rsidR="00D80DB9" w:rsidRDefault="00D80DB9"/>
    <w:p w:rsidR="00D80DB9" w:rsidRDefault="00D80DB9"/>
    <w:p w:rsidR="00D80DB9" w:rsidRDefault="00D80DB9"/>
    <w:p w:rsidR="00D80DB9" w:rsidRDefault="00D80DB9"/>
    <w:p w:rsidR="00D80DB9" w:rsidRDefault="00D80DB9"/>
    <w:p w:rsidR="00D80DB9" w:rsidRDefault="00D80DB9"/>
    <w:p w:rsidR="00D80DB9" w:rsidRDefault="00D80DB9"/>
    <w:p w:rsidR="00D80DB9" w:rsidRDefault="00D80DB9">
      <w:bookmarkStart w:id="0" w:name="_GoBack"/>
      <w:r w:rsidRPr="00D80DB9">
        <w:lastRenderedPageBreak/>
        <w:drawing>
          <wp:inline distT="0" distB="0" distL="0" distR="0" wp14:anchorId="2A9F0847" wp14:editId="320D4A49">
            <wp:extent cx="5961184" cy="6251331"/>
            <wp:effectExtent l="0" t="0" r="190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839" cy="6257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80DB9" w:rsidRDefault="00D80DB9"/>
    <w:p w:rsidR="00D80DB9" w:rsidRDefault="00D80DB9"/>
    <w:p w:rsidR="00D80DB9" w:rsidRDefault="00D80DB9"/>
    <w:p w:rsidR="00D80DB9" w:rsidRDefault="00D80DB9"/>
    <w:p w:rsidR="00D80DB9" w:rsidRDefault="00D80DB9"/>
    <w:p w:rsidR="00D80DB9" w:rsidRDefault="00D80DB9"/>
    <w:p w:rsidR="00D80DB9" w:rsidRDefault="00D80DB9"/>
    <w:p w:rsidR="00D80DB9" w:rsidRDefault="00D80DB9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83"/>
        <w:gridCol w:w="400"/>
        <w:gridCol w:w="2693"/>
        <w:gridCol w:w="1414"/>
        <w:gridCol w:w="1319"/>
        <w:gridCol w:w="1312"/>
        <w:gridCol w:w="1267"/>
      </w:tblGrid>
      <w:tr w:rsidR="00D80DB9" w:rsidRPr="00D80DB9" w:rsidTr="00D80DB9">
        <w:trPr>
          <w:trHeight w:val="1459"/>
        </w:trPr>
        <w:tc>
          <w:tcPr>
            <w:tcW w:w="16660" w:type="dxa"/>
            <w:gridSpan w:val="7"/>
            <w:noWrap/>
            <w:hideMark/>
          </w:tcPr>
          <w:p w:rsidR="00D80DB9" w:rsidRPr="00D80DB9" w:rsidRDefault="00D80DB9" w:rsidP="00D80DB9">
            <w:r w:rsidRPr="00D80DB9">
              <w:lastRenderedPageBreak/>
              <w:t>Stavební rozpočet - rekapitulace</w:t>
            </w:r>
          </w:p>
        </w:tc>
      </w:tr>
      <w:tr w:rsidR="00D80DB9" w:rsidRPr="00D80DB9" w:rsidTr="00D80DB9">
        <w:trPr>
          <w:trHeight w:val="269"/>
        </w:trPr>
        <w:tc>
          <w:tcPr>
            <w:tcW w:w="1525" w:type="dxa"/>
            <w:vMerge w:val="restart"/>
            <w:hideMark/>
          </w:tcPr>
          <w:p w:rsidR="00D80DB9" w:rsidRPr="00D80DB9" w:rsidRDefault="00D80DB9">
            <w:r w:rsidRPr="00D80DB9">
              <w:t>Název stavby:</w:t>
            </w:r>
          </w:p>
        </w:tc>
        <w:tc>
          <w:tcPr>
            <w:tcW w:w="5547" w:type="dxa"/>
            <w:gridSpan w:val="2"/>
            <w:vMerge w:val="restart"/>
            <w:hideMark/>
          </w:tcPr>
          <w:p w:rsidR="00D80DB9" w:rsidRPr="00D80DB9" w:rsidRDefault="00D80DB9">
            <w:pPr>
              <w:rPr>
                <w:b/>
                <w:bCs/>
              </w:rPr>
            </w:pPr>
            <w:r w:rsidRPr="00D80DB9">
              <w:rPr>
                <w:b/>
                <w:bCs/>
              </w:rPr>
              <w:t>Zhotovení niky - Vodní hamr Dobřív</w:t>
            </w:r>
          </w:p>
        </w:tc>
        <w:tc>
          <w:tcPr>
            <w:tcW w:w="2566" w:type="dxa"/>
            <w:vMerge w:val="restart"/>
            <w:hideMark/>
          </w:tcPr>
          <w:p w:rsidR="00D80DB9" w:rsidRPr="00D80DB9" w:rsidRDefault="00D80DB9">
            <w:r w:rsidRPr="00D80DB9">
              <w:t>Objednatel:</w:t>
            </w:r>
          </w:p>
        </w:tc>
        <w:tc>
          <w:tcPr>
            <w:tcW w:w="7022" w:type="dxa"/>
            <w:gridSpan w:val="3"/>
            <w:vMerge w:val="restart"/>
            <w:hideMark/>
          </w:tcPr>
          <w:p w:rsidR="00D80DB9" w:rsidRPr="00D80DB9" w:rsidRDefault="00D80DB9">
            <w:r w:rsidRPr="00D80DB9">
              <w:t>Západočeské muzeum v Plzni</w:t>
            </w:r>
          </w:p>
        </w:tc>
      </w:tr>
      <w:tr w:rsidR="00D80DB9" w:rsidRPr="00D80DB9" w:rsidTr="00D80DB9">
        <w:trPr>
          <w:trHeight w:val="269"/>
        </w:trPr>
        <w:tc>
          <w:tcPr>
            <w:tcW w:w="1525" w:type="dxa"/>
            <w:vMerge/>
            <w:hideMark/>
          </w:tcPr>
          <w:p w:rsidR="00D80DB9" w:rsidRPr="00D80DB9" w:rsidRDefault="00D80DB9"/>
        </w:tc>
        <w:tc>
          <w:tcPr>
            <w:tcW w:w="5547" w:type="dxa"/>
            <w:gridSpan w:val="2"/>
            <w:vMerge/>
            <w:hideMark/>
          </w:tcPr>
          <w:p w:rsidR="00D80DB9" w:rsidRPr="00D80DB9" w:rsidRDefault="00D80DB9">
            <w:pPr>
              <w:rPr>
                <w:b/>
                <w:bCs/>
              </w:rPr>
            </w:pPr>
          </w:p>
        </w:tc>
        <w:tc>
          <w:tcPr>
            <w:tcW w:w="2566" w:type="dxa"/>
            <w:vMerge/>
            <w:hideMark/>
          </w:tcPr>
          <w:p w:rsidR="00D80DB9" w:rsidRPr="00D80DB9" w:rsidRDefault="00D80DB9"/>
        </w:tc>
        <w:tc>
          <w:tcPr>
            <w:tcW w:w="7022" w:type="dxa"/>
            <w:gridSpan w:val="3"/>
            <w:vMerge/>
            <w:hideMark/>
          </w:tcPr>
          <w:p w:rsidR="00D80DB9" w:rsidRPr="00D80DB9" w:rsidRDefault="00D80DB9"/>
        </w:tc>
      </w:tr>
      <w:tr w:rsidR="00D80DB9" w:rsidRPr="00D80DB9" w:rsidTr="00D80DB9">
        <w:trPr>
          <w:trHeight w:val="269"/>
        </w:trPr>
        <w:tc>
          <w:tcPr>
            <w:tcW w:w="1525" w:type="dxa"/>
            <w:vMerge w:val="restart"/>
            <w:hideMark/>
          </w:tcPr>
          <w:p w:rsidR="00D80DB9" w:rsidRPr="00D80DB9" w:rsidRDefault="00D80DB9">
            <w:r w:rsidRPr="00D80DB9">
              <w:t>Druh stavby:</w:t>
            </w:r>
          </w:p>
        </w:tc>
        <w:tc>
          <w:tcPr>
            <w:tcW w:w="5547" w:type="dxa"/>
            <w:gridSpan w:val="2"/>
            <w:vMerge w:val="restart"/>
            <w:hideMark/>
          </w:tcPr>
          <w:p w:rsidR="00D80DB9" w:rsidRPr="00D80DB9" w:rsidRDefault="00D80DB9"/>
        </w:tc>
        <w:tc>
          <w:tcPr>
            <w:tcW w:w="2566" w:type="dxa"/>
            <w:vMerge w:val="restart"/>
            <w:hideMark/>
          </w:tcPr>
          <w:p w:rsidR="00D80DB9" w:rsidRPr="00D80DB9" w:rsidRDefault="00D80DB9">
            <w:r w:rsidRPr="00D80DB9">
              <w:t>Projektant:</w:t>
            </w:r>
          </w:p>
        </w:tc>
        <w:tc>
          <w:tcPr>
            <w:tcW w:w="7022" w:type="dxa"/>
            <w:gridSpan w:val="3"/>
            <w:vMerge w:val="restart"/>
            <w:hideMark/>
          </w:tcPr>
          <w:p w:rsidR="00D80DB9" w:rsidRPr="00D80DB9" w:rsidRDefault="00D80DB9">
            <w:r w:rsidRPr="00D80DB9">
              <w:t> </w:t>
            </w:r>
          </w:p>
        </w:tc>
      </w:tr>
      <w:tr w:rsidR="00D80DB9" w:rsidRPr="00D80DB9" w:rsidTr="00D80DB9">
        <w:trPr>
          <w:trHeight w:val="269"/>
        </w:trPr>
        <w:tc>
          <w:tcPr>
            <w:tcW w:w="1525" w:type="dxa"/>
            <w:vMerge/>
            <w:hideMark/>
          </w:tcPr>
          <w:p w:rsidR="00D80DB9" w:rsidRPr="00D80DB9" w:rsidRDefault="00D80DB9"/>
        </w:tc>
        <w:tc>
          <w:tcPr>
            <w:tcW w:w="5547" w:type="dxa"/>
            <w:gridSpan w:val="2"/>
            <w:vMerge/>
            <w:hideMark/>
          </w:tcPr>
          <w:p w:rsidR="00D80DB9" w:rsidRPr="00D80DB9" w:rsidRDefault="00D80DB9"/>
        </w:tc>
        <w:tc>
          <w:tcPr>
            <w:tcW w:w="2566" w:type="dxa"/>
            <w:vMerge/>
            <w:hideMark/>
          </w:tcPr>
          <w:p w:rsidR="00D80DB9" w:rsidRPr="00D80DB9" w:rsidRDefault="00D80DB9"/>
        </w:tc>
        <w:tc>
          <w:tcPr>
            <w:tcW w:w="7022" w:type="dxa"/>
            <w:gridSpan w:val="3"/>
            <w:vMerge/>
            <w:hideMark/>
          </w:tcPr>
          <w:p w:rsidR="00D80DB9" w:rsidRPr="00D80DB9" w:rsidRDefault="00D80DB9"/>
        </w:tc>
      </w:tr>
      <w:tr w:rsidR="00D80DB9" w:rsidRPr="00D80DB9" w:rsidTr="00D80DB9">
        <w:trPr>
          <w:trHeight w:val="269"/>
        </w:trPr>
        <w:tc>
          <w:tcPr>
            <w:tcW w:w="1525" w:type="dxa"/>
            <w:vMerge w:val="restart"/>
            <w:hideMark/>
          </w:tcPr>
          <w:p w:rsidR="00D80DB9" w:rsidRPr="00D80DB9" w:rsidRDefault="00D80DB9">
            <w:r w:rsidRPr="00D80DB9">
              <w:t>Lokalita:</w:t>
            </w:r>
          </w:p>
        </w:tc>
        <w:tc>
          <w:tcPr>
            <w:tcW w:w="5547" w:type="dxa"/>
            <w:gridSpan w:val="2"/>
            <w:vMerge w:val="restart"/>
            <w:hideMark/>
          </w:tcPr>
          <w:p w:rsidR="00D80DB9" w:rsidRPr="00D80DB9" w:rsidRDefault="00D80DB9">
            <w:r w:rsidRPr="00D80DB9">
              <w:t>Dobřív</w:t>
            </w:r>
          </w:p>
        </w:tc>
        <w:tc>
          <w:tcPr>
            <w:tcW w:w="2566" w:type="dxa"/>
            <w:vMerge w:val="restart"/>
            <w:hideMark/>
          </w:tcPr>
          <w:p w:rsidR="00D80DB9" w:rsidRPr="00D80DB9" w:rsidRDefault="00D80DB9">
            <w:r w:rsidRPr="00D80DB9">
              <w:t>Zhotovitel:</w:t>
            </w:r>
          </w:p>
        </w:tc>
        <w:tc>
          <w:tcPr>
            <w:tcW w:w="7022" w:type="dxa"/>
            <w:gridSpan w:val="3"/>
            <w:vMerge w:val="restart"/>
            <w:hideMark/>
          </w:tcPr>
          <w:p w:rsidR="00D80DB9" w:rsidRPr="00D80DB9" w:rsidRDefault="00D80DB9">
            <w:r w:rsidRPr="00D80DB9">
              <w:t>ZOLT CZ spol. s r.o.</w:t>
            </w:r>
          </w:p>
        </w:tc>
      </w:tr>
      <w:tr w:rsidR="00D80DB9" w:rsidRPr="00D80DB9" w:rsidTr="00D80DB9">
        <w:trPr>
          <w:trHeight w:val="269"/>
        </w:trPr>
        <w:tc>
          <w:tcPr>
            <w:tcW w:w="1525" w:type="dxa"/>
            <w:vMerge/>
            <w:hideMark/>
          </w:tcPr>
          <w:p w:rsidR="00D80DB9" w:rsidRPr="00D80DB9" w:rsidRDefault="00D80DB9"/>
        </w:tc>
        <w:tc>
          <w:tcPr>
            <w:tcW w:w="5547" w:type="dxa"/>
            <w:gridSpan w:val="2"/>
            <w:vMerge/>
            <w:hideMark/>
          </w:tcPr>
          <w:p w:rsidR="00D80DB9" w:rsidRPr="00D80DB9" w:rsidRDefault="00D80DB9"/>
        </w:tc>
        <w:tc>
          <w:tcPr>
            <w:tcW w:w="2566" w:type="dxa"/>
            <w:vMerge/>
            <w:hideMark/>
          </w:tcPr>
          <w:p w:rsidR="00D80DB9" w:rsidRPr="00D80DB9" w:rsidRDefault="00D80DB9"/>
        </w:tc>
        <w:tc>
          <w:tcPr>
            <w:tcW w:w="7022" w:type="dxa"/>
            <w:gridSpan w:val="3"/>
            <w:vMerge/>
            <w:hideMark/>
          </w:tcPr>
          <w:p w:rsidR="00D80DB9" w:rsidRPr="00D80DB9" w:rsidRDefault="00D80DB9"/>
        </w:tc>
      </w:tr>
      <w:tr w:rsidR="00D80DB9" w:rsidRPr="00D80DB9" w:rsidTr="00D80DB9">
        <w:trPr>
          <w:trHeight w:val="269"/>
        </w:trPr>
        <w:tc>
          <w:tcPr>
            <w:tcW w:w="1525" w:type="dxa"/>
            <w:vMerge w:val="restart"/>
            <w:hideMark/>
          </w:tcPr>
          <w:p w:rsidR="00D80DB9" w:rsidRPr="00D80DB9" w:rsidRDefault="00D80DB9">
            <w:r w:rsidRPr="00D80DB9">
              <w:t>Zpracoval:</w:t>
            </w:r>
          </w:p>
        </w:tc>
        <w:tc>
          <w:tcPr>
            <w:tcW w:w="5547" w:type="dxa"/>
            <w:gridSpan w:val="2"/>
            <w:vMerge w:val="restart"/>
            <w:hideMark/>
          </w:tcPr>
          <w:p w:rsidR="00D80DB9" w:rsidRPr="00D80DB9" w:rsidRDefault="00D80DB9">
            <w:r w:rsidRPr="00D80DB9">
              <w:t>Sedlecký</w:t>
            </w:r>
          </w:p>
        </w:tc>
        <w:tc>
          <w:tcPr>
            <w:tcW w:w="2566" w:type="dxa"/>
            <w:vMerge w:val="restart"/>
            <w:noWrap/>
            <w:hideMark/>
          </w:tcPr>
          <w:p w:rsidR="00D80DB9" w:rsidRPr="00D80DB9" w:rsidRDefault="00D80DB9">
            <w:r w:rsidRPr="00D80DB9">
              <w:t>Zpracováno dne:</w:t>
            </w:r>
          </w:p>
        </w:tc>
        <w:tc>
          <w:tcPr>
            <w:tcW w:w="7022" w:type="dxa"/>
            <w:gridSpan w:val="3"/>
            <w:vMerge w:val="restart"/>
            <w:hideMark/>
          </w:tcPr>
          <w:p w:rsidR="00D80DB9" w:rsidRPr="00D80DB9" w:rsidRDefault="00D80DB9">
            <w:proofErr w:type="gramStart"/>
            <w:r w:rsidRPr="00D80DB9">
              <w:t>27.01.2019</w:t>
            </w:r>
            <w:proofErr w:type="gramEnd"/>
          </w:p>
        </w:tc>
      </w:tr>
      <w:tr w:rsidR="00D80DB9" w:rsidRPr="00D80DB9" w:rsidTr="00D80DB9">
        <w:trPr>
          <w:trHeight w:val="269"/>
        </w:trPr>
        <w:tc>
          <w:tcPr>
            <w:tcW w:w="1525" w:type="dxa"/>
            <w:vMerge/>
            <w:hideMark/>
          </w:tcPr>
          <w:p w:rsidR="00D80DB9" w:rsidRPr="00D80DB9" w:rsidRDefault="00D80DB9"/>
        </w:tc>
        <w:tc>
          <w:tcPr>
            <w:tcW w:w="5547" w:type="dxa"/>
            <w:gridSpan w:val="2"/>
            <w:vMerge/>
            <w:hideMark/>
          </w:tcPr>
          <w:p w:rsidR="00D80DB9" w:rsidRPr="00D80DB9" w:rsidRDefault="00D80DB9"/>
        </w:tc>
        <w:tc>
          <w:tcPr>
            <w:tcW w:w="2566" w:type="dxa"/>
            <w:vMerge/>
            <w:hideMark/>
          </w:tcPr>
          <w:p w:rsidR="00D80DB9" w:rsidRPr="00D80DB9" w:rsidRDefault="00D80DB9"/>
        </w:tc>
        <w:tc>
          <w:tcPr>
            <w:tcW w:w="7022" w:type="dxa"/>
            <w:gridSpan w:val="3"/>
            <w:vMerge/>
            <w:hideMark/>
          </w:tcPr>
          <w:p w:rsidR="00D80DB9" w:rsidRPr="00D80DB9" w:rsidRDefault="00D80DB9"/>
        </w:tc>
      </w:tr>
      <w:tr w:rsidR="00D80DB9" w:rsidRPr="00D80DB9" w:rsidTr="00D80DB9">
        <w:trPr>
          <w:trHeight w:val="255"/>
        </w:trPr>
        <w:tc>
          <w:tcPr>
            <w:tcW w:w="1525" w:type="dxa"/>
            <w:noWrap/>
            <w:hideMark/>
          </w:tcPr>
          <w:p w:rsidR="00D80DB9" w:rsidRPr="00D80DB9" w:rsidRDefault="00D80DB9">
            <w:pPr>
              <w:rPr>
                <w:b/>
                <w:bCs/>
              </w:rPr>
            </w:pPr>
            <w:r w:rsidRPr="00D80DB9">
              <w:rPr>
                <w:b/>
                <w:bCs/>
              </w:rPr>
              <w:t>Objekt</w:t>
            </w:r>
          </w:p>
        </w:tc>
        <w:tc>
          <w:tcPr>
            <w:tcW w:w="473" w:type="dxa"/>
            <w:noWrap/>
            <w:hideMark/>
          </w:tcPr>
          <w:p w:rsidR="00D80DB9" w:rsidRPr="00D80DB9" w:rsidRDefault="00D80DB9">
            <w:pPr>
              <w:rPr>
                <w:b/>
                <w:bCs/>
              </w:rPr>
            </w:pPr>
            <w:r w:rsidRPr="00D80DB9">
              <w:rPr>
                <w:b/>
                <w:bCs/>
              </w:rPr>
              <w:t>Kód</w:t>
            </w:r>
          </w:p>
        </w:tc>
        <w:tc>
          <w:tcPr>
            <w:tcW w:w="5074" w:type="dxa"/>
            <w:noWrap/>
            <w:hideMark/>
          </w:tcPr>
          <w:p w:rsidR="00D80DB9" w:rsidRPr="00D80DB9" w:rsidRDefault="00D80DB9">
            <w:pPr>
              <w:rPr>
                <w:b/>
                <w:bCs/>
              </w:rPr>
            </w:pPr>
            <w:r w:rsidRPr="00D80DB9">
              <w:rPr>
                <w:b/>
                <w:bCs/>
              </w:rPr>
              <w:t>Zkrácený popis</w:t>
            </w:r>
          </w:p>
        </w:tc>
        <w:tc>
          <w:tcPr>
            <w:tcW w:w="2566" w:type="dxa"/>
            <w:noWrap/>
            <w:hideMark/>
          </w:tcPr>
          <w:p w:rsidR="00D80DB9" w:rsidRPr="00D80DB9" w:rsidRDefault="00D80DB9" w:rsidP="00D80DB9">
            <w:pPr>
              <w:rPr>
                <w:b/>
                <w:bCs/>
              </w:rPr>
            </w:pPr>
            <w:r w:rsidRPr="00D80DB9">
              <w:rPr>
                <w:b/>
                <w:bCs/>
              </w:rPr>
              <w:t>Náklady (Kč) - dodávka</w:t>
            </w:r>
          </w:p>
        </w:tc>
        <w:tc>
          <w:tcPr>
            <w:tcW w:w="2379" w:type="dxa"/>
            <w:noWrap/>
            <w:hideMark/>
          </w:tcPr>
          <w:p w:rsidR="00D80DB9" w:rsidRPr="00D80DB9" w:rsidRDefault="00D80DB9" w:rsidP="00D80DB9">
            <w:pPr>
              <w:rPr>
                <w:b/>
                <w:bCs/>
              </w:rPr>
            </w:pPr>
            <w:r w:rsidRPr="00D80DB9">
              <w:rPr>
                <w:b/>
                <w:bCs/>
              </w:rPr>
              <w:t>Náklady (Kč) - Montáž</w:t>
            </w:r>
          </w:p>
        </w:tc>
        <w:tc>
          <w:tcPr>
            <w:tcW w:w="2366" w:type="dxa"/>
            <w:noWrap/>
            <w:hideMark/>
          </w:tcPr>
          <w:p w:rsidR="00D80DB9" w:rsidRPr="00D80DB9" w:rsidRDefault="00D80DB9" w:rsidP="00D80DB9">
            <w:pPr>
              <w:rPr>
                <w:b/>
                <w:bCs/>
              </w:rPr>
            </w:pPr>
            <w:r w:rsidRPr="00D80DB9">
              <w:rPr>
                <w:b/>
                <w:bCs/>
              </w:rPr>
              <w:t>Náklady (Kč) - celkem</w:t>
            </w:r>
          </w:p>
        </w:tc>
        <w:tc>
          <w:tcPr>
            <w:tcW w:w="2277" w:type="dxa"/>
            <w:noWrap/>
            <w:hideMark/>
          </w:tcPr>
          <w:p w:rsidR="00D80DB9" w:rsidRPr="00D80DB9" w:rsidRDefault="00D80DB9" w:rsidP="00D80DB9">
            <w:pPr>
              <w:rPr>
                <w:b/>
                <w:bCs/>
              </w:rPr>
            </w:pPr>
            <w:r w:rsidRPr="00D80DB9">
              <w:rPr>
                <w:b/>
                <w:bCs/>
              </w:rPr>
              <w:t>Celková hmotnost (t)</w:t>
            </w:r>
          </w:p>
        </w:tc>
      </w:tr>
      <w:tr w:rsidR="00D80DB9" w:rsidRPr="00D80DB9" w:rsidTr="00D80DB9">
        <w:trPr>
          <w:trHeight w:val="255"/>
        </w:trPr>
        <w:tc>
          <w:tcPr>
            <w:tcW w:w="1525" w:type="dxa"/>
            <w:noWrap/>
            <w:hideMark/>
          </w:tcPr>
          <w:p w:rsidR="00D80DB9" w:rsidRPr="00D80DB9" w:rsidRDefault="00D80DB9">
            <w:r w:rsidRPr="00D80DB9">
              <w:t> </w:t>
            </w:r>
          </w:p>
        </w:tc>
        <w:tc>
          <w:tcPr>
            <w:tcW w:w="473" w:type="dxa"/>
            <w:noWrap/>
            <w:hideMark/>
          </w:tcPr>
          <w:p w:rsidR="00D80DB9" w:rsidRPr="00D80DB9" w:rsidRDefault="00D80DB9">
            <w:r w:rsidRPr="00D80DB9">
              <w:t>12</w:t>
            </w:r>
          </w:p>
        </w:tc>
        <w:tc>
          <w:tcPr>
            <w:tcW w:w="5074" w:type="dxa"/>
            <w:noWrap/>
            <w:hideMark/>
          </w:tcPr>
          <w:p w:rsidR="00D80DB9" w:rsidRPr="00D80DB9" w:rsidRDefault="00D80DB9">
            <w:r w:rsidRPr="00D80DB9">
              <w:t>Odkopávky a prokopávky</w:t>
            </w:r>
          </w:p>
        </w:tc>
        <w:tc>
          <w:tcPr>
            <w:tcW w:w="2566" w:type="dxa"/>
            <w:noWrap/>
            <w:hideMark/>
          </w:tcPr>
          <w:p w:rsidR="00D80DB9" w:rsidRPr="00D80DB9" w:rsidRDefault="00D80DB9" w:rsidP="00D80DB9">
            <w:r w:rsidRPr="00D80DB9">
              <w:t>0,00</w:t>
            </w:r>
          </w:p>
        </w:tc>
        <w:tc>
          <w:tcPr>
            <w:tcW w:w="2379" w:type="dxa"/>
            <w:noWrap/>
            <w:hideMark/>
          </w:tcPr>
          <w:p w:rsidR="00D80DB9" w:rsidRPr="00D80DB9" w:rsidRDefault="00D80DB9" w:rsidP="00D80DB9">
            <w:r w:rsidRPr="00D80DB9">
              <w:t>11 764,34</w:t>
            </w:r>
          </w:p>
        </w:tc>
        <w:tc>
          <w:tcPr>
            <w:tcW w:w="2366" w:type="dxa"/>
            <w:noWrap/>
            <w:hideMark/>
          </w:tcPr>
          <w:p w:rsidR="00D80DB9" w:rsidRPr="00D80DB9" w:rsidRDefault="00D80DB9" w:rsidP="00D80DB9">
            <w:r w:rsidRPr="00D80DB9">
              <w:t>11 764,34</w:t>
            </w:r>
          </w:p>
        </w:tc>
        <w:tc>
          <w:tcPr>
            <w:tcW w:w="2277" w:type="dxa"/>
            <w:noWrap/>
            <w:hideMark/>
          </w:tcPr>
          <w:p w:rsidR="00D80DB9" w:rsidRPr="00D80DB9" w:rsidRDefault="00D80DB9" w:rsidP="00D80DB9">
            <w:r w:rsidRPr="00D80DB9">
              <w:t>5,52</w:t>
            </w:r>
          </w:p>
        </w:tc>
      </w:tr>
      <w:tr w:rsidR="00D80DB9" w:rsidRPr="00D80DB9" w:rsidTr="00D80DB9">
        <w:trPr>
          <w:trHeight w:val="255"/>
        </w:trPr>
        <w:tc>
          <w:tcPr>
            <w:tcW w:w="1525" w:type="dxa"/>
            <w:noWrap/>
            <w:hideMark/>
          </w:tcPr>
          <w:p w:rsidR="00D80DB9" w:rsidRPr="00D80DB9" w:rsidRDefault="00D80DB9"/>
        </w:tc>
        <w:tc>
          <w:tcPr>
            <w:tcW w:w="473" w:type="dxa"/>
            <w:noWrap/>
            <w:hideMark/>
          </w:tcPr>
          <w:p w:rsidR="00D80DB9" w:rsidRPr="00D80DB9" w:rsidRDefault="00D80DB9">
            <w:r w:rsidRPr="00D80DB9">
              <w:t>16</w:t>
            </w:r>
          </w:p>
        </w:tc>
        <w:tc>
          <w:tcPr>
            <w:tcW w:w="5074" w:type="dxa"/>
            <w:noWrap/>
            <w:hideMark/>
          </w:tcPr>
          <w:p w:rsidR="00D80DB9" w:rsidRPr="00D80DB9" w:rsidRDefault="00D80DB9">
            <w:r w:rsidRPr="00D80DB9">
              <w:t>Přemístění výkopu</w:t>
            </w:r>
          </w:p>
        </w:tc>
        <w:tc>
          <w:tcPr>
            <w:tcW w:w="2566" w:type="dxa"/>
            <w:noWrap/>
            <w:hideMark/>
          </w:tcPr>
          <w:p w:rsidR="00D80DB9" w:rsidRPr="00D80DB9" w:rsidRDefault="00D80DB9" w:rsidP="00D80DB9">
            <w:r w:rsidRPr="00D80DB9">
              <w:t>0,00</w:t>
            </w:r>
          </w:p>
        </w:tc>
        <w:tc>
          <w:tcPr>
            <w:tcW w:w="2379" w:type="dxa"/>
            <w:noWrap/>
            <w:hideMark/>
          </w:tcPr>
          <w:p w:rsidR="00D80DB9" w:rsidRPr="00D80DB9" w:rsidRDefault="00D80DB9" w:rsidP="00D80DB9">
            <w:r w:rsidRPr="00D80DB9">
              <w:t>2 452,23</w:t>
            </w:r>
          </w:p>
        </w:tc>
        <w:tc>
          <w:tcPr>
            <w:tcW w:w="2366" w:type="dxa"/>
            <w:noWrap/>
            <w:hideMark/>
          </w:tcPr>
          <w:p w:rsidR="00D80DB9" w:rsidRPr="00D80DB9" w:rsidRDefault="00D80DB9" w:rsidP="00D80DB9">
            <w:r w:rsidRPr="00D80DB9">
              <w:t>2 452,23</w:t>
            </w:r>
          </w:p>
        </w:tc>
        <w:tc>
          <w:tcPr>
            <w:tcW w:w="2277" w:type="dxa"/>
            <w:noWrap/>
            <w:hideMark/>
          </w:tcPr>
          <w:p w:rsidR="00D80DB9" w:rsidRPr="00D80DB9" w:rsidRDefault="00D80DB9" w:rsidP="00D80DB9">
            <w:r w:rsidRPr="00D80DB9">
              <w:t>5,52</w:t>
            </w:r>
          </w:p>
        </w:tc>
      </w:tr>
      <w:tr w:rsidR="00D80DB9" w:rsidRPr="00D80DB9" w:rsidTr="00D80DB9">
        <w:trPr>
          <w:trHeight w:val="255"/>
        </w:trPr>
        <w:tc>
          <w:tcPr>
            <w:tcW w:w="1525" w:type="dxa"/>
            <w:noWrap/>
            <w:hideMark/>
          </w:tcPr>
          <w:p w:rsidR="00D80DB9" w:rsidRPr="00D80DB9" w:rsidRDefault="00D80DB9"/>
        </w:tc>
        <w:tc>
          <w:tcPr>
            <w:tcW w:w="473" w:type="dxa"/>
            <w:noWrap/>
            <w:hideMark/>
          </w:tcPr>
          <w:p w:rsidR="00D80DB9" w:rsidRPr="00D80DB9" w:rsidRDefault="00D80DB9">
            <w:r w:rsidRPr="00D80DB9">
              <w:t>31</w:t>
            </w:r>
          </w:p>
        </w:tc>
        <w:tc>
          <w:tcPr>
            <w:tcW w:w="5074" w:type="dxa"/>
            <w:noWrap/>
            <w:hideMark/>
          </w:tcPr>
          <w:p w:rsidR="00D80DB9" w:rsidRPr="00D80DB9" w:rsidRDefault="00D80DB9">
            <w:r w:rsidRPr="00D80DB9">
              <w:t>Zdi podpěrné a volné</w:t>
            </w:r>
          </w:p>
        </w:tc>
        <w:tc>
          <w:tcPr>
            <w:tcW w:w="2566" w:type="dxa"/>
            <w:noWrap/>
            <w:hideMark/>
          </w:tcPr>
          <w:p w:rsidR="00D80DB9" w:rsidRPr="00D80DB9" w:rsidRDefault="00D80DB9" w:rsidP="00D80DB9">
            <w:r w:rsidRPr="00D80DB9">
              <w:t>4 061,58</w:t>
            </w:r>
          </w:p>
        </w:tc>
        <w:tc>
          <w:tcPr>
            <w:tcW w:w="2379" w:type="dxa"/>
            <w:noWrap/>
            <w:hideMark/>
          </w:tcPr>
          <w:p w:rsidR="00D80DB9" w:rsidRPr="00D80DB9" w:rsidRDefault="00D80DB9" w:rsidP="00D80DB9">
            <w:r w:rsidRPr="00D80DB9">
              <w:t>8 638,05</w:t>
            </w:r>
          </w:p>
        </w:tc>
        <w:tc>
          <w:tcPr>
            <w:tcW w:w="2366" w:type="dxa"/>
            <w:noWrap/>
            <w:hideMark/>
          </w:tcPr>
          <w:p w:rsidR="00D80DB9" w:rsidRPr="00D80DB9" w:rsidRDefault="00D80DB9" w:rsidP="00D80DB9">
            <w:r w:rsidRPr="00D80DB9">
              <w:t>12 699,63</w:t>
            </w:r>
          </w:p>
        </w:tc>
        <w:tc>
          <w:tcPr>
            <w:tcW w:w="2277" w:type="dxa"/>
            <w:noWrap/>
            <w:hideMark/>
          </w:tcPr>
          <w:p w:rsidR="00D80DB9" w:rsidRPr="00D80DB9" w:rsidRDefault="00D80DB9" w:rsidP="00D80DB9">
            <w:r w:rsidRPr="00D80DB9">
              <w:t>2,94</w:t>
            </w:r>
          </w:p>
        </w:tc>
      </w:tr>
      <w:tr w:rsidR="00D80DB9" w:rsidRPr="00D80DB9" w:rsidTr="00D80DB9">
        <w:trPr>
          <w:trHeight w:val="255"/>
        </w:trPr>
        <w:tc>
          <w:tcPr>
            <w:tcW w:w="1525" w:type="dxa"/>
            <w:noWrap/>
            <w:hideMark/>
          </w:tcPr>
          <w:p w:rsidR="00D80DB9" w:rsidRPr="00D80DB9" w:rsidRDefault="00D80DB9"/>
        </w:tc>
        <w:tc>
          <w:tcPr>
            <w:tcW w:w="473" w:type="dxa"/>
            <w:noWrap/>
            <w:hideMark/>
          </w:tcPr>
          <w:p w:rsidR="00D80DB9" w:rsidRPr="00D80DB9" w:rsidRDefault="00D80DB9">
            <w:r w:rsidRPr="00D80DB9">
              <w:t>41</w:t>
            </w:r>
          </w:p>
        </w:tc>
        <w:tc>
          <w:tcPr>
            <w:tcW w:w="5074" w:type="dxa"/>
            <w:noWrap/>
            <w:hideMark/>
          </w:tcPr>
          <w:p w:rsidR="00D80DB9" w:rsidRPr="00D80DB9" w:rsidRDefault="00D80DB9">
            <w:proofErr w:type="spellStart"/>
            <w:r w:rsidRPr="00D80DB9">
              <w:t>Výstuže</w:t>
            </w:r>
            <w:proofErr w:type="spellEnd"/>
            <w:r w:rsidRPr="00D80DB9">
              <w:t>, nosníky konstrukce (pro pozemní stavby)</w:t>
            </w:r>
          </w:p>
        </w:tc>
        <w:tc>
          <w:tcPr>
            <w:tcW w:w="2566" w:type="dxa"/>
            <w:noWrap/>
            <w:hideMark/>
          </w:tcPr>
          <w:p w:rsidR="00D80DB9" w:rsidRPr="00D80DB9" w:rsidRDefault="00D80DB9" w:rsidP="00D80DB9">
            <w:r w:rsidRPr="00D80DB9">
              <w:t>52 363,10</w:t>
            </w:r>
          </w:p>
        </w:tc>
        <w:tc>
          <w:tcPr>
            <w:tcW w:w="2379" w:type="dxa"/>
            <w:noWrap/>
            <w:hideMark/>
          </w:tcPr>
          <w:p w:rsidR="00D80DB9" w:rsidRPr="00D80DB9" w:rsidRDefault="00D80DB9" w:rsidP="00D80DB9">
            <w:r w:rsidRPr="00D80DB9">
              <w:t>26 186,90</w:t>
            </w:r>
          </w:p>
        </w:tc>
        <w:tc>
          <w:tcPr>
            <w:tcW w:w="2366" w:type="dxa"/>
            <w:noWrap/>
            <w:hideMark/>
          </w:tcPr>
          <w:p w:rsidR="00D80DB9" w:rsidRPr="00D80DB9" w:rsidRDefault="00D80DB9" w:rsidP="00D80DB9">
            <w:r w:rsidRPr="00D80DB9">
              <w:t>78 550,00</w:t>
            </w:r>
          </w:p>
        </w:tc>
        <w:tc>
          <w:tcPr>
            <w:tcW w:w="2277" w:type="dxa"/>
            <w:noWrap/>
            <w:hideMark/>
          </w:tcPr>
          <w:p w:rsidR="00D80DB9" w:rsidRPr="00D80DB9" w:rsidRDefault="00D80DB9" w:rsidP="00D80DB9">
            <w:r w:rsidRPr="00D80DB9">
              <w:t>8,17</w:t>
            </w:r>
          </w:p>
        </w:tc>
      </w:tr>
      <w:tr w:rsidR="00D80DB9" w:rsidRPr="00D80DB9" w:rsidTr="00D80DB9">
        <w:trPr>
          <w:trHeight w:val="255"/>
        </w:trPr>
        <w:tc>
          <w:tcPr>
            <w:tcW w:w="1525" w:type="dxa"/>
            <w:noWrap/>
            <w:hideMark/>
          </w:tcPr>
          <w:p w:rsidR="00D80DB9" w:rsidRPr="00D80DB9" w:rsidRDefault="00D80DB9"/>
        </w:tc>
        <w:tc>
          <w:tcPr>
            <w:tcW w:w="473" w:type="dxa"/>
            <w:noWrap/>
            <w:hideMark/>
          </w:tcPr>
          <w:p w:rsidR="00D80DB9" w:rsidRPr="00D80DB9" w:rsidRDefault="00D80DB9">
            <w:r w:rsidRPr="00D80DB9">
              <w:t>60</w:t>
            </w:r>
          </w:p>
        </w:tc>
        <w:tc>
          <w:tcPr>
            <w:tcW w:w="5074" w:type="dxa"/>
            <w:noWrap/>
            <w:hideMark/>
          </w:tcPr>
          <w:p w:rsidR="00D80DB9" w:rsidRPr="00D80DB9" w:rsidRDefault="00D80DB9">
            <w:r w:rsidRPr="00D80DB9">
              <w:t>Omítky ze suchých směsí</w:t>
            </w:r>
          </w:p>
        </w:tc>
        <w:tc>
          <w:tcPr>
            <w:tcW w:w="2566" w:type="dxa"/>
            <w:noWrap/>
            <w:hideMark/>
          </w:tcPr>
          <w:p w:rsidR="00D80DB9" w:rsidRPr="00D80DB9" w:rsidRDefault="00D80DB9" w:rsidP="00D80DB9">
            <w:r w:rsidRPr="00D80DB9">
              <w:t>2 137,90</w:t>
            </w:r>
          </w:p>
        </w:tc>
        <w:tc>
          <w:tcPr>
            <w:tcW w:w="2379" w:type="dxa"/>
            <w:noWrap/>
            <w:hideMark/>
          </w:tcPr>
          <w:p w:rsidR="00D80DB9" w:rsidRPr="00D80DB9" w:rsidRDefault="00D80DB9" w:rsidP="00D80DB9">
            <w:r w:rsidRPr="00D80DB9">
              <w:t>4 796,47</w:t>
            </w:r>
          </w:p>
        </w:tc>
        <w:tc>
          <w:tcPr>
            <w:tcW w:w="2366" w:type="dxa"/>
            <w:noWrap/>
            <w:hideMark/>
          </w:tcPr>
          <w:p w:rsidR="00D80DB9" w:rsidRPr="00D80DB9" w:rsidRDefault="00D80DB9" w:rsidP="00D80DB9">
            <w:r w:rsidRPr="00D80DB9">
              <w:t>6 934,37</w:t>
            </w:r>
          </w:p>
        </w:tc>
        <w:tc>
          <w:tcPr>
            <w:tcW w:w="2277" w:type="dxa"/>
            <w:noWrap/>
            <w:hideMark/>
          </w:tcPr>
          <w:p w:rsidR="00D80DB9" w:rsidRPr="00D80DB9" w:rsidRDefault="00D80DB9" w:rsidP="00D80DB9">
            <w:r w:rsidRPr="00D80DB9">
              <w:t>0,58</w:t>
            </w:r>
          </w:p>
        </w:tc>
      </w:tr>
      <w:tr w:rsidR="00D80DB9" w:rsidRPr="00D80DB9" w:rsidTr="00D80DB9">
        <w:trPr>
          <w:trHeight w:val="255"/>
        </w:trPr>
        <w:tc>
          <w:tcPr>
            <w:tcW w:w="1525" w:type="dxa"/>
            <w:noWrap/>
            <w:hideMark/>
          </w:tcPr>
          <w:p w:rsidR="00D80DB9" w:rsidRPr="00D80DB9" w:rsidRDefault="00D80DB9"/>
        </w:tc>
        <w:tc>
          <w:tcPr>
            <w:tcW w:w="473" w:type="dxa"/>
            <w:noWrap/>
            <w:hideMark/>
          </w:tcPr>
          <w:p w:rsidR="00D80DB9" w:rsidRPr="00D80DB9" w:rsidRDefault="00D80DB9">
            <w:r w:rsidRPr="00D80DB9">
              <w:t>63</w:t>
            </w:r>
          </w:p>
        </w:tc>
        <w:tc>
          <w:tcPr>
            <w:tcW w:w="5074" w:type="dxa"/>
            <w:noWrap/>
            <w:hideMark/>
          </w:tcPr>
          <w:p w:rsidR="00D80DB9" w:rsidRPr="00D80DB9" w:rsidRDefault="00D80DB9">
            <w:r w:rsidRPr="00D80DB9">
              <w:t>Podlahy a podlahové konstrukce</w:t>
            </w:r>
          </w:p>
        </w:tc>
        <w:tc>
          <w:tcPr>
            <w:tcW w:w="2566" w:type="dxa"/>
            <w:noWrap/>
            <w:hideMark/>
          </w:tcPr>
          <w:p w:rsidR="00D80DB9" w:rsidRPr="00D80DB9" w:rsidRDefault="00D80DB9" w:rsidP="00D80DB9">
            <w:r w:rsidRPr="00D80DB9">
              <w:t>1 945,53</w:t>
            </w:r>
          </w:p>
        </w:tc>
        <w:tc>
          <w:tcPr>
            <w:tcW w:w="2379" w:type="dxa"/>
            <w:noWrap/>
            <w:hideMark/>
          </w:tcPr>
          <w:p w:rsidR="00D80DB9" w:rsidRPr="00D80DB9" w:rsidRDefault="00D80DB9" w:rsidP="00D80DB9">
            <w:r w:rsidRPr="00D80DB9">
              <w:t>3 058,19</w:t>
            </w:r>
          </w:p>
        </w:tc>
        <w:tc>
          <w:tcPr>
            <w:tcW w:w="2366" w:type="dxa"/>
            <w:noWrap/>
            <w:hideMark/>
          </w:tcPr>
          <w:p w:rsidR="00D80DB9" w:rsidRPr="00D80DB9" w:rsidRDefault="00D80DB9" w:rsidP="00D80DB9">
            <w:r w:rsidRPr="00D80DB9">
              <w:t>5 003,73</w:t>
            </w:r>
          </w:p>
        </w:tc>
        <w:tc>
          <w:tcPr>
            <w:tcW w:w="2277" w:type="dxa"/>
            <w:noWrap/>
            <w:hideMark/>
          </w:tcPr>
          <w:p w:rsidR="00D80DB9" w:rsidRPr="00D80DB9" w:rsidRDefault="00D80DB9" w:rsidP="00D80DB9">
            <w:r w:rsidRPr="00D80DB9">
              <w:t>6,06</w:t>
            </w:r>
          </w:p>
        </w:tc>
      </w:tr>
      <w:tr w:rsidR="00D80DB9" w:rsidRPr="00D80DB9" w:rsidTr="00D80DB9">
        <w:trPr>
          <w:trHeight w:val="255"/>
        </w:trPr>
        <w:tc>
          <w:tcPr>
            <w:tcW w:w="1525" w:type="dxa"/>
            <w:noWrap/>
            <w:hideMark/>
          </w:tcPr>
          <w:p w:rsidR="00D80DB9" w:rsidRPr="00D80DB9" w:rsidRDefault="00D80DB9"/>
        </w:tc>
        <w:tc>
          <w:tcPr>
            <w:tcW w:w="473" w:type="dxa"/>
            <w:noWrap/>
            <w:hideMark/>
          </w:tcPr>
          <w:p w:rsidR="00D80DB9" w:rsidRPr="00D80DB9" w:rsidRDefault="00D80DB9">
            <w:r w:rsidRPr="00D80DB9">
              <w:t>784</w:t>
            </w:r>
          </w:p>
        </w:tc>
        <w:tc>
          <w:tcPr>
            <w:tcW w:w="5074" w:type="dxa"/>
            <w:noWrap/>
            <w:hideMark/>
          </w:tcPr>
          <w:p w:rsidR="00D80DB9" w:rsidRPr="00D80DB9" w:rsidRDefault="00D80DB9">
            <w:r w:rsidRPr="00D80DB9">
              <w:t>Malby</w:t>
            </w:r>
          </w:p>
        </w:tc>
        <w:tc>
          <w:tcPr>
            <w:tcW w:w="2566" w:type="dxa"/>
            <w:noWrap/>
            <w:hideMark/>
          </w:tcPr>
          <w:p w:rsidR="00D80DB9" w:rsidRPr="00D80DB9" w:rsidRDefault="00D80DB9" w:rsidP="00D80DB9">
            <w:r w:rsidRPr="00D80DB9">
              <w:t>3 023,85</w:t>
            </w:r>
          </w:p>
        </w:tc>
        <w:tc>
          <w:tcPr>
            <w:tcW w:w="2379" w:type="dxa"/>
            <w:noWrap/>
            <w:hideMark/>
          </w:tcPr>
          <w:p w:rsidR="00D80DB9" w:rsidRPr="00D80DB9" w:rsidRDefault="00D80DB9" w:rsidP="00D80DB9">
            <w:r w:rsidRPr="00D80DB9">
              <w:t>8 849,77</w:t>
            </w:r>
          </w:p>
        </w:tc>
        <w:tc>
          <w:tcPr>
            <w:tcW w:w="2366" w:type="dxa"/>
            <w:noWrap/>
            <w:hideMark/>
          </w:tcPr>
          <w:p w:rsidR="00D80DB9" w:rsidRPr="00D80DB9" w:rsidRDefault="00D80DB9" w:rsidP="00D80DB9">
            <w:r w:rsidRPr="00D80DB9">
              <w:t>11 873,62</w:t>
            </w:r>
          </w:p>
        </w:tc>
        <w:tc>
          <w:tcPr>
            <w:tcW w:w="2277" w:type="dxa"/>
            <w:noWrap/>
            <w:hideMark/>
          </w:tcPr>
          <w:p w:rsidR="00D80DB9" w:rsidRPr="00D80DB9" w:rsidRDefault="00D80DB9" w:rsidP="00D80DB9">
            <w:r w:rsidRPr="00D80DB9">
              <w:t>0,00</w:t>
            </w:r>
          </w:p>
        </w:tc>
      </w:tr>
      <w:tr w:rsidR="00D80DB9" w:rsidRPr="00D80DB9" w:rsidTr="00D80DB9">
        <w:trPr>
          <w:trHeight w:val="255"/>
        </w:trPr>
        <w:tc>
          <w:tcPr>
            <w:tcW w:w="1525" w:type="dxa"/>
            <w:noWrap/>
            <w:hideMark/>
          </w:tcPr>
          <w:p w:rsidR="00D80DB9" w:rsidRPr="00D80DB9" w:rsidRDefault="00D80DB9"/>
        </w:tc>
        <w:tc>
          <w:tcPr>
            <w:tcW w:w="473" w:type="dxa"/>
            <w:noWrap/>
            <w:hideMark/>
          </w:tcPr>
          <w:p w:rsidR="00D80DB9" w:rsidRPr="00D80DB9" w:rsidRDefault="00D80DB9">
            <w:r w:rsidRPr="00D80DB9">
              <w:t>90</w:t>
            </w:r>
          </w:p>
        </w:tc>
        <w:tc>
          <w:tcPr>
            <w:tcW w:w="5074" w:type="dxa"/>
            <w:noWrap/>
            <w:hideMark/>
          </w:tcPr>
          <w:p w:rsidR="00D80DB9" w:rsidRPr="00D80DB9" w:rsidRDefault="00D80DB9">
            <w:r w:rsidRPr="00D80DB9">
              <w:t>Hodinové zúčtovací sazby (HZS)</w:t>
            </w:r>
          </w:p>
        </w:tc>
        <w:tc>
          <w:tcPr>
            <w:tcW w:w="2566" w:type="dxa"/>
            <w:noWrap/>
            <w:hideMark/>
          </w:tcPr>
          <w:p w:rsidR="00D80DB9" w:rsidRPr="00D80DB9" w:rsidRDefault="00D80DB9" w:rsidP="00D80DB9">
            <w:r w:rsidRPr="00D80DB9">
              <w:t>0,00</w:t>
            </w:r>
          </w:p>
        </w:tc>
        <w:tc>
          <w:tcPr>
            <w:tcW w:w="2379" w:type="dxa"/>
            <w:noWrap/>
            <w:hideMark/>
          </w:tcPr>
          <w:p w:rsidR="00D80DB9" w:rsidRPr="00D80DB9" w:rsidRDefault="00D80DB9" w:rsidP="00D80DB9">
            <w:r w:rsidRPr="00D80DB9">
              <w:t>63 368,00</w:t>
            </w:r>
          </w:p>
        </w:tc>
        <w:tc>
          <w:tcPr>
            <w:tcW w:w="2366" w:type="dxa"/>
            <w:noWrap/>
            <w:hideMark/>
          </w:tcPr>
          <w:p w:rsidR="00D80DB9" w:rsidRPr="00D80DB9" w:rsidRDefault="00D80DB9" w:rsidP="00D80DB9">
            <w:r w:rsidRPr="00D80DB9">
              <w:t>63 368,00</w:t>
            </w:r>
          </w:p>
        </w:tc>
        <w:tc>
          <w:tcPr>
            <w:tcW w:w="2277" w:type="dxa"/>
            <w:noWrap/>
            <w:hideMark/>
          </w:tcPr>
          <w:p w:rsidR="00D80DB9" w:rsidRPr="00D80DB9" w:rsidRDefault="00D80DB9" w:rsidP="00D80DB9">
            <w:r w:rsidRPr="00D80DB9">
              <w:t>0,00</w:t>
            </w:r>
          </w:p>
        </w:tc>
      </w:tr>
      <w:tr w:rsidR="00D80DB9" w:rsidRPr="00D80DB9" w:rsidTr="00D80DB9">
        <w:trPr>
          <w:trHeight w:val="255"/>
        </w:trPr>
        <w:tc>
          <w:tcPr>
            <w:tcW w:w="1525" w:type="dxa"/>
            <w:noWrap/>
            <w:hideMark/>
          </w:tcPr>
          <w:p w:rsidR="00D80DB9" w:rsidRPr="00D80DB9" w:rsidRDefault="00D80DB9"/>
        </w:tc>
        <w:tc>
          <w:tcPr>
            <w:tcW w:w="473" w:type="dxa"/>
            <w:noWrap/>
            <w:hideMark/>
          </w:tcPr>
          <w:p w:rsidR="00D80DB9" w:rsidRPr="00D80DB9" w:rsidRDefault="00D80DB9">
            <w:r w:rsidRPr="00D80DB9">
              <w:t>96</w:t>
            </w:r>
          </w:p>
        </w:tc>
        <w:tc>
          <w:tcPr>
            <w:tcW w:w="5074" w:type="dxa"/>
            <w:noWrap/>
            <w:hideMark/>
          </w:tcPr>
          <w:p w:rsidR="00D80DB9" w:rsidRPr="00D80DB9" w:rsidRDefault="00D80DB9">
            <w:r w:rsidRPr="00D80DB9">
              <w:t>Bourání konstrukcí</w:t>
            </w:r>
          </w:p>
        </w:tc>
        <w:tc>
          <w:tcPr>
            <w:tcW w:w="2566" w:type="dxa"/>
            <w:noWrap/>
            <w:hideMark/>
          </w:tcPr>
          <w:p w:rsidR="00D80DB9" w:rsidRPr="00D80DB9" w:rsidRDefault="00D80DB9" w:rsidP="00D80DB9">
            <w:r w:rsidRPr="00D80DB9">
              <w:t>0,00</w:t>
            </w:r>
          </w:p>
        </w:tc>
        <w:tc>
          <w:tcPr>
            <w:tcW w:w="2379" w:type="dxa"/>
            <w:noWrap/>
            <w:hideMark/>
          </w:tcPr>
          <w:p w:rsidR="00D80DB9" w:rsidRPr="00D80DB9" w:rsidRDefault="00D80DB9" w:rsidP="00D80DB9">
            <w:r w:rsidRPr="00D80DB9">
              <w:t>91 394,09</w:t>
            </w:r>
          </w:p>
        </w:tc>
        <w:tc>
          <w:tcPr>
            <w:tcW w:w="2366" w:type="dxa"/>
            <w:noWrap/>
            <w:hideMark/>
          </w:tcPr>
          <w:p w:rsidR="00D80DB9" w:rsidRPr="00D80DB9" w:rsidRDefault="00D80DB9" w:rsidP="00D80DB9">
            <w:r w:rsidRPr="00D80DB9">
              <w:t>91 394,09</w:t>
            </w:r>
          </w:p>
        </w:tc>
        <w:tc>
          <w:tcPr>
            <w:tcW w:w="2277" w:type="dxa"/>
            <w:noWrap/>
            <w:hideMark/>
          </w:tcPr>
          <w:p w:rsidR="00D80DB9" w:rsidRPr="00D80DB9" w:rsidRDefault="00D80DB9" w:rsidP="00D80DB9">
            <w:r w:rsidRPr="00D80DB9">
              <w:t>13,23</w:t>
            </w:r>
          </w:p>
        </w:tc>
      </w:tr>
      <w:tr w:rsidR="00D80DB9" w:rsidRPr="00D80DB9" w:rsidTr="00D80DB9">
        <w:trPr>
          <w:trHeight w:val="255"/>
        </w:trPr>
        <w:tc>
          <w:tcPr>
            <w:tcW w:w="1525" w:type="dxa"/>
            <w:noWrap/>
            <w:hideMark/>
          </w:tcPr>
          <w:p w:rsidR="00D80DB9" w:rsidRPr="00D80DB9" w:rsidRDefault="00D80DB9"/>
        </w:tc>
        <w:tc>
          <w:tcPr>
            <w:tcW w:w="473" w:type="dxa"/>
            <w:noWrap/>
            <w:hideMark/>
          </w:tcPr>
          <w:p w:rsidR="00D80DB9" w:rsidRPr="00D80DB9" w:rsidRDefault="00D80DB9">
            <w:r w:rsidRPr="00D80DB9">
              <w:t>H01</w:t>
            </w:r>
          </w:p>
        </w:tc>
        <w:tc>
          <w:tcPr>
            <w:tcW w:w="5074" w:type="dxa"/>
            <w:noWrap/>
            <w:hideMark/>
          </w:tcPr>
          <w:p w:rsidR="00D80DB9" w:rsidRPr="00D80DB9" w:rsidRDefault="00D80DB9">
            <w:r w:rsidRPr="00D80DB9">
              <w:t>Přesun hmot a materiálu ručně</w:t>
            </w:r>
          </w:p>
        </w:tc>
        <w:tc>
          <w:tcPr>
            <w:tcW w:w="2566" w:type="dxa"/>
            <w:noWrap/>
            <w:hideMark/>
          </w:tcPr>
          <w:p w:rsidR="00D80DB9" w:rsidRPr="00D80DB9" w:rsidRDefault="00D80DB9" w:rsidP="00D80DB9">
            <w:r w:rsidRPr="00D80DB9">
              <w:t>0,00</w:t>
            </w:r>
          </w:p>
        </w:tc>
        <w:tc>
          <w:tcPr>
            <w:tcW w:w="2379" w:type="dxa"/>
            <w:noWrap/>
            <w:hideMark/>
          </w:tcPr>
          <w:p w:rsidR="00D80DB9" w:rsidRPr="00D80DB9" w:rsidRDefault="00D80DB9" w:rsidP="00D80DB9">
            <w:r w:rsidRPr="00D80DB9">
              <w:t>5 119,28</w:t>
            </w:r>
          </w:p>
        </w:tc>
        <w:tc>
          <w:tcPr>
            <w:tcW w:w="2366" w:type="dxa"/>
            <w:noWrap/>
            <w:hideMark/>
          </w:tcPr>
          <w:p w:rsidR="00D80DB9" w:rsidRPr="00D80DB9" w:rsidRDefault="00D80DB9" w:rsidP="00D80DB9">
            <w:r w:rsidRPr="00D80DB9">
              <w:t>5 119,28</w:t>
            </w:r>
          </w:p>
        </w:tc>
        <w:tc>
          <w:tcPr>
            <w:tcW w:w="2277" w:type="dxa"/>
            <w:noWrap/>
            <w:hideMark/>
          </w:tcPr>
          <w:p w:rsidR="00D80DB9" w:rsidRPr="00D80DB9" w:rsidRDefault="00D80DB9" w:rsidP="00D80DB9">
            <w:r w:rsidRPr="00D80DB9">
              <w:t>17,74</w:t>
            </w:r>
          </w:p>
        </w:tc>
      </w:tr>
      <w:tr w:rsidR="00D80DB9" w:rsidRPr="00D80DB9" w:rsidTr="00D80DB9">
        <w:trPr>
          <w:trHeight w:val="255"/>
        </w:trPr>
        <w:tc>
          <w:tcPr>
            <w:tcW w:w="1525" w:type="dxa"/>
            <w:noWrap/>
            <w:hideMark/>
          </w:tcPr>
          <w:p w:rsidR="00D80DB9" w:rsidRPr="00D80DB9" w:rsidRDefault="00D80DB9"/>
        </w:tc>
        <w:tc>
          <w:tcPr>
            <w:tcW w:w="473" w:type="dxa"/>
            <w:noWrap/>
            <w:hideMark/>
          </w:tcPr>
          <w:p w:rsidR="00D80DB9" w:rsidRPr="00D80DB9" w:rsidRDefault="00D80DB9">
            <w:r w:rsidRPr="00D80DB9">
              <w:t>SO</w:t>
            </w:r>
          </w:p>
        </w:tc>
        <w:tc>
          <w:tcPr>
            <w:tcW w:w="5074" w:type="dxa"/>
            <w:noWrap/>
            <w:hideMark/>
          </w:tcPr>
          <w:p w:rsidR="00D80DB9" w:rsidRPr="00D80DB9" w:rsidRDefault="00D80DB9">
            <w:proofErr w:type="gramStart"/>
            <w:r w:rsidRPr="00D80DB9">
              <w:t>Nakládka , odvoz</w:t>
            </w:r>
            <w:proofErr w:type="gramEnd"/>
            <w:r w:rsidRPr="00D80DB9">
              <w:t xml:space="preserve"> a skládkování suti</w:t>
            </w:r>
          </w:p>
        </w:tc>
        <w:tc>
          <w:tcPr>
            <w:tcW w:w="2566" w:type="dxa"/>
            <w:noWrap/>
            <w:hideMark/>
          </w:tcPr>
          <w:p w:rsidR="00D80DB9" w:rsidRPr="00D80DB9" w:rsidRDefault="00D80DB9" w:rsidP="00D80DB9">
            <w:r w:rsidRPr="00D80DB9">
              <w:t>0,00</w:t>
            </w:r>
          </w:p>
        </w:tc>
        <w:tc>
          <w:tcPr>
            <w:tcW w:w="2379" w:type="dxa"/>
            <w:noWrap/>
            <w:hideMark/>
          </w:tcPr>
          <w:p w:rsidR="00D80DB9" w:rsidRPr="00D80DB9" w:rsidRDefault="00D80DB9" w:rsidP="00D80DB9">
            <w:r w:rsidRPr="00D80DB9">
              <w:t>13 311,16</w:t>
            </w:r>
          </w:p>
        </w:tc>
        <w:tc>
          <w:tcPr>
            <w:tcW w:w="2366" w:type="dxa"/>
            <w:noWrap/>
            <w:hideMark/>
          </w:tcPr>
          <w:p w:rsidR="00D80DB9" w:rsidRPr="00D80DB9" w:rsidRDefault="00D80DB9" w:rsidP="00D80DB9">
            <w:r w:rsidRPr="00D80DB9">
              <w:t>13 311,16</w:t>
            </w:r>
          </w:p>
        </w:tc>
        <w:tc>
          <w:tcPr>
            <w:tcW w:w="2277" w:type="dxa"/>
            <w:noWrap/>
            <w:hideMark/>
          </w:tcPr>
          <w:p w:rsidR="00D80DB9" w:rsidRPr="00D80DB9" w:rsidRDefault="00D80DB9" w:rsidP="00D80DB9">
            <w:r w:rsidRPr="00D80DB9">
              <w:t>18,75</w:t>
            </w:r>
          </w:p>
        </w:tc>
      </w:tr>
      <w:tr w:rsidR="00D80DB9" w:rsidRPr="00D80DB9" w:rsidTr="00D80DB9">
        <w:trPr>
          <w:trHeight w:val="255"/>
        </w:trPr>
        <w:tc>
          <w:tcPr>
            <w:tcW w:w="1525" w:type="dxa"/>
            <w:noWrap/>
            <w:hideMark/>
          </w:tcPr>
          <w:p w:rsidR="00D80DB9" w:rsidRPr="00D80DB9" w:rsidRDefault="00D80DB9"/>
        </w:tc>
        <w:tc>
          <w:tcPr>
            <w:tcW w:w="473" w:type="dxa"/>
            <w:noWrap/>
            <w:hideMark/>
          </w:tcPr>
          <w:p w:rsidR="00D80DB9" w:rsidRPr="00D80DB9" w:rsidRDefault="00D80DB9">
            <w:r w:rsidRPr="00D80DB9">
              <w:t>OR</w:t>
            </w:r>
          </w:p>
        </w:tc>
        <w:tc>
          <w:tcPr>
            <w:tcW w:w="5074" w:type="dxa"/>
            <w:noWrap/>
            <w:hideMark/>
          </w:tcPr>
          <w:p w:rsidR="00D80DB9" w:rsidRPr="00D80DB9" w:rsidRDefault="00D80DB9">
            <w:r w:rsidRPr="00D80DB9">
              <w:t>Ostatní a režie</w:t>
            </w:r>
          </w:p>
        </w:tc>
        <w:tc>
          <w:tcPr>
            <w:tcW w:w="2566" w:type="dxa"/>
            <w:noWrap/>
            <w:hideMark/>
          </w:tcPr>
          <w:p w:rsidR="00D80DB9" w:rsidRPr="00D80DB9" w:rsidRDefault="00D80DB9" w:rsidP="00D80DB9">
            <w:r w:rsidRPr="00D80DB9">
              <w:t>0,00</w:t>
            </w:r>
          </w:p>
        </w:tc>
        <w:tc>
          <w:tcPr>
            <w:tcW w:w="2379" w:type="dxa"/>
            <w:noWrap/>
            <w:hideMark/>
          </w:tcPr>
          <w:p w:rsidR="00D80DB9" w:rsidRPr="00D80DB9" w:rsidRDefault="00D80DB9" w:rsidP="00D80DB9">
            <w:r w:rsidRPr="00D80DB9">
              <w:t>12 000,00</w:t>
            </w:r>
          </w:p>
        </w:tc>
        <w:tc>
          <w:tcPr>
            <w:tcW w:w="2366" w:type="dxa"/>
            <w:noWrap/>
            <w:hideMark/>
          </w:tcPr>
          <w:p w:rsidR="00D80DB9" w:rsidRPr="00D80DB9" w:rsidRDefault="00D80DB9" w:rsidP="00D80DB9">
            <w:r w:rsidRPr="00D80DB9">
              <w:t>12 000,00</w:t>
            </w:r>
          </w:p>
        </w:tc>
        <w:tc>
          <w:tcPr>
            <w:tcW w:w="2277" w:type="dxa"/>
            <w:noWrap/>
            <w:hideMark/>
          </w:tcPr>
          <w:p w:rsidR="00D80DB9" w:rsidRPr="00D80DB9" w:rsidRDefault="00D80DB9" w:rsidP="00D80DB9">
            <w:r w:rsidRPr="00D80DB9">
              <w:t>0,00</w:t>
            </w:r>
          </w:p>
        </w:tc>
      </w:tr>
      <w:tr w:rsidR="00D80DB9" w:rsidRPr="00D80DB9" w:rsidTr="00D80DB9">
        <w:trPr>
          <w:trHeight w:val="255"/>
        </w:trPr>
        <w:tc>
          <w:tcPr>
            <w:tcW w:w="1525" w:type="dxa"/>
            <w:noWrap/>
            <w:hideMark/>
          </w:tcPr>
          <w:p w:rsidR="00D80DB9" w:rsidRPr="00D80DB9" w:rsidRDefault="00D80DB9">
            <w:r w:rsidRPr="00D80DB9">
              <w:t> </w:t>
            </w:r>
          </w:p>
        </w:tc>
        <w:tc>
          <w:tcPr>
            <w:tcW w:w="473" w:type="dxa"/>
            <w:noWrap/>
            <w:hideMark/>
          </w:tcPr>
          <w:p w:rsidR="00D80DB9" w:rsidRPr="00D80DB9" w:rsidRDefault="00D80DB9">
            <w:r w:rsidRPr="00D80DB9">
              <w:t> </w:t>
            </w:r>
          </w:p>
        </w:tc>
        <w:tc>
          <w:tcPr>
            <w:tcW w:w="5074" w:type="dxa"/>
            <w:noWrap/>
            <w:hideMark/>
          </w:tcPr>
          <w:p w:rsidR="00D80DB9" w:rsidRPr="00D80DB9" w:rsidRDefault="00D80DB9">
            <w:r w:rsidRPr="00D80DB9">
              <w:t> </w:t>
            </w:r>
          </w:p>
        </w:tc>
        <w:tc>
          <w:tcPr>
            <w:tcW w:w="2566" w:type="dxa"/>
            <w:noWrap/>
            <w:hideMark/>
          </w:tcPr>
          <w:p w:rsidR="00D80DB9" w:rsidRPr="00D80DB9" w:rsidRDefault="00D80DB9">
            <w:r w:rsidRPr="00D80DB9">
              <w:t> </w:t>
            </w:r>
          </w:p>
        </w:tc>
        <w:tc>
          <w:tcPr>
            <w:tcW w:w="2379" w:type="dxa"/>
            <w:noWrap/>
            <w:hideMark/>
          </w:tcPr>
          <w:p w:rsidR="00D80DB9" w:rsidRPr="00D80DB9" w:rsidRDefault="00D80DB9">
            <w:pPr>
              <w:rPr>
                <w:b/>
                <w:bCs/>
              </w:rPr>
            </w:pPr>
            <w:r w:rsidRPr="00D80DB9">
              <w:rPr>
                <w:b/>
                <w:bCs/>
              </w:rPr>
              <w:t>Celkem:</w:t>
            </w:r>
          </w:p>
        </w:tc>
        <w:tc>
          <w:tcPr>
            <w:tcW w:w="2366" w:type="dxa"/>
            <w:noWrap/>
            <w:hideMark/>
          </w:tcPr>
          <w:p w:rsidR="00D80DB9" w:rsidRPr="00D80DB9" w:rsidRDefault="00D80DB9" w:rsidP="00D80DB9">
            <w:pPr>
              <w:rPr>
                <w:b/>
                <w:bCs/>
              </w:rPr>
            </w:pPr>
            <w:r w:rsidRPr="00D80DB9">
              <w:rPr>
                <w:b/>
                <w:bCs/>
              </w:rPr>
              <w:t>314 470,43</w:t>
            </w:r>
          </w:p>
        </w:tc>
        <w:tc>
          <w:tcPr>
            <w:tcW w:w="2277" w:type="dxa"/>
            <w:noWrap/>
            <w:hideMark/>
          </w:tcPr>
          <w:p w:rsidR="00D80DB9" w:rsidRPr="00D80DB9" w:rsidRDefault="00D80DB9" w:rsidP="00D80DB9">
            <w:pPr>
              <w:rPr>
                <w:b/>
                <w:bCs/>
              </w:rPr>
            </w:pPr>
            <w:r w:rsidRPr="00D80DB9">
              <w:rPr>
                <w:b/>
                <w:bCs/>
              </w:rPr>
              <w:t>78,51</w:t>
            </w:r>
          </w:p>
        </w:tc>
      </w:tr>
      <w:tr w:rsidR="00D80DB9" w:rsidRPr="00D80DB9" w:rsidTr="00D80DB9">
        <w:trPr>
          <w:trHeight w:val="255"/>
        </w:trPr>
        <w:tc>
          <w:tcPr>
            <w:tcW w:w="1525" w:type="dxa"/>
            <w:noWrap/>
            <w:hideMark/>
          </w:tcPr>
          <w:p w:rsidR="00D80DB9" w:rsidRPr="00D80DB9" w:rsidRDefault="00D80DB9">
            <w:r w:rsidRPr="00D80DB9">
              <w:t> </w:t>
            </w:r>
          </w:p>
        </w:tc>
        <w:tc>
          <w:tcPr>
            <w:tcW w:w="473" w:type="dxa"/>
            <w:noWrap/>
            <w:hideMark/>
          </w:tcPr>
          <w:p w:rsidR="00D80DB9" w:rsidRPr="00D80DB9" w:rsidRDefault="00D80DB9"/>
        </w:tc>
        <w:tc>
          <w:tcPr>
            <w:tcW w:w="5074" w:type="dxa"/>
            <w:noWrap/>
            <w:hideMark/>
          </w:tcPr>
          <w:p w:rsidR="00D80DB9" w:rsidRPr="00D80DB9" w:rsidRDefault="00D80DB9">
            <w:r w:rsidRPr="00D80DB9">
              <w:t>HSV</w:t>
            </w:r>
          </w:p>
        </w:tc>
        <w:tc>
          <w:tcPr>
            <w:tcW w:w="2566" w:type="dxa"/>
            <w:noWrap/>
            <w:hideMark/>
          </w:tcPr>
          <w:p w:rsidR="00D80DB9" w:rsidRPr="00D80DB9" w:rsidRDefault="00D80DB9" w:rsidP="00D80DB9">
            <w:r w:rsidRPr="00D80DB9">
              <w:t>60 508,10</w:t>
            </w:r>
          </w:p>
        </w:tc>
        <w:tc>
          <w:tcPr>
            <w:tcW w:w="2379" w:type="dxa"/>
            <w:noWrap/>
            <w:hideMark/>
          </w:tcPr>
          <w:p w:rsidR="00D80DB9" w:rsidRPr="00D80DB9" w:rsidRDefault="00D80DB9" w:rsidP="00D80DB9">
            <w:r w:rsidRPr="00D80DB9">
              <w:t>216 777,55</w:t>
            </w:r>
          </w:p>
        </w:tc>
        <w:tc>
          <w:tcPr>
            <w:tcW w:w="2366" w:type="dxa"/>
            <w:noWrap/>
            <w:hideMark/>
          </w:tcPr>
          <w:p w:rsidR="00D80DB9" w:rsidRPr="00D80DB9" w:rsidRDefault="00D80DB9" w:rsidP="00D80DB9">
            <w:r w:rsidRPr="00D80DB9">
              <w:t>277 285,65</w:t>
            </w:r>
          </w:p>
        </w:tc>
        <w:tc>
          <w:tcPr>
            <w:tcW w:w="2277" w:type="dxa"/>
            <w:noWrap/>
            <w:hideMark/>
          </w:tcPr>
          <w:p w:rsidR="00D80DB9" w:rsidRPr="00D80DB9" w:rsidRDefault="00D80DB9">
            <w:r w:rsidRPr="00D80DB9">
              <w:t> </w:t>
            </w:r>
          </w:p>
        </w:tc>
      </w:tr>
      <w:tr w:rsidR="00D80DB9" w:rsidRPr="00D80DB9" w:rsidTr="00D80DB9">
        <w:trPr>
          <w:trHeight w:val="255"/>
        </w:trPr>
        <w:tc>
          <w:tcPr>
            <w:tcW w:w="1525" w:type="dxa"/>
            <w:noWrap/>
            <w:hideMark/>
          </w:tcPr>
          <w:p w:rsidR="00D80DB9" w:rsidRPr="00D80DB9" w:rsidRDefault="00D80DB9">
            <w:r w:rsidRPr="00D80DB9">
              <w:t> </w:t>
            </w:r>
          </w:p>
        </w:tc>
        <w:tc>
          <w:tcPr>
            <w:tcW w:w="473" w:type="dxa"/>
            <w:noWrap/>
            <w:hideMark/>
          </w:tcPr>
          <w:p w:rsidR="00D80DB9" w:rsidRPr="00D80DB9" w:rsidRDefault="00D80DB9"/>
        </w:tc>
        <w:tc>
          <w:tcPr>
            <w:tcW w:w="5074" w:type="dxa"/>
            <w:noWrap/>
            <w:hideMark/>
          </w:tcPr>
          <w:p w:rsidR="00D80DB9" w:rsidRPr="00D80DB9" w:rsidRDefault="00D80DB9">
            <w:r w:rsidRPr="00D80DB9">
              <w:t>PSV</w:t>
            </w:r>
          </w:p>
        </w:tc>
        <w:tc>
          <w:tcPr>
            <w:tcW w:w="2566" w:type="dxa"/>
            <w:noWrap/>
            <w:hideMark/>
          </w:tcPr>
          <w:p w:rsidR="00D80DB9" w:rsidRPr="00D80DB9" w:rsidRDefault="00D80DB9" w:rsidP="00D80DB9">
            <w:r w:rsidRPr="00D80DB9">
              <w:t>3 023,85</w:t>
            </w:r>
          </w:p>
        </w:tc>
        <w:tc>
          <w:tcPr>
            <w:tcW w:w="2379" w:type="dxa"/>
            <w:noWrap/>
            <w:hideMark/>
          </w:tcPr>
          <w:p w:rsidR="00D80DB9" w:rsidRPr="00D80DB9" w:rsidRDefault="00D80DB9" w:rsidP="00D80DB9">
            <w:r w:rsidRPr="00D80DB9">
              <w:t>8 849,77</w:t>
            </w:r>
          </w:p>
        </w:tc>
        <w:tc>
          <w:tcPr>
            <w:tcW w:w="2366" w:type="dxa"/>
            <w:noWrap/>
            <w:hideMark/>
          </w:tcPr>
          <w:p w:rsidR="00D80DB9" w:rsidRPr="00D80DB9" w:rsidRDefault="00D80DB9" w:rsidP="00D80DB9">
            <w:r w:rsidRPr="00D80DB9">
              <w:t>11 873,62</w:t>
            </w:r>
          </w:p>
        </w:tc>
        <w:tc>
          <w:tcPr>
            <w:tcW w:w="2277" w:type="dxa"/>
            <w:noWrap/>
            <w:hideMark/>
          </w:tcPr>
          <w:p w:rsidR="00D80DB9" w:rsidRPr="00D80DB9" w:rsidRDefault="00D80DB9">
            <w:r w:rsidRPr="00D80DB9">
              <w:t> </w:t>
            </w:r>
          </w:p>
        </w:tc>
      </w:tr>
      <w:tr w:rsidR="00D80DB9" w:rsidRPr="00D80DB9" w:rsidTr="00D80DB9">
        <w:trPr>
          <w:trHeight w:val="255"/>
        </w:trPr>
        <w:tc>
          <w:tcPr>
            <w:tcW w:w="1525" w:type="dxa"/>
            <w:noWrap/>
            <w:hideMark/>
          </w:tcPr>
          <w:p w:rsidR="00D80DB9" w:rsidRPr="00D80DB9" w:rsidRDefault="00D80DB9">
            <w:r w:rsidRPr="00D80DB9">
              <w:t> </w:t>
            </w:r>
          </w:p>
        </w:tc>
        <w:tc>
          <w:tcPr>
            <w:tcW w:w="473" w:type="dxa"/>
            <w:noWrap/>
            <w:hideMark/>
          </w:tcPr>
          <w:p w:rsidR="00D80DB9" w:rsidRPr="00D80DB9" w:rsidRDefault="00D80DB9"/>
        </w:tc>
        <w:tc>
          <w:tcPr>
            <w:tcW w:w="5074" w:type="dxa"/>
            <w:noWrap/>
            <w:hideMark/>
          </w:tcPr>
          <w:p w:rsidR="00D80DB9" w:rsidRPr="00D80DB9" w:rsidRDefault="00D80DB9">
            <w:r w:rsidRPr="00D80DB9">
              <w:t>„M“</w:t>
            </w:r>
          </w:p>
        </w:tc>
        <w:tc>
          <w:tcPr>
            <w:tcW w:w="2566" w:type="dxa"/>
            <w:noWrap/>
            <w:hideMark/>
          </w:tcPr>
          <w:p w:rsidR="00D80DB9" w:rsidRPr="00D80DB9" w:rsidRDefault="00D80DB9"/>
        </w:tc>
        <w:tc>
          <w:tcPr>
            <w:tcW w:w="2379" w:type="dxa"/>
            <w:noWrap/>
            <w:hideMark/>
          </w:tcPr>
          <w:p w:rsidR="00D80DB9" w:rsidRPr="00D80DB9" w:rsidRDefault="00D80DB9"/>
        </w:tc>
        <w:tc>
          <w:tcPr>
            <w:tcW w:w="2366" w:type="dxa"/>
            <w:noWrap/>
            <w:hideMark/>
          </w:tcPr>
          <w:p w:rsidR="00D80DB9" w:rsidRPr="00D80DB9" w:rsidRDefault="00D80DB9" w:rsidP="00D80DB9">
            <w:r w:rsidRPr="00D80DB9">
              <w:t>0,00</w:t>
            </w:r>
          </w:p>
        </w:tc>
        <w:tc>
          <w:tcPr>
            <w:tcW w:w="2277" w:type="dxa"/>
            <w:noWrap/>
            <w:hideMark/>
          </w:tcPr>
          <w:p w:rsidR="00D80DB9" w:rsidRPr="00D80DB9" w:rsidRDefault="00D80DB9">
            <w:r w:rsidRPr="00D80DB9">
              <w:t> </w:t>
            </w:r>
          </w:p>
        </w:tc>
      </w:tr>
      <w:tr w:rsidR="00D80DB9" w:rsidRPr="00D80DB9" w:rsidTr="00D80DB9">
        <w:trPr>
          <w:trHeight w:val="255"/>
        </w:trPr>
        <w:tc>
          <w:tcPr>
            <w:tcW w:w="1525" w:type="dxa"/>
            <w:noWrap/>
            <w:hideMark/>
          </w:tcPr>
          <w:p w:rsidR="00D80DB9" w:rsidRPr="00D80DB9" w:rsidRDefault="00D80DB9">
            <w:r w:rsidRPr="00D80DB9">
              <w:t> </w:t>
            </w:r>
          </w:p>
        </w:tc>
        <w:tc>
          <w:tcPr>
            <w:tcW w:w="473" w:type="dxa"/>
            <w:noWrap/>
            <w:hideMark/>
          </w:tcPr>
          <w:p w:rsidR="00D80DB9" w:rsidRPr="00D80DB9" w:rsidRDefault="00D80DB9"/>
        </w:tc>
        <w:tc>
          <w:tcPr>
            <w:tcW w:w="5074" w:type="dxa"/>
            <w:noWrap/>
            <w:hideMark/>
          </w:tcPr>
          <w:p w:rsidR="00D80DB9" w:rsidRPr="00D80DB9" w:rsidRDefault="00D80DB9">
            <w:r w:rsidRPr="00D80DB9">
              <w:t>Ostatní materiál</w:t>
            </w:r>
          </w:p>
        </w:tc>
        <w:tc>
          <w:tcPr>
            <w:tcW w:w="2566" w:type="dxa"/>
            <w:noWrap/>
            <w:hideMark/>
          </w:tcPr>
          <w:p w:rsidR="00D80DB9" w:rsidRPr="00D80DB9" w:rsidRDefault="00D80DB9"/>
        </w:tc>
        <w:tc>
          <w:tcPr>
            <w:tcW w:w="2379" w:type="dxa"/>
            <w:noWrap/>
            <w:hideMark/>
          </w:tcPr>
          <w:p w:rsidR="00D80DB9" w:rsidRPr="00D80DB9" w:rsidRDefault="00D80DB9"/>
        </w:tc>
        <w:tc>
          <w:tcPr>
            <w:tcW w:w="2366" w:type="dxa"/>
            <w:noWrap/>
            <w:hideMark/>
          </w:tcPr>
          <w:p w:rsidR="00D80DB9" w:rsidRPr="00D80DB9" w:rsidRDefault="00D80DB9" w:rsidP="00D80DB9">
            <w:r w:rsidRPr="00D80DB9">
              <w:t>0,00</w:t>
            </w:r>
          </w:p>
        </w:tc>
        <w:tc>
          <w:tcPr>
            <w:tcW w:w="2277" w:type="dxa"/>
            <w:noWrap/>
            <w:hideMark/>
          </w:tcPr>
          <w:p w:rsidR="00D80DB9" w:rsidRPr="00D80DB9" w:rsidRDefault="00D80DB9">
            <w:r w:rsidRPr="00D80DB9">
              <w:t> </w:t>
            </w:r>
          </w:p>
        </w:tc>
      </w:tr>
      <w:tr w:rsidR="00D80DB9" w:rsidRPr="00D80DB9" w:rsidTr="00D80DB9">
        <w:trPr>
          <w:trHeight w:val="255"/>
        </w:trPr>
        <w:tc>
          <w:tcPr>
            <w:tcW w:w="1525" w:type="dxa"/>
            <w:noWrap/>
            <w:hideMark/>
          </w:tcPr>
          <w:p w:rsidR="00D80DB9" w:rsidRPr="00D80DB9" w:rsidRDefault="00D80DB9">
            <w:r w:rsidRPr="00D80DB9">
              <w:t> </w:t>
            </w:r>
          </w:p>
        </w:tc>
        <w:tc>
          <w:tcPr>
            <w:tcW w:w="473" w:type="dxa"/>
            <w:noWrap/>
            <w:hideMark/>
          </w:tcPr>
          <w:p w:rsidR="00D80DB9" w:rsidRPr="00D80DB9" w:rsidRDefault="00D80DB9">
            <w:r w:rsidRPr="00D80DB9">
              <w:t> </w:t>
            </w:r>
          </w:p>
        </w:tc>
        <w:tc>
          <w:tcPr>
            <w:tcW w:w="5074" w:type="dxa"/>
            <w:noWrap/>
            <w:hideMark/>
          </w:tcPr>
          <w:p w:rsidR="00D80DB9" w:rsidRPr="00D80DB9" w:rsidRDefault="00D80DB9">
            <w:r w:rsidRPr="00D80DB9">
              <w:t>Přesuny hmot a sutí</w:t>
            </w:r>
          </w:p>
        </w:tc>
        <w:tc>
          <w:tcPr>
            <w:tcW w:w="2566" w:type="dxa"/>
            <w:noWrap/>
            <w:hideMark/>
          </w:tcPr>
          <w:p w:rsidR="00D80DB9" w:rsidRPr="00D80DB9" w:rsidRDefault="00D80DB9">
            <w:r w:rsidRPr="00D80DB9">
              <w:t> </w:t>
            </w:r>
          </w:p>
        </w:tc>
        <w:tc>
          <w:tcPr>
            <w:tcW w:w="2379" w:type="dxa"/>
            <w:noWrap/>
            <w:hideMark/>
          </w:tcPr>
          <w:p w:rsidR="00D80DB9" w:rsidRPr="00D80DB9" w:rsidRDefault="00D80DB9" w:rsidP="00D80DB9">
            <w:r w:rsidRPr="00D80DB9">
              <w:t>25 311,16</w:t>
            </w:r>
          </w:p>
        </w:tc>
        <w:tc>
          <w:tcPr>
            <w:tcW w:w="2366" w:type="dxa"/>
            <w:noWrap/>
            <w:hideMark/>
          </w:tcPr>
          <w:p w:rsidR="00D80DB9" w:rsidRPr="00D80DB9" w:rsidRDefault="00D80DB9">
            <w:r w:rsidRPr="00D80DB9">
              <w:t> </w:t>
            </w:r>
          </w:p>
        </w:tc>
        <w:tc>
          <w:tcPr>
            <w:tcW w:w="2277" w:type="dxa"/>
            <w:noWrap/>
            <w:hideMark/>
          </w:tcPr>
          <w:p w:rsidR="00D80DB9" w:rsidRPr="00D80DB9" w:rsidRDefault="00D80DB9">
            <w:pPr>
              <w:rPr>
                <w:b/>
                <w:bCs/>
              </w:rPr>
            </w:pPr>
            <w:r w:rsidRPr="00D80DB9">
              <w:rPr>
                <w:b/>
                <w:bCs/>
              </w:rPr>
              <w:t> </w:t>
            </w:r>
          </w:p>
        </w:tc>
      </w:tr>
      <w:tr w:rsidR="00D80DB9" w:rsidRPr="00D80DB9" w:rsidTr="00D80DB9">
        <w:trPr>
          <w:trHeight w:val="255"/>
        </w:trPr>
        <w:tc>
          <w:tcPr>
            <w:tcW w:w="1525" w:type="dxa"/>
            <w:noWrap/>
            <w:hideMark/>
          </w:tcPr>
          <w:p w:rsidR="00D80DB9" w:rsidRPr="00D80DB9" w:rsidRDefault="00D80DB9"/>
        </w:tc>
        <w:tc>
          <w:tcPr>
            <w:tcW w:w="473" w:type="dxa"/>
            <w:noWrap/>
            <w:hideMark/>
          </w:tcPr>
          <w:p w:rsidR="00D80DB9" w:rsidRPr="00D80DB9" w:rsidRDefault="00D80DB9"/>
        </w:tc>
        <w:tc>
          <w:tcPr>
            <w:tcW w:w="5074" w:type="dxa"/>
            <w:noWrap/>
            <w:hideMark/>
          </w:tcPr>
          <w:p w:rsidR="00D80DB9" w:rsidRPr="00D80DB9" w:rsidRDefault="00D80DB9"/>
        </w:tc>
        <w:tc>
          <w:tcPr>
            <w:tcW w:w="2566" w:type="dxa"/>
            <w:noWrap/>
            <w:hideMark/>
          </w:tcPr>
          <w:p w:rsidR="00D80DB9" w:rsidRPr="00D80DB9" w:rsidRDefault="00D80DB9" w:rsidP="00D80DB9">
            <w:r w:rsidRPr="00D80DB9">
              <w:t>63 531,95</w:t>
            </w:r>
          </w:p>
        </w:tc>
        <w:tc>
          <w:tcPr>
            <w:tcW w:w="2379" w:type="dxa"/>
            <w:noWrap/>
            <w:hideMark/>
          </w:tcPr>
          <w:p w:rsidR="00D80DB9" w:rsidRPr="00D80DB9" w:rsidRDefault="00D80DB9" w:rsidP="00D80DB9">
            <w:r w:rsidRPr="00D80DB9">
              <w:t>250 938,48</w:t>
            </w:r>
          </w:p>
        </w:tc>
        <w:tc>
          <w:tcPr>
            <w:tcW w:w="2366" w:type="dxa"/>
            <w:noWrap/>
            <w:hideMark/>
          </w:tcPr>
          <w:p w:rsidR="00D80DB9" w:rsidRPr="00D80DB9" w:rsidRDefault="00D80DB9" w:rsidP="00D80DB9">
            <w:r w:rsidRPr="00D80DB9">
              <w:t>314 470,43</w:t>
            </w:r>
          </w:p>
        </w:tc>
        <w:tc>
          <w:tcPr>
            <w:tcW w:w="2277" w:type="dxa"/>
            <w:noWrap/>
            <w:hideMark/>
          </w:tcPr>
          <w:p w:rsidR="00D80DB9" w:rsidRPr="00D80DB9" w:rsidRDefault="00D80DB9"/>
        </w:tc>
      </w:tr>
    </w:tbl>
    <w:p w:rsidR="00D80DB9" w:rsidRDefault="00D80DB9"/>
    <w:sectPr w:rsidR="00D80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DB9"/>
    <w:rsid w:val="00A02685"/>
    <w:rsid w:val="00D8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80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0DB9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D80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80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0DB9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D80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4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201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Západočeské muzeum v Plzni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Hanáčková  Jana</dc:creator>
  <cp:lastModifiedBy>Hanáčková  Jana</cp:lastModifiedBy>
  <cp:revision>1</cp:revision>
  <dcterms:created xsi:type="dcterms:W3CDTF">2019-04-02T09:06:00Z</dcterms:created>
  <dcterms:modified xsi:type="dcterms:W3CDTF">2019-04-02T09:09:00Z</dcterms:modified>
</cp:coreProperties>
</file>