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2" w:rsidRDefault="00686BE6">
      <w:pPr>
        <w:pStyle w:val="Nadpis40"/>
        <w:keepNext/>
        <w:keepLines/>
        <w:shd w:val="clear" w:color="auto" w:fill="auto"/>
        <w:spacing w:line="240" w:lineRule="auto"/>
        <w:ind w:left="100" w:firstLine="0"/>
        <w:jc w:val="center"/>
      </w:pPr>
      <w:bookmarkStart w:id="0" w:name="bookmark1"/>
      <w:r>
        <w:t>DODATEK č. 1</w:t>
      </w:r>
      <w:bookmarkEnd w:id="0"/>
    </w:p>
    <w:p w:rsidR="00210F02" w:rsidRDefault="00686BE6">
      <w:pPr>
        <w:pStyle w:val="Zkladntext1"/>
        <w:shd w:val="clear" w:color="auto" w:fill="auto"/>
        <w:spacing w:after="560" w:line="240" w:lineRule="auto"/>
        <w:ind w:left="100"/>
        <w:jc w:val="center"/>
      </w:pPr>
      <w:r>
        <w:t>ke smlouvě o dílo o poskyt</w:t>
      </w:r>
      <w:r w:rsidR="00C07B0E">
        <w:t>ování úklidových prací ze dne 26</w:t>
      </w:r>
      <w:r>
        <w:t xml:space="preserve">. </w:t>
      </w:r>
      <w:r w:rsidR="00C07B0E">
        <w:t>2</w:t>
      </w:r>
      <w:r>
        <w:t>. 2015</w:t>
      </w:r>
    </w:p>
    <w:p w:rsidR="00210F02" w:rsidRDefault="00686BE6">
      <w:pPr>
        <w:pStyle w:val="Nadpis40"/>
        <w:keepNext/>
        <w:keepLines/>
        <w:shd w:val="clear" w:color="auto" w:fill="auto"/>
        <w:spacing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1688465" distL="114300" distR="114300" simplePos="0" relativeHeight="12582937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margin">
                  <wp:posOffset>679450</wp:posOffset>
                </wp:positionV>
                <wp:extent cx="1014730" cy="1219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Sídlo: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IČO: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DIČ:</w:t>
                            </w:r>
                          </w:p>
                          <w:p w:rsidR="00C07B0E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Bankovní spojení: Č. účtu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 xml:space="preserve"> Za niž jedná</w:t>
                            </w:r>
                          </w:p>
                          <w:p w:rsidR="003C5991" w:rsidRDefault="003C5991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</w:p>
                          <w:p w:rsidR="003C5991" w:rsidRDefault="003C5991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 xml:space="preserve">Č. smlouvy v </w:t>
                            </w:r>
                            <w:proofErr w:type="spellStart"/>
                            <w:r>
                              <w:t>AVISme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2.25pt;margin-top:53.5pt;width:79.9pt;height:96pt;z-index:125829378;visibility:visible;mso-wrap-style:square;mso-wrap-distance-left:9pt;mso-wrap-distance-top:0;mso-wrap-distance-right:9pt;mso-wrap-distance-bottom:132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" filled="f" stroked="f">
                <v:textbox style="mso-fit-shape-to-text:t" inset="0,0,0,0">
                  <w:txbxContent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rPr>
                          <w:b/>
                          <w:bCs/>
                        </w:rPr>
                        <w:t>OBJEDNATEL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Sídlo: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IČO: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DIČ:</w:t>
                      </w:r>
                    </w:p>
                    <w:p w:rsidR="00C07B0E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Bankovní spojení: Č. účtu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 xml:space="preserve"> Za niž jedná</w:t>
                      </w:r>
                    </w:p>
                    <w:p w:rsidR="003C5991" w:rsidRDefault="003C5991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</w:p>
                    <w:p w:rsidR="003C5991" w:rsidRDefault="003C5991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 xml:space="preserve">Č. smlouvy v </w:t>
                      </w:r>
                      <w:proofErr w:type="spellStart"/>
                      <w:r>
                        <w:t>AVISme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18690" distB="0" distL="120650" distR="367030" simplePos="0" relativeHeight="1258293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margin">
                  <wp:posOffset>2898775</wp:posOffset>
                </wp:positionV>
                <wp:extent cx="755650" cy="688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Sídlo: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2.75pt;margin-top:228.25pt;width:59.5pt;height:54.25pt;z-index:125829380;visibility:visible;mso-wrap-style:square;mso-wrap-distance-left:9.5pt;mso-wrap-distance-top:174.7pt;mso-wrap-distance-right:28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" filled="f" stroked="f">
                <v:textbox style="mso-fit-shape-to-text:t" inset="0,0,0,0">
                  <w:txbxContent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ZHOTOVITEL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Sídlo: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IČO: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DIČ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2"/>
      <w:r>
        <w:t>Česká republika - Generální finanční ředitelství</w:t>
      </w:r>
      <w:bookmarkEnd w:id="1"/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Lazarská 15/7, Praha 1- Nové Město, PSČ: 117 22</w:t>
      </w:r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72080043</w:t>
      </w:r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CZ72080043</w:t>
      </w:r>
    </w:p>
    <w:p w:rsidR="00210F02" w:rsidRDefault="00646F0C">
      <w:pPr>
        <w:pStyle w:val="Zkladntext1"/>
        <w:shd w:val="clear" w:color="auto" w:fill="auto"/>
        <w:spacing w:line="257" w:lineRule="auto"/>
        <w:ind w:left="340" w:firstLine="20"/>
      </w:pPr>
      <w:r w:rsidRPr="00646F0C">
        <w:rPr>
          <w:highlight w:val="lightGray"/>
        </w:rPr>
        <w:t>………………..</w:t>
      </w:r>
    </w:p>
    <w:p w:rsidR="00646F0C" w:rsidRDefault="00646F0C" w:rsidP="00646F0C">
      <w:pPr>
        <w:pStyle w:val="Zkladntext1"/>
        <w:shd w:val="clear" w:color="auto" w:fill="auto"/>
        <w:spacing w:line="257" w:lineRule="auto"/>
        <w:ind w:left="340" w:firstLine="20"/>
      </w:pPr>
      <w:r w:rsidRPr="00646F0C">
        <w:rPr>
          <w:highlight w:val="lightGray"/>
        </w:rPr>
        <w:t>………………..</w:t>
      </w:r>
    </w:p>
    <w:p w:rsidR="00646F0C" w:rsidRDefault="00646F0C" w:rsidP="00646F0C">
      <w:pPr>
        <w:pStyle w:val="Zkladntext1"/>
        <w:shd w:val="clear" w:color="auto" w:fill="auto"/>
        <w:spacing w:line="257" w:lineRule="auto"/>
        <w:ind w:left="340" w:firstLine="20"/>
      </w:pPr>
      <w:r w:rsidRPr="00646F0C">
        <w:rPr>
          <w:highlight w:val="lightGray"/>
        </w:rPr>
        <w:t>………………..</w:t>
      </w:r>
    </w:p>
    <w:p w:rsidR="00210F02" w:rsidRDefault="00686BE6" w:rsidP="00C07B0E">
      <w:pPr>
        <w:pStyle w:val="Zkladntext1"/>
        <w:shd w:val="clear" w:color="auto" w:fill="auto"/>
        <w:tabs>
          <w:tab w:val="left" w:pos="0"/>
        </w:tabs>
        <w:spacing w:line="240" w:lineRule="auto"/>
        <w:ind w:left="340" w:right="1000" w:firstLine="20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(dále jen „Objednatel")</w:t>
      </w:r>
    </w:p>
    <w:p w:rsidR="003C5991" w:rsidRPr="00C07B0E" w:rsidRDefault="003C5991" w:rsidP="00C07B0E">
      <w:pPr>
        <w:pStyle w:val="Zkladntext1"/>
        <w:shd w:val="clear" w:color="auto" w:fill="auto"/>
        <w:tabs>
          <w:tab w:val="left" w:pos="0"/>
        </w:tabs>
        <w:spacing w:line="240" w:lineRule="auto"/>
        <w:ind w:left="340" w:right="1000" w:firstLine="20"/>
      </w:pPr>
    </w:p>
    <w:p w:rsidR="00C07B0E" w:rsidRPr="00D23D0D" w:rsidRDefault="00D23D0D">
      <w:pPr>
        <w:pStyle w:val="Nadpis40"/>
        <w:keepNext/>
        <w:keepLines/>
        <w:shd w:val="clear" w:color="auto" w:fill="auto"/>
        <w:spacing w:line="240" w:lineRule="auto"/>
        <w:rPr>
          <w:b w:val="0"/>
        </w:rPr>
      </w:pPr>
      <w:bookmarkStart w:id="2" w:name="bookmark3"/>
      <w:r w:rsidRPr="00D23D0D">
        <w:rPr>
          <w:b w:val="0"/>
        </w:rPr>
        <w:t>15/2308/0001/01</w:t>
      </w: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210F02" w:rsidRDefault="00686BE6">
      <w:pPr>
        <w:pStyle w:val="Nadpis40"/>
        <w:keepNext/>
        <w:keepLines/>
        <w:shd w:val="clear" w:color="auto" w:fill="auto"/>
        <w:spacing w:line="240" w:lineRule="auto"/>
      </w:pPr>
      <w:r>
        <w:t>ABY servis, s.r.o.</w:t>
      </w:r>
      <w:bookmarkEnd w:id="2"/>
    </w:p>
    <w:p w:rsidR="00210F02" w:rsidRDefault="00686BE6">
      <w:pPr>
        <w:pStyle w:val="Zkladntext1"/>
        <w:shd w:val="clear" w:color="auto" w:fill="auto"/>
        <w:spacing w:line="240" w:lineRule="auto"/>
        <w:ind w:left="340" w:firstLine="20"/>
      </w:pPr>
      <w:r>
        <w:t>Novodvorská 1062/12,142 00 Praha 4</w:t>
      </w:r>
    </w:p>
    <w:p w:rsidR="00210F02" w:rsidRDefault="00686BE6">
      <w:pPr>
        <w:pStyle w:val="Zkladntext1"/>
        <w:shd w:val="clear" w:color="auto" w:fill="auto"/>
        <w:spacing w:line="240" w:lineRule="auto"/>
        <w:ind w:left="340" w:firstLine="20"/>
      </w:pPr>
      <w:r>
        <w:t>28984030</w:t>
      </w:r>
    </w:p>
    <w:p w:rsidR="001F75F7" w:rsidRDefault="00686BE6" w:rsidP="001F75F7">
      <w:pPr>
        <w:pStyle w:val="Zkladntext1"/>
        <w:shd w:val="clear" w:color="auto" w:fill="auto"/>
        <w:spacing w:line="240" w:lineRule="auto"/>
        <w:ind w:left="340" w:firstLine="20"/>
      </w:pPr>
      <w:r>
        <w:t>CZ28984030</w:t>
      </w:r>
    </w:p>
    <w:p w:rsidR="001F75F7" w:rsidRDefault="00686BE6" w:rsidP="001F75F7">
      <w:pPr>
        <w:pStyle w:val="Zkladntext1"/>
        <w:shd w:val="clear" w:color="auto" w:fill="auto"/>
        <w:spacing w:line="240" w:lineRule="auto"/>
        <w:ind w:left="340" w:firstLine="20"/>
      </w:pPr>
      <w:r>
        <w:t>Zapsaná v obchodním rejstříku vedeném</w:t>
      </w:r>
      <w:r w:rsidR="001F75F7">
        <w:t xml:space="preserve"> </w:t>
      </w:r>
      <w:r>
        <w:t xml:space="preserve">Městským soudem v Praze, oddíl C, vložka 157807 </w:t>
      </w:r>
    </w:p>
    <w:p w:rsidR="00646F0C" w:rsidRDefault="00686BE6" w:rsidP="00646F0C">
      <w:pPr>
        <w:pStyle w:val="Zkladntext1"/>
        <w:shd w:val="clear" w:color="auto" w:fill="auto"/>
        <w:spacing w:line="257" w:lineRule="auto"/>
        <w:ind w:left="340" w:firstLine="20"/>
      </w:pPr>
      <w:r>
        <w:t>bankovní spojení</w:t>
      </w:r>
      <w:r>
        <w:tab/>
      </w:r>
      <w:r w:rsidR="00C07B0E">
        <w:t xml:space="preserve">         </w:t>
      </w:r>
      <w:r w:rsidR="00646F0C" w:rsidRPr="00646F0C">
        <w:rPr>
          <w:highlight w:val="lightGray"/>
        </w:rPr>
        <w:t>……………</w:t>
      </w:r>
      <w:proofErr w:type="gramStart"/>
      <w:r w:rsidR="00646F0C" w:rsidRPr="00646F0C">
        <w:rPr>
          <w:highlight w:val="lightGray"/>
        </w:rPr>
        <w:t>…..</w:t>
      </w:r>
      <w:proofErr w:type="gramEnd"/>
    </w:p>
    <w:p w:rsidR="00646F0C" w:rsidRDefault="00C07B0E" w:rsidP="00646F0C">
      <w:pPr>
        <w:pStyle w:val="Zkladntext1"/>
        <w:shd w:val="clear" w:color="auto" w:fill="auto"/>
        <w:spacing w:line="257" w:lineRule="auto"/>
      </w:pPr>
      <w:r>
        <w:t xml:space="preserve">Č. účtu.                        </w:t>
      </w:r>
      <w:r w:rsidR="00646F0C" w:rsidRPr="00646F0C">
        <w:rPr>
          <w:highlight w:val="lightGray"/>
        </w:rPr>
        <w:t>……………</w:t>
      </w:r>
      <w:proofErr w:type="gramStart"/>
      <w:r w:rsidR="00646F0C" w:rsidRPr="00646F0C">
        <w:rPr>
          <w:highlight w:val="lightGray"/>
        </w:rPr>
        <w:t>…..</w:t>
      </w:r>
      <w:proofErr w:type="gramEnd"/>
    </w:p>
    <w:p w:rsidR="00210F02" w:rsidRDefault="00C07B0E" w:rsidP="00646F0C">
      <w:pPr>
        <w:pStyle w:val="Zkladntext1"/>
        <w:shd w:val="clear" w:color="auto" w:fill="auto"/>
        <w:spacing w:line="257" w:lineRule="auto"/>
        <w:ind w:left="340" w:firstLine="20"/>
      </w:pPr>
      <w:r>
        <w:t xml:space="preserve">za niž jedná                 </w:t>
      </w:r>
      <w:r w:rsidR="00646F0C" w:rsidRPr="00646F0C">
        <w:rPr>
          <w:highlight w:val="lightGray"/>
        </w:rPr>
        <w:t>……………</w:t>
      </w:r>
      <w:proofErr w:type="gramStart"/>
      <w:r w:rsidR="00646F0C" w:rsidRPr="00646F0C">
        <w:rPr>
          <w:highlight w:val="lightGray"/>
        </w:rPr>
        <w:t>…..</w:t>
      </w:r>
      <w:r w:rsidR="00686BE6">
        <w:t>, jednatelka</w:t>
      </w:r>
      <w:bookmarkStart w:id="3" w:name="_GoBack"/>
      <w:bookmarkEnd w:id="3"/>
      <w:proofErr w:type="gramEnd"/>
    </w:p>
    <w:p w:rsidR="00210F02" w:rsidRDefault="00C07B0E" w:rsidP="00C07B0E">
      <w:pPr>
        <w:pStyle w:val="Nadpis20"/>
        <w:keepNext/>
        <w:keepLines/>
        <w:shd w:val="clear" w:color="auto" w:fill="auto"/>
        <w:ind w:left="0"/>
      </w:pPr>
      <w:bookmarkStart w:id="4" w:name="bookmark4"/>
      <w:r>
        <w:t xml:space="preserve">                                    </w:t>
      </w:r>
      <w:r w:rsidR="00686BE6">
        <w:t>(dále jen „Zhotovitel")</w:t>
      </w:r>
      <w:bookmarkEnd w:id="4"/>
    </w:p>
    <w:p w:rsidR="00210F02" w:rsidRDefault="00686BE6">
      <w:pPr>
        <w:pStyle w:val="Zkladntext40"/>
        <w:shd w:val="clear" w:color="auto" w:fill="auto"/>
      </w:pPr>
      <w:r>
        <w:t>I.</w:t>
      </w:r>
    </w:p>
    <w:p w:rsidR="00210F02" w:rsidRPr="00062C51" w:rsidRDefault="00686BE6">
      <w:pPr>
        <w:pStyle w:val="Zkladntext1"/>
        <w:shd w:val="clear" w:color="auto" w:fill="auto"/>
        <w:spacing w:after="520" w:line="262" w:lineRule="auto"/>
        <w:ind w:right="440"/>
        <w:rPr>
          <w:rFonts w:asciiTheme="minorHAnsi" w:hAnsiTheme="minorHAnsi"/>
        </w:rPr>
      </w:pPr>
      <w:r>
        <w:t xml:space="preserve">Strany se dohodly na uzavření tohoto dodatku č. 1 ke smlouvě o poskytování úklidových prací v objektu </w:t>
      </w:r>
      <w:r w:rsidRPr="00062C51">
        <w:rPr>
          <w:rFonts w:asciiTheme="minorHAnsi" w:hAnsiTheme="minorHAnsi"/>
        </w:rPr>
        <w:t xml:space="preserve">Finančního úřadu pro Plzeňský kraj, </w:t>
      </w:r>
      <w:r w:rsidR="00C07B0E" w:rsidRPr="00062C51">
        <w:rPr>
          <w:rFonts w:asciiTheme="minorHAnsi" w:hAnsiTheme="minorHAnsi"/>
        </w:rPr>
        <w:t xml:space="preserve">Územní pracoviště v Klatovech, </w:t>
      </w:r>
      <w:proofErr w:type="spellStart"/>
      <w:r w:rsidR="00C07B0E" w:rsidRPr="00062C51">
        <w:rPr>
          <w:rFonts w:asciiTheme="minorHAnsi" w:hAnsiTheme="minorHAnsi"/>
        </w:rPr>
        <w:t>Machníkova</w:t>
      </w:r>
      <w:proofErr w:type="spellEnd"/>
      <w:r w:rsidR="00C07B0E" w:rsidRPr="00062C51">
        <w:rPr>
          <w:rFonts w:asciiTheme="minorHAnsi" w:hAnsiTheme="minorHAnsi"/>
        </w:rPr>
        <w:t xml:space="preserve"> </w:t>
      </w:r>
      <w:proofErr w:type="gramStart"/>
      <w:r w:rsidR="00C07B0E" w:rsidRPr="00062C51">
        <w:rPr>
          <w:rFonts w:asciiTheme="minorHAnsi" w:hAnsiTheme="minorHAnsi"/>
        </w:rPr>
        <w:t>129,  ze</w:t>
      </w:r>
      <w:proofErr w:type="gramEnd"/>
      <w:r w:rsidR="00C07B0E" w:rsidRPr="00062C51">
        <w:rPr>
          <w:rFonts w:asciiTheme="minorHAnsi" w:hAnsiTheme="minorHAnsi"/>
        </w:rPr>
        <w:t xml:space="preserve"> dne 26. 02</w:t>
      </w:r>
      <w:r w:rsidRPr="00062C51">
        <w:rPr>
          <w:rFonts w:asciiTheme="minorHAnsi" w:hAnsiTheme="minorHAnsi"/>
        </w:rPr>
        <w:t>. 2015</w:t>
      </w:r>
    </w:p>
    <w:p w:rsidR="00210F02" w:rsidRPr="00062C51" w:rsidRDefault="00686BE6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540" w:line="257" w:lineRule="auto"/>
        <w:jc w:val="both"/>
        <w:rPr>
          <w:rFonts w:asciiTheme="minorHAnsi" w:hAnsiTheme="minorHAnsi"/>
        </w:rPr>
      </w:pPr>
      <w:r w:rsidRPr="00062C51">
        <w:rPr>
          <w:rFonts w:asciiTheme="minorHAnsi" w:hAnsiTheme="minorHAnsi"/>
        </w:rPr>
        <w:t xml:space="preserve">Na základě nařízení vlády ČR o zvýšení minimální mzdy se navyšuje cena o </w:t>
      </w:r>
      <w:r w:rsidR="00C07B0E" w:rsidRPr="00062C51">
        <w:rPr>
          <w:rFonts w:asciiTheme="minorHAnsi" w:hAnsiTheme="minorHAnsi"/>
        </w:rPr>
        <w:t>9,43</w:t>
      </w:r>
      <w:r w:rsidRPr="00062C51">
        <w:rPr>
          <w:rFonts w:asciiTheme="minorHAnsi" w:hAnsiTheme="minorHAnsi"/>
        </w:rPr>
        <w:t xml:space="preserve"> %. Tato úprava bude kompenzovat výhradně zvýšené mzdové náklady</w:t>
      </w:r>
    </w:p>
    <w:p w:rsidR="00210F02" w:rsidRPr="00062C51" w:rsidRDefault="00686BE6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560" w:line="240" w:lineRule="auto"/>
        <w:jc w:val="both"/>
        <w:rPr>
          <w:rFonts w:asciiTheme="minorHAnsi" w:hAnsiTheme="minorHAnsi"/>
        </w:rPr>
      </w:pPr>
      <w:r w:rsidRPr="00062C51">
        <w:rPr>
          <w:rFonts w:asciiTheme="minorHAnsi" w:hAnsiTheme="minorHAnsi"/>
        </w:rPr>
        <w:t xml:space="preserve">Z tohoto důvodu se mění Příloha č. 3 </w:t>
      </w:r>
      <w:r w:rsidR="00C07B0E" w:rsidRPr="00062C51">
        <w:rPr>
          <w:rFonts w:asciiTheme="minorHAnsi" w:hAnsiTheme="minorHAnsi"/>
        </w:rPr>
        <w:t>Smluvní cena</w:t>
      </w:r>
      <w:r w:rsidRPr="00062C51">
        <w:rPr>
          <w:rFonts w:asciiTheme="minorHAnsi" w:hAnsiTheme="minorHAnsi"/>
        </w:rPr>
        <w:t xml:space="preserve"> takto:</w:t>
      </w:r>
    </w:p>
    <w:p w:rsidR="00C07B0E" w:rsidRPr="00062C51" w:rsidRDefault="00C07B0E" w:rsidP="00C07B0E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  <w:rPr>
          <w:rFonts w:asciiTheme="minorHAnsi" w:hAnsiTheme="minorHAnsi"/>
        </w:rPr>
      </w:pPr>
      <w:r w:rsidRPr="00062C51">
        <w:rPr>
          <w:rFonts w:asciiTheme="minorHAnsi" w:hAnsiTheme="minorHAnsi"/>
        </w:rPr>
        <w:t xml:space="preserve">Celkem za jeden kalendářní měsíc plnění činí: </w:t>
      </w:r>
      <w:proofErr w:type="gramStart"/>
      <w:r w:rsidR="0030346E" w:rsidRPr="00062C51">
        <w:rPr>
          <w:rFonts w:asciiTheme="minorHAnsi" w:hAnsiTheme="minorHAnsi" w:cs="Arial"/>
          <w:b/>
        </w:rPr>
        <w:t>12.363,22</w:t>
      </w:r>
      <w:r w:rsidRPr="00062C51">
        <w:rPr>
          <w:rFonts w:asciiTheme="minorHAnsi" w:hAnsiTheme="minorHAnsi" w:cs="Arial"/>
          <w:b/>
        </w:rPr>
        <w:t xml:space="preserve">  Kč</w:t>
      </w:r>
      <w:proofErr w:type="gramEnd"/>
      <w:r w:rsidRPr="00062C51">
        <w:rPr>
          <w:rFonts w:asciiTheme="minorHAnsi" w:hAnsiTheme="minorHAnsi" w:cs="Arial"/>
          <w:b/>
        </w:rPr>
        <w:t xml:space="preserve"> bez DPH</w:t>
      </w:r>
      <w:r w:rsidRPr="00062C51">
        <w:rPr>
          <w:rFonts w:asciiTheme="minorHAnsi" w:hAnsiTheme="minorHAnsi" w:cs="Arial"/>
        </w:rPr>
        <w:t xml:space="preserve">     </w:t>
      </w:r>
    </w:p>
    <w:p w:rsidR="0030346E" w:rsidRPr="00062C51" w:rsidRDefault="0030346E" w:rsidP="00C07B0E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  <w:rPr>
          <w:rFonts w:asciiTheme="minorHAnsi" w:hAnsiTheme="minorHAnsi"/>
        </w:rPr>
      </w:pPr>
      <w:r w:rsidRPr="00062C51">
        <w:rPr>
          <w:rFonts w:asciiTheme="minorHAnsi" w:hAnsiTheme="minorHAnsi" w:cs="Arial"/>
        </w:rPr>
        <w:t>Celková cena za služby dle čl. 1 této smlouvy za 48 měsíců plnění zakázky činí 593.434,56 Kč bez DPH.</w:t>
      </w:r>
    </w:p>
    <w:p w:rsidR="003C5991" w:rsidRPr="00062C51" w:rsidRDefault="003C5991" w:rsidP="00C07B0E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  <w:rPr>
          <w:rFonts w:asciiTheme="minorHAnsi" w:hAnsiTheme="minorHAnsi"/>
        </w:rPr>
      </w:pPr>
      <w:r w:rsidRPr="00062C51">
        <w:rPr>
          <w:rFonts w:asciiTheme="minorHAnsi" w:hAnsiTheme="minorHAnsi" w:cs="Arial"/>
        </w:rPr>
        <w:t xml:space="preserve">Mimořádné úklidové práce budou provedeny pouze na základě písemné objednávky vystavené objednatelem za paušální cenu </w:t>
      </w:r>
      <w:r w:rsidRPr="00062C51">
        <w:rPr>
          <w:rFonts w:asciiTheme="minorHAnsi" w:hAnsiTheme="minorHAnsi" w:cs="Arial"/>
          <w:b/>
        </w:rPr>
        <w:t>90,80 Kč/hod bez DPH.</w:t>
      </w:r>
    </w:p>
    <w:p w:rsidR="003C5991" w:rsidRPr="0030346E" w:rsidRDefault="003C5991" w:rsidP="00C07B0E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  <w:rPr>
          <w:rFonts w:asciiTheme="minorHAnsi" w:hAnsiTheme="minorHAnsi"/>
        </w:rPr>
      </w:pPr>
      <w:r w:rsidRPr="0030346E">
        <w:rPr>
          <w:rFonts w:asciiTheme="minorHAnsi" w:hAnsiTheme="minorHAnsi" w:cs="Arial"/>
        </w:rPr>
        <w:lastRenderedPageBreak/>
        <w:t xml:space="preserve">Mokré čistění koberců bude prováděno mimo smlouvu na základě písemné objednávky vystavené objednatelem za paušální cenu </w:t>
      </w:r>
      <w:r w:rsidRPr="0030346E">
        <w:rPr>
          <w:rFonts w:asciiTheme="minorHAnsi" w:hAnsiTheme="minorHAnsi" w:cs="Arial"/>
          <w:b/>
        </w:rPr>
        <w:t>17,50/ m</w:t>
      </w:r>
      <w:r w:rsidR="0030346E">
        <w:rPr>
          <w:rFonts w:asciiTheme="minorHAnsi" w:hAnsiTheme="minorHAnsi" w:cs="Arial"/>
          <w:b/>
          <w:vertAlign w:val="superscript"/>
        </w:rPr>
        <w:t>2</w:t>
      </w:r>
      <w:r w:rsidRPr="0030346E">
        <w:rPr>
          <w:rFonts w:asciiTheme="minorHAnsi" w:hAnsiTheme="minorHAnsi" w:cs="Arial"/>
          <w:b/>
        </w:rPr>
        <w:t xml:space="preserve"> bez DPH. </w:t>
      </w:r>
      <w:r w:rsidRPr="0030346E">
        <w:rPr>
          <w:rFonts w:asciiTheme="minorHAnsi" w:hAnsiTheme="minorHAnsi" w:cs="Arial"/>
        </w:rPr>
        <w:t xml:space="preserve"> Strojové čištění PVC a dlažby bude prováděno mimo smlouvu na základě písemné objednávky vystavené objednatelem za paušální cenu </w:t>
      </w:r>
      <w:r w:rsidRPr="0030346E">
        <w:rPr>
          <w:rFonts w:asciiTheme="minorHAnsi" w:hAnsiTheme="minorHAnsi" w:cs="Arial"/>
          <w:b/>
        </w:rPr>
        <w:t>25,20 Kč/m</w:t>
      </w:r>
      <w:r w:rsidRPr="0030346E">
        <w:rPr>
          <w:rFonts w:asciiTheme="minorHAnsi" w:hAnsiTheme="minorHAnsi" w:cs="Arial"/>
          <w:b/>
          <w:vertAlign w:val="superscript"/>
        </w:rPr>
        <w:t xml:space="preserve">2 </w:t>
      </w:r>
      <w:r w:rsidRPr="0030346E">
        <w:rPr>
          <w:rFonts w:asciiTheme="minorHAnsi" w:hAnsiTheme="minorHAnsi" w:cs="Arial"/>
          <w:b/>
        </w:rPr>
        <w:t>bez DPH.</w:t>
      </w:r>
    </w:p>
    <w:p w:rsidR="00210F02" w:rsidRDefault="001F75F7" w:rsidP="001F75F7">
      <w:pPr>
        <w:pStyle w:val="Zkladntext1"/>
        <w:shd w:val="clear" w:color="auto" w:fill="auto"/>
        <w:spacing w:before="200" w:line="240" w:lineRule="auto"/>
        <w:ind w:left="160"/>
        <w:jc w:val="center"/>
      </w:pPr>
      <w:r>
        <w:t>II.</w:t>
      </w:r>
    </w:p>
    <w:p w:rsidR="00704C3D" w:rsidRPr="00704C3D" w:rsidRDefault="00704C3D" w:rsidP="00704C3D">
      <w:pPr>
        <w:pStyle w:val="Odstavecseseznamem"/>
        <w:numPr>
          <w:ilvl w:val="0"/>
          <w:numId w:val="4"/>
        </w:numPr>
        <w:spacing w:after="120"/>
        <w:ind w:left="709" w:hanging="426"/>
        <w:jc w:val="both"/>
        <w:rPr>
          <w:rFonts w:asciiTheme="minorHAnsi" w:hAnsiTheme="minorHAnsi" w:cs="Arial"/>
          <w:sz w:val="20"/>
          <w:szCs w:val="20"/>
        </w:rPr>
      </w:pPr>
      <w:r w:rsidRPr="00704C3D">
        <w:rPr>
          <w:rFonts w:asciiTheme="minorHAnsi" w:hAnsiTheme="minorHAnsi" w:cs="Arial"/>
          <w:sz w:val="20"/>
          <w:szCs w:val="20"/>
        </w:rPr>
        <w:t xml:space="preserve">Zhotovitel bere na vědomí, že smlouva včetně jejích příloh a případných dodatků může být uveřejněna </w:t>
      </w:r>
      <w:r>
        <w:rPr>
          <w:rFonts w:asciiTheme="minorHAnsi" w:hAnsiTheme="minorHAnsi" w:cs="Arial"/>
          <w:sz w:val="20"/>
          <w:szCs w:val="20"/>
        </w:rPr>
        <w:br/>
      </w:r>
      <w:r w:rsidRPr="00704C3D">
        <w:rPr>
          <w:rFonts w:asciiTheme="minorHAnsi" w:hAnsiTheme="minorHAnsi" w:cs="Arial"/>
          <w:sz w:val="20"/>
          <w:szCs w:val="20"/>
        </w:rPr>
        <w:t xml:space="preserve">na internetových stránkách objednatele a na profilu objednatele, případně v registru smluv dle zákona </w:t>
      </w:r>
      <w:r>
        <w:rPr>
          <w:rFonts w:asciiTheme="minorHAnsi" w:hAnsiTheme="minorHAnsi" w:cs="Arial"/>
          <w:sz w:val="20"/>
          <w:szCs w:val="20"/>
        </w:rPr>
        <w:br/>
      </w:r>
      <w:r w:rsidRPr="00704C3D">
        <w:rPr>
          <w:rFonts w:asciiTheme="minorHAnsi" w:hAnsiTheme="minorHAnsi" w:cs="Arial"/>
          <w:sz w:val="20"/>
          <w:szCs w:val="20"/>
        </w:rPr>
        <w:t xml:space="preserve">č. 340/2015 Sb., o zvláštních podmínkách účinnosti některých smluv, uveřejňování těchto smluv a o registru smluv (zákon o registru smluv), ve znění pozdějších předpisů. Bude-li smlouva povinnosti uveřejnění podléhat, souhlasí tímto zhotovitel s jejím uveřejněním v plném rozsahu a současné tímto prohlašuje, </w:t>
      </w:r>
      <w:r>
        <w:rPr>
          <w:rFonts w:asciiTheme="minorHAnsi" w:hAnsiTheme="minorHAnsi" w:cs="Arial"/>
          <w:sz w:val="20"/>
          <w:szCs w:val="20"/>
        </w:rPr>
        <w:br/>
      </w:r>
      <w:r w:rsidRPr="00704C3D">
        <w:rPr>
          <w:rFonts w:asciiTheme="minorHAnsi" w:hAnsiTheme="minorHAnsi" w:cs="Arial"/>
          <w:sz w:val="20"/>
          <w:szCs w:val="20"/>
        </w:rPr>
        <w:t>že smlouva neobsahuje obchodní tajemství dle § 504 občanského zákoníku. Případné uveřejnění v registru smluv zajistí objednatel.</w:t>
      </w:r>
    </w:p>
    <w:p w:rsidR="001F75F7" w:rsidRDefault="001F75F7" w:rsidP="00704C3D">
      <w:pPr>
        <w:pStyle w:val="Zkladntext1"/>
        <w:numPr>
          <w:ilvl w:val="0"/>
          <w:numId w:val="4"/>
        </w:numPr>
        <w:shd w:val="clear" w:color="auto" w:fill="auto"/>
        <w:spacing w:before="200" w:line="240" w:lineRule="auto"/>
        <w:jc w:val="both"/>
      </w:pPr>
      <w:r>
        <w:t xml:space="preserve"> Dodatek nabývá</w:t>
      </w:r>
      <w:r w:rsidR="003C5991">
        <w:t xml:space="preserve"> platnosti</w:t>
      </w:r>
      <w:r w:rsidR="008B3CED">
        <w:t xml:space="preserve"> dnem podpisu oběma stranami</w:t>
      </w:r>
      <w:r w:rsidR="003C5991">
        <w:t xml:space="preserve"> a účinnosti dne </w:t>
      </w:r>
      <w:proofErr w:type="gramStart"/>
      <w:r w:rsidR="003C5991">
        <w:t>01.04</w:t>
      </w:r>
      <w:r w:rsidR="00704C3D">
        <w:t>.2019</w:t>
      </w:r>
      <w:proofErr w:type="gramEnd"/>
      <w:r w:rsidR="00704C3D">
        <w:t xml:space="preserve"> nejdříve však dnem jeho uveřejnění v registru smluv.</w:t>
      </w:r>
    </w:p>
    <w:p w:rsidR="001F75F7" w:rsidRDefault="001F75F7" w:rsidP="00704C3D">
      <w:pPr>
        <w:pStyle w:val="Zkladntext1"/>
        <w:numPr>
          <w:ilvl w:val="0"/>
          <w:numId w:val="4"/>
        </w:numPr>
        <w:shd w:val="clear" w:color="auto" w:fill="auto"/>
        <w:spacing w:before="200" w:line="240" w:lineRule="auto"/>
        <w:jc w:val="both"/>
      </w:pPr>
      <w:r>
        <w:t>Tento Dodatek č. 1 je vyhotoven ve 2 stejnopisech s platností originálu, z nichž jeden stejnopis obdrží objednatel a druhý zhotovitel.</w:t>
      </w: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  <w:r>
        <w:t>V Plzni dne:</w:t>
      </w:r>
      <w:r w:rsidR="003C5991">
        <w:t xml:space="preserve">   </w:t>
      </w:r>
      <w:r>
        <w:tab/>
      </w:r>
      <w:proofErr w:type="gramStart"/>
      <w:r w:rsidR="004F7995">
        <w:t>20.3.2019</w:t>
      </w:r>
      <w:proofErr w:type="gramEnd"/>
      <w:r>
        <w:tab/>
      </w:r>
      <w:r>
        <w:tab/>
      </w:r>
      <w:r>
        <w:tab/>
      </w:r>
      <w:r>
        <w:tab/>
        <w:t xml:space="preserve">V Praze dne </w:t>
      </w:r>
      <w:r w:rsidR="003C5991">
        <w:t xml:space="preserve"> </w:t>
      </w:r>
      <w:r w:rsidR="004F7995">
        <w:t>18.3.2019</w:t>
      </w: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sectPr w:rsidR="001F75F7">
      <w:footnotePr>
        <w:numRestart w:val="eachPage"/>
      </w:footnotePr>
      <w:pgSz w:w="11900" w:h="16840"/>
      <w:pgMar w:top="1595" w:right="1247" w:bottom="1470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E" w:rsidRDefault="00B953AE">
      <w:r>
        <w:separator/>
      </w:r>
    </w:p>
  </w:endnote>
  <w:endnote w:type="continuationSeparator" w:id="0">
    <w:p w:rsidR="00B953AE" w:rsidRDefault="00B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E" w:rsidRDefault="00B953AE"/>
  </w:footnote>
  <w:footnote w:type="continuationSeparator" w:id="0">
    <w:p w:rsidR="00B953AE" w:rsidRDefault="00B95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9E6"/>
    <w:multiLevelType w:val="hybridMultilevel"/>
    <w:tmpl w:val="EA4AC72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C3C8E"/>
    <w:multiLevelType w:val="multilevel"/>
    <w:tmpl w:val="C810B7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A7176"/>
    <w:multiLevelType w:val="hybridMultilevel"/>
    <w:tmpl w:val="AAD42516"/>
    <w:lvl w:ilvl="0" w:tplc="F356ED0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7D5331D6"/>
    <w:multiLevelType w:val="hybridMultilevel"/>
    <w:tmpl w:val="1DF8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0F02"/>
    <w:rsid w:val="00062C51"/>
    <w:rsid w:val="001F75F7"/>
    <w:rsid w:val="00210F02"/>
    <w:rsid w:val="00217D86"/>
    <w:rsid w:val="00265872"/>
    <w:rsid w:val="002B35E3"/>
    <w:rsid w:val="0030346E"/>
    <w:rsid w:val="00320F60"/>
    <w:rsid w:val="003C5991"/>
    <w:rsid w:val="003E2789"/>
    <w:rsid w:val="004F7995"/>
    <w:rsid w:val="00646F0C"/>
    <w:rsid w:val="00686BE6"/>
    <w:rsid w:val="00704C3D"/>
    <w:rsid w:val="00887AE3"/>
    <w:rsid w:val="008B3CED"/>
    <w:rsid w:val="00900A11"/>
    <w:rsid w:val="00B953AE"/>
    <w:rsid w:val="00C07B0E"/>
    <w:rsid w:val="00CD2355"/>
    <w:rsid w:val="00D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04C3D"/>
    <w:pPr>
      <w:keepNext/>
      <w:widowControl/>
      <w:spacing w:before="480" w:after="240"/>
      <w:jc w:val="center"/>
      <w:outlineLvl w:val="0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4A88D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CF2A4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F2A44"/>
      <w:sz w:val="14"/>
      <w:szCs w:val="14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7" w:lineRule="auto"/>
      <w:ind w:left="320" w:hanging="1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1">
    <w:name w:val="Nadpis #1"/>
    <w:basedOn w:val="Normln"/>
    <w:link w:val="Nadpis10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50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7" w:lineRule="auto"/>
      <w:ind w:left="340" w:firstLine="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 w:line="228" w:lineRule="auto"/>
      <w:ind w:left="2140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060"/>
      <w:outlineLvl w:val="2"/>
    </w:pPr>
    <w:rPr>
      <w:rFonts w:ascii="Arial" w:eastAsia="Arial" w:hAnsi="Arial" w:cs="Arial"/>
      <w:color w:val="4A88D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right="580"/>
      <w:jc w:val="center"/>
    </w:pPr>
    <w:rPr>
      <w:rFonts w:ascii="Arial" w:eastAsia="Arial" w:hAnsi="Arial" w:cs="Arial"/>
      <w:b/>
      <w:bCs/>
      <w:color w:val="CF2A4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  <w:ind w:right="580"/>
      <w:jc w:val="center"/>
    </w:pPr>
    <w:rPr>
      <w:rFonts w:ascii="Arial" w:eastAsia="Arial" w:hAnsi="Arial" w:cs="Arial"/>
      <w:color w:val="CF2A44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704C3D"/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704C3D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04C3D"/>
    <w:pPr>
      <w:keepNext/>
      <w:widowControl/>
      <w:spacing w:before="480" w:after="240"/>
      <w:jc w:val="center"/>
      <w:outlineLvl w:val="0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4A88D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CF2A4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F2A44"/>
      <w:sz w:val="14"/>
      <w:szCs w:val="14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7" w:lineRule="auto"/>
      <w:ind w:left="320" w:hanging="1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1">
    <w:name w:val="Nadpis #1"/>
    <w:basedOn w:val="Normln"/>
    <w:link w:val="Nadpis10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50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7" w:lineRule="auto"/>
      <w:ind w:left="340" w:firstLine="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 w:line="228" w:lineRule="auto"/>
      <w:ind w:left="2140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060"/>
      <w:outlineLvl w:val="2"/>
    </w:pPr>
    <w:rPr>
      <w:rFonts w:ascii="Arial" w:eastAsia="Arial" w:hAnsi="Arial" w:cs="Arial"/>
      <w:color w:val="4A88D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right="580"/>
      <w:jc w:val="center"/>
    </w:pPr>
    <w:rPr>
      <w:rFonts w:ascii="Arial" w:eastAsia="Arial" w:hAnsi="Arial" w:cs="Arial"/>
      <w:b/>
      <w:bCs/>
      <w:color w:val="CF2A4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  <w:ind w:right="580"/>
      <w:jc w:val="center"/>
    </w:pPr>
    <w:rPr>
      <w:rFonts w:ascii="Arial" w:eastAsia="Arial" w:hAnsi="Arial" w:cs="Arial"/>
      <w:color w:val="CF2A44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704C3D"/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704C3D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Bezpalcová Hana Ing. (GFŘ)</dc:creator>
  <cp:lastModifiedBy>Čurdová Jitka Mgr. (GFŘ)</cp:lastModifiedBy>
  <cp:revision>3</cp:revision>
  <dcterms:created xsi:type="dcterms:W3CDTF">2019-04-01T12:15:00Z</dcterms:created>
  <dcterms:modified xsi:type="dcterms:W3CDTF">2019-04-01T12:18:00Z</dcterms:modified>
</cp:coreProperties>
</file>