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C0" w:rsidRPr="000E4D30" w:rsidRDefault="00BF14C0" w:rsidP="00BF14C0">
      <w:pPr>
        <w:pStyle w:val="Nzev"/>
        <w:rPr>
          <w:sz w:val="24"/>
        </w:rPr>
      </w:pPr>
      <w:r w:rsidRPr="00124EA6">
        <w:rPr>
          <w:szCs w:val="28"/>
        </w:rPr>
        <w:t xml:space="preserve">          Smlouva </w:t>
      </w:r>
      <w:r>
        <w:rPr>
          <w:szCs w:val="28"/>
        </w:rPr>
        <w:t>na</w:t>
      </w:r>
      <w:r w:rsidRPr="00124EA6">
        <w:rPr>
          <w:szCs w:val="28"/>
        </w:rPr>
        <w:t xml:space="preserve"> zajištění pořádání sportovních soutěží typu B v Pardubickém kraji v roce 2019 – pořádání okresních a krajských kol </w:t>
      </w:r>
    </w:p>
    <w:p w:rsidR="00BF14C0" w:rsidRPr="000E4D30" w:rsidRDefault="00BF14C0" w:rsidP="00BF14C0">
      <w:pPr>
        <w:pStyle w:val="Nzev"/>
        <w:rPr>
          <w:b w:val="0"/>
          <w:sz w:val="24"/>
        </w:rPr>
      </w:pPr>
      <w:r w:rsidRPr="000E4D30">
        <w:rPr>
          <w:b w:val="0"/>
          <w:sz w:val="22"/>
          <w:szCs w:val="22"/>
        </w:rPr>
        <w:t>uzavřená podle § 1746 odst. 2 zákona č. 89/2012 Sb., nového občanského zákoníku, ve znění pozdějších předpisů</w:t>
      </w:r>
      <w:r w:rsidRPr="000E4D30">
        <w:rPr>
          <w:b w:val="0"/>
          <w:sz w:val="24"/>
        </w:rPr>
        <w:t xml:space="preserve"> </w:t>
      </w:r>
    </w:p>
    <w:p w:rsidR="00BF14C0" w:rsidRPr="006C3C90" w:rsidRDefault="00BF14C0" w:rsidP="00BF14C0">
      <w:pPr>
        <w:pStyle w:val="Nzev"/>
        <w:rPr>
          <w:b w:val="0"/>
          <w:sz w:val="22"/>
          <w:szCs w:val="22"/>
        </w:rPr>
      </w:pPr>
    </w:p>
    <w:p w:rsidR="00BF14C0" w:rsidRPr="000E4D30" w:rsidRDefault="00BF14C0" w:rsidP="00BF14C0">
      <w:pPr>
        <w:pStyle w:val="Nzev"/>
        <w:rPr>
          <w:b w:val="0"/>
          <w:sz w:val="22"/>
          <w:szCs w:val="22"/>
        </w:rPr>
      </w:pPr>
      <w:r w:rsidRPr="00E90495">
        <w:rPr>
          <w:b w:val="0"/>
          <w:sz w:val="22"/>
          <w:szCs w:val="22"/>
        </w:rPr>
        <w:t>Evidenční číslo smlouvy:</w:t>
      </w:r>
      <w:r w:rsidR="00E90495" w:rsidRPr="00E90495">
        <w:rPr>
          <w:b w:val="0"/>
          <w:sz w:val="22"/>
          <w:szCs w:val="22"/>
        </w:rPr>
        <w:t xml:space="preserve"> 05/2019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</w:p>
    <w:p w:rsidR="00BF14C0" w:rsidRPr="00761C70" w:rsidRDefault="00BF14C0" w:rsidP="00BF14C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Smluvní strany</w:t>
      </w:r>
    </w:p>
    <w:p w:rsidR="00BF14C0" w:rsidRPr="00761C70" w:rsidRDefault="00BF14C0" w:rsidP="00BF14C0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Objednatel:</w:t>
      </w:r>
      <w:r w:rsidRPr="00761C70">
        <w:rPr>
          <w:rFonts w:ascii="Arial" w:hAnsi="Arial" w:cs="Arial"/>
          <w:sz w:val="22"/>
          <w:szCs w:val="22"/>
        </w:rPr>
        <w:tab/>
        <w:t>Centrum celoživotního vzdělávání – zařízení pro další vzdělávání pedagogických pracovníků Pardubického kraje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adresa (sídlo): </w:t>
      </w:r>
      <w:r w:rsidRPr="00761C70">
        <w:rPr>
          <w:rFonts w:ascii="Arial" w:hAnsi="Arial" w:cs="Arial"/>
          <w:sz w:val="22"/>
          <w:szCs w:val="22"/>
        </w:rPr>
        <w:tab/>
        <w:t>Mozartova 449, Polabiny, 530 09 Pardubice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750 61 074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neplátce DPH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bankovní spojení:</w:t>
      </w:r>
      <w:r w:rsidRPr="00761C70">
        <w:rPr>
          <w:rFonts w:ascii="Arial" w:hAnsi="Arial" w:cs="Arial"/>
          <w:sz w:val="22"/>
          <w:szCs w:val="22"/>
        </w:rPr>
        <w:tab/>
      </w:r>
      <w:r w:rsidR="00896760">
        <w:rPr>
          <w:rFonts w:ascii="Arial" w:hAnsi="Arial" w:cs="Arial"/>
          <w:sz w:val="22"/>
          <w:szCs w:val="22"/>
        </w:rPr>
        <w:t>xxxxx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č. účtu: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="00896760">
        <w:rPr>
          <w:rFonts w:ascii="Arial" w:hAnsi="Arial" w:cs="Arial"/>
          <w:sz w:val="22"/>
          <w:szCs w:val="22"/>
        </w:rPr>
        <w:t>xxxxx</w:t>
      </w:r>
    </w:p>
    <w:p w:rsidR="00BF14C0" w:rsidRPr="00761C7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zastoupený:</w:t>
      </w:r>
      <w:r w:rsidRPr="00761C70">
        <w:rPr>
          <w:rFonts w:ascii="Arial" w:hAnsi="Arial" w:cs="Arial"/>
          <w:sz w:val="22"/>
          <w:szCs w:val="22"/>
        </w:rPr>
        <w:tab/>
        <w:t>Mgr. Monikou Jiráskovou, ředitelkou</w:t>
      </w:r>
    </w:p>
    <w:p w:rsidR="00BF14C0" w:rsidRPr="00761C70" w:rsidRDefault="004E1808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O</w:t>
      </w:r>
      <w:r w:rsidR="00BF14C0" w:rsidRPr="00761C70">
        <w:rPr>
          <w:rFonts w:ascii="Arial" w:hAnsi="Arial" w:cs="Arial"/>
          <w:sz w:val="22"/>
          <w:szCs w:val="22"/>
        </w:rPr>
        <w:t>bjednatel) na straně jedné</w:t>
      </w:r>
    </w:p>
    <w:p w:rsidR="00BF14C0" w:rsidRPr="00ED5955" w:rsidRDefault="00BF14C0" w:rsidP="00BF14C0">
      <w:pPr>
        <w:pStyle w:val="Nadpis1"/>
        <w:rPr>
          <w:rFonts w:ascii="Arial" w:hAnsi="Arial" w:cs="Arial"/>
          <w:sz w:val="22"/>
          <w:szCs w:val="22"/>
        </w:rPr>
      </w:pPr>
    </w:p>
    <w:p w:rsidR="00ED5955" w:rsidRPr="00ED5955" w:rsidRDefault="00ED5955" w:rsidP="00ED5955">
      <w:pPr>
        <w:pStyle w:val="Nadpis1"/>
        <w:ind w:left="2124" w:hanging="2124"/>
        <w:rPr>
          <w:rFonts w:ascii="Arial" w:hAnsi="Arial" w:cs="Arial"/>
          <w:sz w:val="22"/>
          <w:szCs w:val="22"/>
        </w:rPr>
      </w:pPr>
      <w:r w:rsidRPr="00ED5955">
        <w:rPr>
          <w:rFonts w:ascii="Arial" w:hAnsi="Arial" w:cs="Arial"/>
          <w:sz w:val="22"/>
          <w:szCs w:val="22"/>
        </w:rPr>
        <w:t xml:space="preserve">Dodavatel: </w:t>
      </w:r>
      <w:r w:rsidRPr="00ED5955">
        <w:rPr>
          <w:rFonts w:ascii="Arial" w:hAnsi="Arial" w:cs="Arial"/>
          <w:sz w:val="22"/>
          <w:szCs w:val="22"/>
        </w:rPr>
        <w:tab/>
        <w:t>Okresní rada Asociace školních spo</w:t>
      </w:r>
      <w:r w:rsidR="000C5BD4">
        <w:rPr>
          <w:rFonts w:ascii="Arial" w:hAnsi="Arial" w:cs="Arial"/>
          <w:sz w:val="22"/>
          <w:szCs w:val="22"/>
        </w:rPr>
        <w:t xml:space="preserve">rtovních klubů České republiky </w:t>
      </w:r>
      <w:r w:rsidRPr="00ED5955">
        <w:rPr>
          <w:rFonts w:ascii="Arial" w:hAnsi="Arial" w:cs="Arial"/>
          <w:sz w:val="22"/>
          <w:szCs w:val="22"/>
        </w:rPr>
        <w:t>Pardubice, pobočný spolek</w:t>
      </w:r>
      <w:r w:rsidRPr="00ED5955">
        <w:rPr>
          <w:rFonts w:ascii="Arial" w:hAnsi="Arial" w:cs="Arial"/>
          <w:sz w:val="22"/>
          <w:szCs w:val="22"/>
        </w:rPr>
        <w:tab/>
      </w:r>
    </w:p>
    <w:p w:rsidR="00ED5955" w:rsidRPr="00ED5955" w:rsidRDefault="00ED5955" w:rsidP="00ED5955">
      <w:pPr>
        <w:rPr>
          <w:rFonts w:ascii="Arial" w:hAnsi="Arial" w:cs="Arial"/>
          <w:sz w:val="22"/>
          <w:szCs w:val="22"/>
        </w:rPr>
      </w:pPr>
      <w:r w:rsidRPr="00ED5955">
        <w:rPr>
          <w:rFonts w:ascii="Arial" w:hAnsi="Arial" w:cs="Arial"/>
          <w:sz w:val="22"/>
          <w:szCs w:val="22"/>
        </w:rPr>
        <w:t>zapsaný ve spolkovém rejstříku</w:t>
      </w:r>
      <w:r w:rsidRPr="000D19AB">
        <w:rPr>
          <w:rFonts w:ascii="Arial" w:hAnsi="Arial" w:cs="Arial"/>
          <w:sz w:val="22"/>
          <w:szCs w:val="22"/>
        </w:rPr>
        <w:t xml:space="preserve">, vedeném </w:t>
      </w:r>
      <w:r>
        <w:rPr>
          <w:rFonts w:ascii="Arial" w:hAnsi="Arial" w:cs="Arial"/>
          <w:sz w:val="22"/>
          <w:szCs w:val="22"/>
        </w:rPr>
        <w:t xml:space="preserve">Městským </w:t>
      </w:r>
      <w:r w:rsidRPr="000D19AB">
        <w:rPr>
          <w:rFonts w:ascii="Arial" w:hAnsi="Arial" w:cs="Arial"/>
          <w:sz w:val="22"/>
          <w:szCs w:val="22"/>
        </w:rPr>
        <w:t xml:space="preserve">soudem </w:t>
      </w:r>
      <w:r w:rsidRPr="00B5098A">
        <w:rPr>
          <w:rFonts w:ascii="Arial" w:hAnsi="Arial" w:cs="Arial"/>
          <w:sz w:val="22"/>
          <w:szCs w:val="22"/>
        </w:rPr>
        <w:t xml:space="preserve">v Praze, </w:t>
      </w:r>
      <w:r>
        <w:rPr>
          <w:rFonts w:ascii="Arial" w:hAnsi="Arial" w:cs="Arial"/>
          <w:sz w:val="22"/>
          <w:szCs w:val="22"/>
        </w:rPr>
        <w:t xml:space="preserve">spisová </w:t>
      </w:r>
      <w:r w:rsidRPr="00B5098A">
        <w:rPr>
          <w:rFonts w:ascii="Arial" w:hAnsi="Arial" w:cs="Arial"/>
          <w:sz w:val="22"/>
          <w:szCs w:val="22"/>
        </w:rPr>
        <w:t xml:space="preserve">značka </w:t>
      </w:r>
      <w:r w:rsidRPr="00ED5955">
        <w:rPr>
          <w:rFonts w:ascii="Arial" w:hAnsi="Arial" w:cs="Arial"/>
          <w:sz w:val="22"/>
          <w:szCs w:val="22"/>
        </w:rPr>
        <w:t>L 39973</w:t>
      </w:r>
    </w:p>
    <w:p w:rsidR="00ED5955" w:rsidRDefault="00ED5955" w:rsidP="00ED595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adresa (sídlo):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ED5955">
        <w:rPr>
          <w:rFonts w:ascii="Arial" w:hAnsi="Arial" w:cs="Arial"/>
          <w:sz w:val="22"/>
          <w:szCs w:val="22"/>
        </w:rPr>
        <w:t>Luďka Matury 856, Studánka, 530 12 Pardubice</w:t>
      </w:r>
    </w:p>
    <w:p w:rsidR="00ED5955" w:rsidRDefault="00ED5955" w:rsidP="00ED595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751 49 109</w:t>
      </w:r>
    </w:p>
    <w:p w:rsidR="00ED5955" w:rsidRPr="000D19AB" w:rsidRDefault="00ED5955" w:rsidP="00ED595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DIČ: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  <w:t>neplátce DPH</w:t>
      </w:r>
    </w:p>
    <w:p w:rsidR="00ED5955" w:rsidRPr="000D19AB" w:rsidRDefault="00ED5955" w:rsidP="00ED595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bankovní spojení:</w:t>
      </w:r>
      <w:r w:rsidRPr="00ED5955">
        <w:rPr>
          <w:rFonts w:ascii="Arial" w:hAnsi="Arial" w:cs="Arial"/>
          <w:sz w:val="22"/>
          <w:szCs w:val="22"/>
        </w:rPr>
        <w:t xml:space="preserve"> </w:t>
      </w:r>
      <w:r w:rsidRPr="00ED5955">
        <w:rPr>
          <w:rFonts w:ascii="Arial" w:hAnsi="Arial" w:cs="Arial"/>
          <w:sz w:val="22"/>
          <w:szCs w:val="22"/>
        </w:rPr>
        <w:tab/>
      </w:r>
    </w:p>
    <w:p w:rsidR="00ED5955" w:rsidRPr="000D19AB" w:rsidRDefault="00ED5955" w:rsidP="00ED595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 xml:space="preserve">č. účtu: 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="00896760">
        <w:rPr>
          <w:rFonts w:ascii="Arial" w:hAnsi="Arial" w:cs="Arial"/>
          <w:sz w:val="22"/>
          <w:szCs w:val="22"/>
        </w:rPr>
        <w:t>xxxxx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</w:p>
    <w:p w:rsidR="00C61FC7" w:rsidRPr="00EA1B89" w:rsidRDefault="00ED5955" w:rsidP="00EA1B89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zastoupený: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Kamilem Kozákem, předsedou</w:t>
      </w:r>
      <w:r>
        <w:rPr>
          <w:rFonts w:ascii="Arial" w:hAnsi="Arial" w:cs="Arial"/>
          <w:sz w:val="22"/>
          <w:szCs w:val="22"/>
        </w:rPr>
        <w:tab/>
      </w:r>
    </w:p>
    <w:p w:rsidR="00C61FC7" w:rsidRPr="00761C70" w:rsidRDefault="004E1808" w:rsidP="00EA1B89">
      <w:pPr>
        <w:spacing w:before="12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(dále jen D</w:t>
      </w:r>
      <w:r w:rsidR="00C61FC7" w:rsidRPr="00D97BE3">
        <w:rPr>
          <w:rFonts w:ascii="Arial" w:eastAsia="Arial Unicode MS" w:hAnsi="Arial" w:cs="Arial"/>
          <w:sz w:val="22"/>
          <w:szCs w:val="22"/>
        </w:rPr>
        <w:t>odavatel) na straně druhé</w:t>
      </w:r>
    </w:p>
    <w:p w:rsidR="00ED5955" w:rsidRDefault="00ED5955" w:rsidP="00ED595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F14C0" w:rsidRPr="00761C70" w:rsidRDefault="00BF14C0" w:rsidP="00BF14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Článek I.</w:t>
      </w: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Preambule</w:t>
      </w:r>
    </w:p>
    <w:p w:rsidR="00D21F63" w:rsidRPr="00CA04BD" w:rsidRDefault="00D21F63" w:rsidP="00D21F63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023359"/>
      <w:r w:rsidRPr="00CA04BD">
        <w:rPr>
          <w:rFonts w:ascii="Arial" w:hAnsi="Arial" w:cs="Arial"/>
          <w:sz w:val="22"/>
          <w:szCs w:val="22"/>
        </w:rPr>
        <w:t>Ministerstvo školství mládeže a tělovýchovy rozhodnutím č. 0029/9/SOU/2019 o poskytnutí dotace ze státního rozpočtu České republiky 2019 v rámci výzvy Podpora okresních a krajských kol soutěží a přehlídek v zájmovém vzdělávání pro rok 2019 rozhodlo o poskytnutí dotace Pardubickému kraji v celkové výši 1 231 000 Kč. Pardubický kraj v souladu s příslušnými pravidly pro poskytnutí uvedené dotace ji přidělil Objednateli jako školskému zařízení, který</w:t>
      </w:r>
      <w:r>
        <w:rPr>
          <w:rFonts w:ascii="Arial" w:hAnsi="Arial" w:cs="Arial"/>
          <w:sz w:val="22"/>
          <w:szCs w:val="22"/>
        </w:rPr>
        <w:t xml:space="preserve"> zodpovídá za naplnění předmětu a </w:t>
      </w:r>
      <w:r w:rsidRPr="00CA04BD">
        <w:rPr>
          <w:rFonts w:ascii="Arial" w:hAnsi="Arial" w:cs="Arial"/>
          <w:sz w:val="22"/>
          <w:szCs w:val="22"/>
        </w:rPr>
        <w:t>účel</w:t>
      </w:r>
      <w:r>
        <w:rPr>
          <w:rFonts w:ascii="Arial" w:hAnsi="Arial" w:cs="Arial"/>
          <w:sz w:val="22"/>
          <w:szCs w:val="22"/>
        </w:rPr>
        <w:t>u</w:t>
      </w:r>
      <w:r w:rsidRPr="00CA04BD">
        <w:rPr>
          <w:rFonts w:ascii="Arial" w:hAnsi="Arial" w:cs="Arial"/>
          <w:sz w:val="22"/>
          <w:szCs w:val="22"/>
        </w:rPr>
        <w:t xml:space="preserve"> dotace.  </w:t>
      </w:r>
    </w:p>
    <w:bookmarkEnd w:id="0"/>
    <w:p w:rsidR="00FB4B8E" w:rsidRPr="00CA04BD" w:rsidRDefault="00FB4B8E" w:rsidP="00F954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Článek II.</w:t>
      </w: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Předmět smlouvy</w:t>
      </w:r>
    </w:p>
    <w:p w:rsidR="00BF14C0" w:rsidRPr="00CA04BD" w:rsidRDefault="00D21F63" w:rsidP="00F9546A">
      <w:p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5023387"/>
      <w:r w:rsidRPr="00CA04BD">
        <w:rPr>
          <w:rFonts w:ascii="Arial" w:hAnsi="Arial" w:cs="Arial"/>
          <w:sz w:val="22"/>
          <w:szCs w:val="22"/>
        </w:rPr>
        <w:t xml:space="preserve">Předmětem této smlouvy je </w:t>
      </w:r>
      <w:r>
        <w:rPr>
          <w:rFonts w:ascii="Arial" w:hAnsi="Arial" w:cs="Arial"/>
          <w:sz w:val="22"/>
          <w:szCs w:val="22"/>
        </w:rPr>
        <w:t xml:space="preserve">organizační zajištění a </w:t>
      </w:r>
      <w:r w:rsidRPr="00CA04BD">
        <w:rPr>
          <w:rFonts w:ascii="Arial" w:hAnsi="Arial" w:cs="Arial"/>
          <w:color w:val="000000" w:themeColor="text1"/>
          <w:sz w:val="22"/>
          <w:szCs w:val="22"/>
        </w:rPr>
        <w:t>uspořádání</w:t>
      </w:r>
      <w:bookmarkEnd w:id="1"/>
      <w:r w:rsidRPr="00CA04B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F14C0" w:rsidRPr="00CA04BD">
        <w:rPr>
          <w:rFonts w:ascii="Arial" w:hAnsi="Arial" w:cs="Arial"/>
          <w:color w:val="000000" w:themeColor="text1"/>
          <w:sz w:val="22"/>
          <w:szCs w:val="22"/>
        </w:rPr>
        <w:t>soutěží a přehlídek na úrovni okresních a krajských kol, které úzce navazují na vzdělávací oblasti a obory a soutěže odborné a tvůrčí v zájmovém vzdělávání v souladu s § 111 odst. 2 školského zákona a vyhláškou č. 55/2005 Sb., o podmínkách organizace a financování soutěží a přehlídek v zájmu vzdělávání. Sportovní soutěže typu B, které jsou definovány ve Věstníku MŠMT vydaném v </w:t>
      </w:r>
      <w:r w:rsidR="00BF14C0" w:rsidRPr="00FD2837">
        <w:rPr>
          <w:rFonts w:ascii="Arial" w:hAnsi="Arial" w:cs="Arial"/>
          <w:color w:val="000000" w:themeColor="text1"/>
          <w:sz w:val="22"/>
          <w:szCs w:val="22"/>
        </w:rPr>
        <w:t xml:space="preserve">srpnu 2018 </w:t>
      </w:r>
      <w:r w:rsidR="00FD2837" w:rsidRPr="00FD2837">
        <w:rPr>
          <w:rFonts w:ascii="Arial" w:hAnsi="Arial" w:cs="Arial"/>
          <w:color w:val="000000" w:themeColor="text1"/>
          <w:sz w:val="22"/>
          <w:szCs w:val="22"/>
        </w:rPr>
        <w:t>(sešit 8)</w:t>
      </w:r>
      <w:r w:rsidR="00BF14C0" w:rsidRPr="00FD2837">
        <w:rPr>
          <w:rFonts w:ascii="Arial" w:hAnsi="Arial" w:cs="Arial"/>
          <w:color w:val="000000" w:themeColor="text1"/>
          <w:sz w:val="22"/>
          <w:szCs w:val="22"/>
        </w:rPr>
        <w:t>, jsou</w:t>
      </w:r>
      <w:r w:rsidR="00BF14C0" w:rsidRPr="00CA04BD">
        <w:rPr>
          <w:rFonts w:ascii="Arial" w:hAnsi="Arial" w:cs="Arial"/>
          <w:color w:val="000000" w:themeColor="text1"/>
          <w:sz w:val="22"/>
          <w:szCs w:val="22"/>
        </w:rPr>
        <w:t xml:space="preserve"> v Pardubickém kraji pořádány od 1. 1. 2019 do 31. 12. 2019 a probíhají </w:t>
      </w:r>
      <w:r w:rsidR="00BF14C0" w:rsidRPr="00CA04BD">
        <w:rPr>
          <w:rFonts w:ascii="Arial" w:hAnsi="Arial" w:cs="Arial"/>
          <w:sz w:val="22"/>
          <w:szCs w:val="22"/>
        </w:rPr>
        <w:t xml:space="preserve">podle </w:t>
      </w:r>
      <w:hyperlink r:id="rId9" w:history="1">
        <w:r w:rsidR="00BF14C0" w:rsidRPr="00CA04BD">
          <w:rPr>
            <w:rStyle w:val="Hypertextovodkaz"/>
            <w:rFonts w:ascii="Arial" w:hAnsi="Arial" w:cs="Arial"/>
            <w:i/>
            <w:color w:val="auto"/>
            <w:sz w:val="22"/>
            <w:szCs w:val="22"/>
            <w:u w:val="none"/>
          </w:rPr>
          <w:t>termínovaného kalendáře Asociace školních sportovních klubů ve školním roce 2018 – 2019</w:t>
        </w:r>
      </w:hyperlink>
      <w:r w:rsidR="00BF14C0" w:rsidRPr="00CA04BD">
        <w:rPr>
          <w:rFonts w:ascii="Arial" w:hAnsi="Arial" w:cs="Arial"/>
          <w:i/>
          <w:sz w:val="22"/>
          <w:szCs w:val="22"/>
        </w:rPr>
        <w:t xml:space="preserve">. </w:t>
      </w:r>
      <w:r w:rsidR="00BF14C0" w:rsidRPr="00CA04BD">
        <w:rPr>
          <w:rFonts w:ascii="Arial" w:hAnsi="Arial" w:cs="Arial"/>
          <w:sz w:val="22"/>
          <w:szCs w:val="22"/>
        </w:rPr>
        <w:t xml:space="preserve">Sportovní soutěže probíhají podle pravidel k soutěžím, která jsou zveřejněna na: </w:t>
      </w:r>
      <w:hyperlink r:id="rId10" w:history="1">
        <w:r w:rsidR="00BF14C0" w:rsidRPr="00CA04BD">
          <w:rPr>
            <w:rStyle w:val="Hypertextovodkaz"/>
            <w:rFonts w:ascii="Arial" w:hAnsi="Arial" w:cs="Arial"/>
            <w:i/>
            <w:color w:val="auto"/>
            <w:sz w:val="22"/>
            <w:szCs w:val="22"/>
            <w:u w:val="none"/>
          </w:rPr>
          <w:t>https://www.assk.cz/sportovni-souteze/pravidla-k-soutezim/</w:t>
        </w:r>
      </w:hyperlink>
      <w:r w:rsidR="00BF14C0" w:rsidRPr="00CA04BD">
        <w:rPr>
          <w:rFonts w:ascii="Arial" w:hAnsi="Arial" w:cs="Arial"/>
          <w:i/>
          <w:sz w:val="22"/>
          <w:szCs w:val="22"/>
        </w:rPr>
        <w:t xml:space="preserve"> </w:t>
      </w:r>
      <w:r w:rsidR="00BF14C0" w:rsidRPr="00CA04BD">
        <w:rPr>
          <w:rFonts w:ascii="Arial" w:hAnsi="Arial" w:cs="Arial"/>
          <w:sz w:val="22"/>
          <w:szCs w:val="22"/>
        </w:rPr>
        <w:t>Asociace školních sportovních klubů. Seznam sportovních soutěží je definován v příloze č. 1 této smlouvy.</w:t>
      </w:r>
    </w:p>
    <w:p w:rsidR="00BF14C0" w:rsidRPr="00761C70" w:rsidRDefault="00761C70" w:rsidP="00F9546A">
      <w:pPr>
        <w:tabs>
          <w:tab w:val="left" w:pos="709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</w:t>
      </w:r>
      <w:r w:rsidR="00BF14C0" w:rsidRPr="00761C70">
        <w:rPr>
          <w:rFonts w:ascii="Arial" w:hAnsi="Arial" w:cs="Arial"/>
          <w:b/>
          <w:bCs/>
          <w:sz w:val="22"/>
          <w:szCs w:val="22"/>
        </w:rPr>
        <w:t>lánek III.</w:t>
      </w:r>
    </w:p>
    <w:p w:rsidR="00BF14C0" w:rsidRPr="00761C70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Cena a platební podmínky</w:t>
      </w:r>
    </w:p>
    <w:p w:rsidR="002C035D" w:rsidRPr="00615614" w:rsidRDefault="00D21F63" w:rsidP="00D21F63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5023436"/>
      <w:r w:rsidRPr="00816ABC">
        <w:rPr>
          <w:rFonts w:ascii="Arial" w:hAnsi="Arial" w:cs="Arial"/>
          <w:sz w:val="22"/>
          <w:szCs w:val="22"/>
        </w:rPr>
        <w:t>Smluvní strany se dohodly, že konečná cena za poskytnuté služby související s předmětem smlouvy nepřesáhne částku ve výši</w:t>
      </w:r>
      <w:bookmarkEnd w:id="2"/>
      <w:r w:rsidRPr="00816ABC">
        <w:rPr>
          <w:rFonts w:ascii="Arial" w:hAnsi="Arial" w:cs="Arial"/>
          <w:sz w:val="22"/>
          <w:szCs w:val="22"/>
        </w:rPr>
        <w:t xml:space="preserve"> </w:t>
      </w:r>
      <w:r w:rsidR="002C035D" w:rsidRPr="00615614">
        <w:rPr>
          <w:rFonts w:ascii="Arial" w:hAnsi="Arial" w:cs="Arial"/>
          <w:b/>
          <w:sz w:val="22"/>
          <w:szCs w:val="22"/>
        </w:rPr>
        <w:t>56 000</w:t>
      </w:r>
      <w:r w:rsidR="00BF14C0" w:rsidRPr="00615614">
        <w:rPr>
          <w:rFonts w:ascii="Arial" w:hAnsi="Arial" w:cs="Arial"/>
          <w:b/>
          <w:sz w:val="22"/>
          <w:szCs w:val="22"/>
        </w:rPr>
        <w:t>,-</w:t>
      </w:r>
      <w:r w:rsidR="00BF14C0" w:rsidRPr="00615614">
        <w:rPr>
          <w:rFonts w:ascii="Arial" w:hAnsi="Arial" w:cs="Arial"/>
          <w:sz w:val="22"/>
          <w:szCs w:val="22"/>
        </w:rPr>
        <w:t xml:space="preserve"> Kč (slovy: </w:t>
      </w:r>
      <w:r w:rsidR="002C035D" w:rsidRPr="00615614">
        <w:rPr>
          <w:rFonts w:ascii="Arial" w:hAnsi="Arial" w:cs="Arial"/>
          <w:b/>
          <w:sz w:val="22"/>
          <w:szCs w:val="22"/>
        </w:rPr>
        <w:t>padesátšesttisíc</w:t>
      </w:r>
      <w:r w:rsidR="002C035D" w:rsidRPr="00615614">
        <w:rPr>
          <w:rFonts w:ascii="Arial" w:hAnsi="Arial" w:cs="Arial"/>
          <w:sz w:val="22"/>
          <w:szCs w:val="22"/>
        </w:rPr>
        <w:t xml:space="preserve"> korun českých)</w:t>
      </w:r>
      <w:r w:rsidR="00ED05A6">
        <w:rPr>
          <w:rFonts w:ascii="Arial" w:hAnsi="Arial" w:cs="Arial"/>
          <w:sz w:val="22"/>
          <w:szCs w:val="22"/>
        </w:rPr>
        <w:t>.</w:t>
      </w:r>
    </w:p>
    <w:p w:rsidR="004D7811" w:rsidRPr="00615614" w:rsidRDefault="004D7811" w:rsidP="00D21F63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15614">
        <w:rPr>
          <w:rFonts w:ascii="Arial" w:hAnsi="Arial" w:cs="Arial"/>
          <w:sz w:val="22"/>
          <w:szCs w:val="22"/>
        </w:rPr>
        <w:t xml:space="preserve">Finanční prostředky jsou určeny na finanční zabezpečení soutěží podle § 4 vyhlášky </w:t>
      </w:r>
      <w:r w:rsidRPr="00615614">
        <w:rPr>
          <w:rFonts w:ascii="Arial" w:hAnsi="Arial" w:cs="Arial"/>
          <w:sz w:val="22"/>
          <w:szCs w:val="22"/>
        </w:rPr>
        <w:br/>
        <w:t>č. 55/2005 Sb., na kalendářní rok 2019.</w:t>
      </w:r>
    </w:p>
    <w:p w:rsidR="004D7811" w:rsidRPr="00615614" w:rsidRDefault="004D7811" w:rsidP="00147BE0">
      <w:pPr>
        <w:pStyle w:val="Odstavecseseznamem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15614">
        <w:rPr>
          <w:rFonts w:ascii="Arial" w:hAnsi="Arial" w:cs="Arial"/>
          <w:sz w:val="22"/>
          <w:szCs w:val="22"/>
        </w:rPr>
        <w:t>Objednatel uhradí 75% výše zmiňov</w:t>
      </w:r>
      <w:r w:rsidR="004E1808">
        <w:rPr>
          <w:rFonts w:ascii="Arial" w:hAnsi="Arial" w:cs="Arial"/>
          <w:sz w:val="22"/>
          <w:szCs w:val="22"/>
        </w:rPr>
        <w:t>ané částky jako zálohu na účet D</w:t>
      </w:r>
      <w:r w:rsidRPr="00615614">
        <w:rPr>
          <w:rFonts w:ascii="Arial" w:hAnsi="Arial" w:cs="Arial"/>
          <w:sz w:val="22"/>
          <w:szCs w:val="22"/>
        </w:rPr>
        <w:t xml:space="preserve">odavatele do 30 dnů od nabytí účinnosti této smlouvy. Dodavatel vystaví a doručí Objednateli nejpozději do 20 dnů po konání každé soutěže fakturu, která bude obsahovat přehled všech nákladů souvisejících s realizací předmětu smlouvy. Přílohou každé faktury je dokumentace z realizované sportovní soutěže.  Obsah dokumentace soutěží je specifikován v příloze č. 2 této smlouvy. </w:t>
      </w:r>
    </w:p>
    <w:p w:rsidR="004D7811" w:rsidRPr="00615614" w:rsidRDefault="004D7811" w:rsidP="004D7811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615614">
        <w:rPr>
          <w:rFonts w:ascii="Arial" w:hAnsi="Arial" w:cs="Arial"/>
          <w:sz w:val="22"/>
          <w:szCs w:val="22"/>
        </w:rPr>
        <w:t>Pokud celkové náklady související s realizací předmětu smlouvy nedosáhnou výše zálohy, je Dodavatel povinen vzniklý rozdíl vrátit na účet Objednatele, a to nejpozději do 31. 12. 2019.</w:t>
      </w:r>
    </w:p>
    <w:p w:rsidR="004D7811" w:rsidRDefault="004D7811" w:rsidP="004D7811">
      <w:pPr>
        <w:pStyle w:val="Odstavecseseznamem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15614">
        <w:rPr>
          <w:rFonts w:ascii="Arial" w:hAnsi="Arial" w:cs="Arial"/>
          <w:sz w:val="22"/>
          <w:szCs w:val="22"/>
        </w:rPr>
        <w:t xml:space="preserve">Faktura musí splňovat náležitosti daňového dokladu v souladu s právními předpisy </w:t>
      </w:r>
      <w:r w:rsidRPr="00615614">
        <w:rPr>
          <w:rFonts w:ascii="Arial" w:hAnsi="Arial" w:cs="Arial"/>
          <w:sz w:val="22"/>
          <w:szCs w:val="22"/>
        </w:rPr>
        <w:br/>
        <w:t>a zvyklostmi (včetně správně uvedeného obchodního jména a sídla). Objednatel je oprávněn vrátit poskytovateli bez zaplacení fakturu, která nemá náležitosti uvedené v tomto ustavení nebo vykazuje jiné vady. Sou</w:t>
      </w:r>
      <w:r w:rsidR="004E1808">
        <w:rPr>
          <w:rFonts w:ascii="Arial" w:hAnsi="Arial" w:cs="Arial"/>
          <w:sz w:val="22"/>
          <w:szCs w:val="22"/>
        </w:rPr>
        <w:t>časně s vrácením faktury sdělí O</w:t>
      </w:r>
      <w:r w:rsidRPr="00615614">
        <w:rPr>
          <w:rFonts w:ascii="Arial" w:hAnsi="Arial" w:cs="Arial"/>
          <w:sz w:val="22"/>
          <w:szCs w:val="22"/>
        </w:rPr>
        <w:t xml:space="preserve">bjednatel poskytovateli důvody vrácení. V závislosti na povaze vady je poskytovatel povinen fakturu opravit nebo nově vyhotovit. </w:t>
      </w:r>
    </w:p>
    <w:p w:rsidR="00615614" w:rsidRDefault="00615614" w:rsidP="006156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VI.</w:t>
      </w:r>
    </w:p>
    <w:p w:rsidR="00615614" w:rsidRDefault="00615614" w:rsidP="0061561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Podmínky zpracování osobních údajů</w:t>
      </w:r>
    </w:p>
    <w:p w:rsidR="00615614" w:rsidRDefault="00615614" w:rsidP="00615614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Účelem zpracování Osobních údajů je evidence a zpracování statistik ze soutěží a přehlídek v zájmovém vzdělávání vyhlašovaných MŠMT, administrace průběhu soutěže. Obje</w:t>
      </w:r>
      <w:r w:rsidR="004E1808">
        <w:rPr>
          <w:rFonts w:ascii="Arial" w:hAnsi="Arial" w:cs="Arial"/>
          <w:sz w:val="22"/>
          <w:szCs w:val="22"/>
        </w:rPr>
        <w:t>dnatel získává</w:t>
      </w:r>
      <w:r w:rsidR="00C82B68">
        <w:rPr>
          <w:rFonts w:ascii="Arial" w:hAnsi="Arial" w:cs="Arial"/>
          <w:sz w:val="22"/>
          <w:szCs w:val="22"/>
        </w:rPr>
        <w:t xml:space="preserve"> O</w:t>
      </w:r>
      <w:r w:rsidR="004E1808">
        <w:rPr>
          <w:rFonts w:ascii="Arial" w:hAnsi="Arial" w:cs="Arial"/>
          <w:sz w:val="22"/>
          <w:szCs w:val="22"/>
        </w:rPr>
        <w:t>sobní údaje od D</w:t>
      </w:r>
      <w:r>
        <w:rPr>
          <w:rFonts w:ascii="Arial" w:hAnsi="Arial" w:cs="Arial"/>
          <w:sz w:val="22"/>
          <w:szCs w:val="22"/>
        </w:rPr>
        <w:t>odavatele.</w:t>
      </w:r>
    </w:p>
    <w:p w:rsidR="00615614" w:rsidRDefault="00615614" w:rsidP="00615614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Osobní údaje budou zpracovány v rozsahu: </w:t>
      </w:r>
    </w:p>
    <w:p w:rsidR="00615614" w:rsidRDefault="00615614" w:rsidP="00615614">
      <w:pPr>
        <w:spacing w:before="120"/>
        <w:ind w:left="42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Žáci (účastníci soutěží)</w:t>
      </w:r>
    </w:p>
    <w:p w:rsidR="00615614" w:rsidRDefault="00615614" w:rsidP="00615614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jméno a příjmení žáka </w:t>
      </w:r>
    </w:p>
    <w:p w:rsidR="00615614" w:rsidRDefault="00615614" w:rsidP="00615614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datum narození</w:t>
      </w:r>
    </w:p>
    <w:p w:rsidR="00615614" w:rsidRDefault="00615614" w:rsidP="00615614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název, adresa školy, kterou žák navštěvuje</w:t>
      </w:r>
    </w:p>
    <w:p w:rsidR="00615614" w:rsidRDefault="00615614" w:rsidP="00615614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Pedagogický doprovod, rozhodčí, organizátoři</w:t>
      </w:r>
    </w:p>
    <w:p w:rsidR="00615614" w:rsidRDefault="00615614" w:rsidP="00615614">
      <w:pPr>
        <w:pStyle w:val="Odstavecseseznamem"/>
        <w:numPr>
          <w:ilvl w:val="0"/>
          <w:numId w:val="8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jméno a příjmení  </w:t>
      </w:r>
    </w:p>
    <w:p w:rsidR="00615614" w:rsidRPr="000C5BD4" w:rsidRDefault="00615614" w:rsidP="000C5BD4">
      <w:pPr>
        <w:pStyle w:val="Odstavecseseznamem"/>
        <w:numPr>
          <w:ilvl w:val="0"/>
          <w:numId w:val="8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název adresa školy, instituce, zaměstnavatele</w:t>
      </w:r>
    </w:p>
    <w:p w:rsidR="00615614" w:rsidRDefault="00615614" w:rsidP="00615614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zpracování Osobních údajů </w:t>
      </w:r>
      <w:r>
        <w:rPr>
          <w:rFonts w:ascii="Arial" w:hAnsi="Arial" w:cs="Arial"/>
          <w:i/>
          <w:sz w:val="22"/>
          <w:szCs w:val="22"/>
        </w:rPr>
        <w:t>nejsou</w:t>
      </w:r>
      <w:r>
        <w:rPr>
          <w:rFonts w:ascii="Arial" w:hAnsi="Arial" w:cs="Arial"/>
          <w:sz w:val="22"/>
          <w:szCs w:val="22"/>
        </w:rPr>
        <w:t xml:space="preserve"> citlivé údaje ve smyslu Nařízení.</w:t>
      </w:r>
    </w:p>
    <w:p w:rsidR="00615614" w:rsidRDefault="00615614" w:rsidP="00615614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Osobní údaje budou </w:t>
      </w:r>
      <w:r w:rsidR="00CE699F">
        <w:rPr>
          <w:rFonts w:ascii="Arial" w:hAnsi="Arial" w:cs="Arial"/>
          <w:sz w:val="22"/>
          <w:szCs w:val="22"/>
        </w:rPr>
        <w:t>zpracovány po dobu poskytování s</w:t>
      </w:r>
      <w:r>
        <w:rPr>
          <w:rFonts w:ascii="Arial" w:hAnsi="Arial" w:cs="Arial"/>
          <w:sz w:val="22"/>
          <w:szCs w:val="22"/>
        </w:rPr>
        <w:t>lužeb s tím, že ukončením smlouvy o poskytování Služeb zaniká automaticky i tato Smlouva. Ukončením této Smlouvy nezanikají povinnosti Objednatele týkající se bezpečnosti a ochrany Osobních údajů.</w:t>
      </w:r>
    </w:p>
    <w:p w:rsidR="00615614" w:rsidRDefault="00615614" w:rsidP="00615614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je při plnění této Smlouvy povinen zajistit, že údaje předané Objednateli budou aktuální, přesné a pravdivé, jakož i to, že tyto údaje budou odpovídat stanovenému účelu zpracování.</w:t>
      </w:r>
    </w:p>
    <w:p w:rsidR="00615614" w:rsidRDefault="00615614" w:rsidP="00615614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Objednatel je při plnění této Smlouvy povinen:</w:t>
      </w:r>
    </w:p>
    <w:p w:rsidR="00615614" w:rsidRDefault="00615614" w:rsidP="00615614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nezapojit do zpracování Osobních údajů žádného dalšího zpracovatele bez předchozího písemného souhlasu Dodavatele;</w:t>
      </w:r>
    </w:p>
    <w:p w:rsidR="00615614" w:rsidRDefault="00615614" w:rsidP="00615614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zpracovávat Osobní údaje pouze ve stanoveném rozsahu, za stanoveným účelem. Bez předchozího písemného souhlasu Dodavatele není Objednatel oprávněn k předání Osobních údajů třetí osobě, do třetí země nebo mezinárodní organizaci;</w:t>
      </w:r>
    </w:p>
    <w:p w:rsidR="00615614" w:rsidRDefault="00615614" w:rsidP="00615614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zohledňovat povahu zpracování Osobních údajů a poskytovat Dodavateli součinnost pro plnění veškerých povinností Správce ve smyslu Nařízení;</w:t>
      </w:r>
    </w:p>
    <w:p w:rsidR="00615614" w:rsidRDefault="00615614" w:rsidP="00615614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zajistit, aby systémy pro automatizovaná zpracování Osobních údajů používaly pouze oprávněné osoby, k</w:t>
      </w:r>
      <w:r w:rsidR="006C1862">
        <w:rPr>
          <w:rFonts w:ascii="Arial" w:hAnsi="Arial" w:cs="Arial"/>
          <w:sz w:val="22"/>
          <w:szCs w:val="22"/>
        </w:rPr>
        <w:t>teré budou mít přístup pouze k O</w:t>
      </w:r>
      <w:r>
        <w:rPr>
          <w:rFonts w:ascii="Arial" w:hAnsi="Arial" w:cs="Arial"/>
          <w:sz w:val="22"/>
          <w:szCs w:val="22"/>
        </w:rPr>
        <w:t>sobním údajům odpovídajícím oprávnění těchto osob, a to na základě zvláštních uživatelských oprávnění zřízených výlučně pro tyto osoby;</w:t>
      </w:r>
    </w:p>
    <w:p w:rsidR="00615614" w:rsidRDefault="00615614" w:rsidP="00615614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žádost Dodavatele kdykoliv umožnit provedení auditu či inspekce týkající se zpracování Osobních údajů.</w:t>
      </w:r>
    </w:p>
    <w:p w:rsidR="00615614" w:rsidRDefault="00615614" w:rsidP="00615614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jsou při plnění této Smlouvy povinny:</w:t>
      </w:r>
    </w:p>
    <w:p w:rsidR="00615614" w:rsidRDefault="00615614" w:rsidP="00615614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zavést technická, organizační, personální a jiná vhodná opatření ve smyslu Nařízení, aby zajistily a byly schopny kdykoliv doložit, že zpracování Osobních údajů je prováděno v souladu s Nařízením a zákonem o zpracování osobních údajů, a tato opatření podle potřeby průběžné revidovat a aktualizovat;</w:t>
      </w:r>
    </w:p>
    <w:p w:rsidR="00615614" w:rsidRDefault="00615614" w:rsidP="00615614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vést a průběžně revidovat a aktualizovat záznamy o zpracování Osobních údajů ve smyslu Nařízení;</w:t>
      </w:r>
    </w:p>
    <w:p w:rsidR="00615614" w:rsidRDefault="00615614" w:rsidP="00615614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řádně a včas ohlašovat případná porušení zabezpečení Osobních údajů Úřadu pro ochranu osobních údajů a spolupracovat s tímto úřadem v nezbytném rozsahu.</w:t>
      </w:r>
    </w:p>
    <w:p w:rsidR="00615614" w:rsidRPr="00615614" w:rsidRDefault="00615614" w:rsidP="00615614">
      <w:pPr>
        <w:pStyle w:val="Odstavecseseznamem"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F14C0" w:rsidRPr="00761C70" w:rsidRDefault="00615614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F14C0" w:rsidRPr="00761C70">
        <w:rPr>
          <w:rFonts w:ascii="Arial" w:hAnsi="Arial" w:cs="Arial"/>
          <w:b/>
          <w:bCs/>
          <w:sz w:val="22"/>
          <w:szCs w:val="22"/>
        </w:rPr>
        <w:t>V.</w:t>
      </w:r>
    </w:p>
    <w:p w:rsidR="00BF14C0" w:rsidRPr="00761C70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914B71" w:rsidRPr="00665645" w:rsidRDefault="00BF14C0" w:rsidP="00F52B21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rPr>
          <w:rFonts w:ascii="Arial" w:hAnsi="Arial" w:cs="Arial"/>
          <w:iCs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Dodavatel bere na vědomí, že Objednatelem poskytnuté finanční prostředky dle čl. III této smlouvy musí být použity plně v</w:t>
      </w:r>
      <w:r w:rsidRPr="00761C70" w:rsidDel="008201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C70">
        <w:rPr>
          <w:rFonts w:ascii="Arial" w:hAnsi="Arial" w:cs="Arial"/>
          <w:sz w:val="22"/>
          <w:szCs w:val="22"/>
        </w:rPr>
        <w:t xml:space="preserve">souladu s platnými právními předpisy České republiky </w:t>
      </w:r>
      <w:r w:rsidR="00FB4B8E">
        <w:rPr>
          <w:rFonts w:ascii="Arial" w:hAnsi="Arial" w:cs="Arial"/>
          <w:sz w:val="22"/>
          <w:szCs w:val="22"/>
        </w:rPr>
        <w:br/>
        <w:t xml:space="preserve">a </w:t>
      </w:r>
      <w:r w:rsidRPr="00761C70">
        <w:rPr>
          <w:rFonts w:ascii="Arial" w:hAnsi="Arial" w:cs="Arial"/>
          <w:sz w:val="22"/>
          <w:szCs w:val="22"/>
        </w:rPr>
        <w:t xml:space="preserve">Evropské unie a v souladu s Vyhláškou MŠMT č. 55/2005 Sb, i s </w:t>
      </w:r>
      <w:r w:rsidRPr="00125AB6">
        <w:rPr>
          <w:rFonts w:ascii="Arial" w:hAnsi="Arial" w:cs="Arial"/>
          <w:sz w:val="22"/>
          <w:szCs w:val="22"/>
        </w:rPr>
        <w:t>rozpočtem viz p</w:t>
      </w:r>
      <w:r w:rsidR="00F52B21">
        <w:rPr>
          <w:rFonts w:ascii="Arial" w:hAnsi="Arial" w:cs="Arial"/>
          <w:sz w:val="22"/>
          <w:szCs w:val="22"/>
        </w:rPr>
        <w:t>říloha č. 1.</w:t>
      </w:r>
    </w:p>
    <w:p w:rsidR="00914B71" w:rsidRPr="00665645" w:rsidRDefault="00BF14C0" w:rsidP="00665645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Smluvní strany se zavazují poskytovat si veškeré informace potřebné pro řádné plnění svých závazků. </w:t>
      </w:r>
    </w:p>
    <w:p w:rsidR="00BF14C0" w:rsidRPr="00303327" w:rsidRDefault="00BF14C0" w:rsidP="00665645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914B71">
        <w:rPr>
          <w:rFonts w:ascii="Arial" w:hAnsi="Arial" w:cs="Arial"/>
          <w:sz w:val="22"/>
          <w:szCs w:val="22"/>
        </w:rPr>
        <w:t>Dodavatel se zavazuje: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zrealizovat předmět této smlouvy v průběhu kalendářního roku 2019 podle pravidel Vyhlášky MŠMT č. 55/2005Sb. a v souladu s Rozhodnutím č. 0029/9/SOU/2019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vyfakturovat jen náklady výlučně související s pořádáním sportovních soutěží dle čl. II smlouvy, které byly vynaloženy efektivně, účelně a hospodárně.“   </w:t>
      </w:r>
    </w:p>
    <w:p w:rsidR="00BF14C0" w:rsidRPr="00FD2837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zpracovat kompletní dokumentaci každé realizované soutěže s vyplněním požadovaných </w:t>
      </w:r>
      <w:r w:rsidRPr="00FD2837">
        <w:rPr>
          <w:rFonts w:ascii="Arial" w:hAnsi="Arial" w:cs="Arial"/>
          <w:sz w:val="22"/>
          <w:szCs w:val="22"/>
        </w:rPr>
        <w:t>údajů včetně podrobného vyúčtování finančních nákladů dle jednotlivých položek dle přílohy č. 2 této smlouvy</w:t>
      </w:r>
    </w:p>
    <w:p w:rsidR="00BF14C0" w:rsidRPr="00FD2837" w:rsidRDefault="00FD2837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 xml:space="preserve">vyplnit výsledkové listiny v požadovaném rozsahu do elektronického systému na adrese: </w:t>
      </w:r>
      <w:r w:rsidRPr="00FD2837">
        <w:rPr>
          <w:rFonts w:ascii="Arial" w:hAnsi="Arial" w:cs="Arial"/>
          <w:i/>
          <w:sz w:val="22"/>
          <w:szCs w:val="22"/>
        </w:rPr>
        <w:t>http: souteze.msmt.cz</w:t>
      </w:r>
      <w:r w:rsidRPr="00FD2837">
        <w:rPr>
          <w:rFonts w:ascii="Arial" w:hAnsi="Arial" w:cs="Arial"/>
        </w:rPr>
        <w:t xml:space="preserve"> </w:t>
      </w:r>
    </w:p>
    <w:p w:rsidR="00BF14C0" w:rsidRPr="00FD2837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 xml:space="preserve">vést účetnictví v souladu s právními předpisy ČR, zejména Zákonem č. 563/1991 Sb. </w:t>
      </w:r>
      <w:r w:rsidR="0031399F" w:rsidRPr="00FD2837">
        <w:rPr>
          <w:rFonts w:ascii="Arial" w:hAnsi="Arial" w:cs="Arial"/>
          <w:sz w:val="22"/>
          <w:szCs w:val="22"/>
        </w:rPr>
        <w:br/>
      </w:r>
      <w:r w:rsidRPr="00FD2837">
        <w:rPr>
          <w:rFonts w:ascii="Arial" w:hAnsi="Arial" w:cs="Arial"/>
          <w:sz w:val="22"/>
          <w:szCs w:val="22"/>
        </w:rPr>
        <w:t>o účetnictví a náklady související s předmětem plnění vést odděleně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>účetní záznamy vztahující</w:t>
      </w:r>
      <w:r w:rsidRPr="00761C70">
        <w:rPr>
          <w:rFonts w:ascii="Arial" w:hAnsi="Arial" w:cs="Arial"/>
          <w:sz w:val="22"/>
          <w:szCs w:val="22"/>
        </w:rPr>
        <w:t xml:space="preserve"> se k předmětu plnění dokládat při případných kontrolách prováděných oprávněnými orgány a uchovávat tyto doklady nejméně po dobu 10 let od roku následujícího po roce, v němž došlo k plnění předmětu této smlouvy</w:t>
      </w:r>
    </w:p>
    <w:p w:rsidR="00BF14C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prezentovat finanční podporu Ministerstva školství, mládeže a tělovýchovy v informačních materiálech nebo předmětech, které souvisí s předmětem této smlouvy, a jsou určené pro veřejnost, </w:t>
      </w:r>
    </w:p>
    <w:p w:rsidR="00BF14C0" w:rsidRPr="000257A4" w:rsidRDefault="004E1808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předat O</w:t>
      </w:r>
      <w:r w:rsidR="00BF14C0">
        <w:rPr>
          <w:rFonts w:ascii="Arial" w:hAnsi="Arial" w:cs="Arial"/>
          <w:sz w:val="22"/>
          <w:szCs w:val="22"/>
        </w:rPr>
        <w:t>bjednateli dokumentaci z průběhu</w:t>
      </w:r>
      <w:r w:rsidR="00BF14C0" w:rsidRPr="00FC1CDE">
        <w:rPr>
          <w:rFonts w:ascii="Arial" w:hAnsi="Arial" w:cs="Arial"/>
          <w:sz w:val="22"/>
          <w:szCs w:val="22"/>
        </w:rPr>
        <w:t> realizace</w:t>
      </w:r>
      <w:r w:rsidR="00BF14C0">
        <w:rPr>
          <w:rFonts w:ascii="Arial" w:hAnsi="Arial" w:cs="Arial"/>
          <w:sz w:val="22"/>
          <w:szCs w:val="22"/>
        </w:rPr>
        <w:t xml:space="preserve"> předmětu této </w:t>
      </w:r>
      <w:r w:rsidR="00BF14C0" w:rsidRPr="000257A4">
        <w:rPr>
          <w:rFonts w:ascii="Arial" w:hAnsi="Arial" w:cs="Arial"/>
          <w:sz w:val="22"/>
          <w:szCs w:val="22"/>
        </w:rPr>
        <w:t xml:space="preserve">smlouvy (dle přílohy č. 2). </w:t>
      </w:r>
    </w:p>
    <w:p w:rsidR="00BF14C0" w:rsidRDefault="004E1808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zpracovat a předat O</w:t>
      </w:r>
      <w:r w:rsidR="00BF14C0">
        <w:rPr>
          <w:rFonts w:ascii="Arial" w:hAnsi="Arial" w:cs="Arial"/>
          <w:sz w:val="22"/>
          <w:szCs w:val="22"/>
        </w:rPr>
        <w:t>bjednateli závěrečnou zprávu o realizaci předmětu dle čl. II této smlouvy nejpozději do 10. 1. 2020</w:t>
      </w:r>
    </w:p>
    <w:p w:rsidR="001E0CD9" w:rsidRDefault="004E1808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fakturuje O</w:t>
      </w:r>
      <w:r w:rsidR="00E606F3" w:rsidRPr="00E606F3">
        <w:rPr>
          <w:rFonts w:ascii="Arial" w:hAnsi="Arial" w:cs="Arial"/>
          <w:sz w:val="22"/>
          <w:szCs w:val="22"/>
        </w:rPr>
        <w:t>bjednateli výhradně vynaložené ostatní neinvestiční výdaje související se zajištěním okresních a krajských kol soutěží.</w:t>
      </w:r>
    </w:p>
    <w:p w:rsidR="00BF14C0" w:rsidRPr="00665645" w:rsidRDefault="00BF14C0" w:rsidP="00665645">
      <w:pPr>
        <w:pStyle w:val="Odstavecseseznamem"/>
        <w:numPr>
          <w:ilvl w:val="0"/>
          <w:numId w:val="3"/>
        </w:numPr>
        <w:suppressAutoHyphens/>
        <w:spacing w:before="120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65645">
        <w:rPr>
          <w:rFonts w:ascii="Arial" w:hAnsi="Arial" w:cs="Arial"/>
          <w:sz w:val="22"/>
          <w:szCs w:val="22"/>
        </w:rPr>
        <w:lastRenderedPageBreak/>
        <w:t>Objednatel se zavazuje:</w:t>
      </w:r>
    </w:p>
    <w:p w:rsidR="00BF14C0" w:rsidRPr="00F36F20" w:rsidRDefault="004E1808" w:rsidP="00021802">
      <w:pPr>
        <w:pStyle w:val="Odstavecseseznamem"/>
        <w:numPr>
          <w:ilvl w:val="0"/>
          <w:numId w:val="6"/>
        </w:numPr>
        <w:suppressAutoHyphens/>
        <w:spacing w:before="120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uhradit D</w:t>
      </w:r>
      <w:r w:rsidR="00BF14C0" w:rsidRPr="00F36F20">
        <w:rPr>
          <w:rFonts w:ascii="Arial" w:hAnsi="Arial" w:cs="Arial"/>
          <w:sz w:val="22"/>
          <w:szCs w:val="22"/>
        </w:rPr>
        <w:t>odavateli poskytnuté služby dle čl. II této smlouvy na základě vystavených faktur</w:t>
      </w:r>
    </w:p>
    <w:p w:rsidR="00BF14C0" w:rsidRDefault="004E1808" w:rsidP="00021802">
      <w:pPr>
        <w:pStyle w:val="Odstavecseseznamem"/>
        <w:numPr>
          <w:ilvl w:val="0"/>
          <w:numId w:val="6"/>
        </w:numPr>
        <w:suppressAutoHyphens/>
        <w:spacing w:before="120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 D</w:t>
      </w:r>
      <w:r w:rsidR="00BF14C0">
        <w:rPr>
          <w:rFonts w:ascii="Arial" w:hAnsi="Arial" w:cs="Arial"/>
          <w:sz w:val="22"/>
          <w:szCs w:val="22"/>
        </w:rPr>
        <w:t>odavateli součinnost při plnění předmětu této smlouvy</w:t>
      </w:r>
    </w:p>
    <w:p w:rsidR="00BF14C0" w:rsidRPr="00F3271D" w:rsidRDefault="00BF14C0" w:rsidP="00F9546A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:rsidR="00BF14C0" w:rsidRPr="00250F65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Článek V</w:t>
      </w:r>
      <w:r w:rsidR="00615614">
        <w:rPr>
          <w:rFonts w:ascii="Arial" w:hAnsi="Arial" w:cs="Arial"/>
          <w:b/>
          <w:bCs/>
          <w:sz w:val="22"/>
          <w:szCs w:val="22"/>
        </w:rPr>
        <w:t>I</w:t>
      </w:r>
      <w:r w:rsidRPr="00250F65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BF14C0" w:rsidRPr="007A403F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Kontrola a smluvní pokuta</w:t>
      </w:r>
    </w:p>
    <w:p w:rsidR="00BF14C0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879BF">
        <w:rPr>
          <w:rFonts w:ascii="Arial" w:hAnsi="Arial" w:cs="Arial"/>
          <w:sz w:val="22"/>
          <w:szCs w:val="22"/>
        </w:rPr>
        <w:t xml:space="preserve">Poruší-li </w:t>
      </w:r>
      <w:r w:rsidR="004E180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</w:t>
      </w:r>
      <w:r w:rsidRPr="008879BF">
        <w:rPr>
          <w:rFonts w:ascii="Arial" w:hAnsi="Arial" w:cs="Arial"/>
          <w:sz w:val="22"/>
          <w:szCs w:val="22"/>
        </w:rPr>
        <w:t xml:space="preserve"> některou z povinností, která je uvedena v této smlouvě, je </w:t>
      </w:r>
      <w:r w:rsidR="004E1808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</w:t>
      </w:r>
      <w:r w:rsidRPr="008879BF">
        <w:rPr>
          <w:rFonts w:ascii="Arial" w:hAnsi="Arial" w:cs="Arial"/>
          <w:sz w:val="22"/>
          <w:szCs w:val="22"/>
        </w:rPr>
        <w:t xml:space="preserve"> oprávněn tuto smlouvu vypovědět. Výpověď musí mít písemnou formu a musí být prokazatelně doručena </w:t>
      </w:r>
      <w:r w:rsidR="004E180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odavateli</w:t>
      </w:r>
      <w:r w:rsidRPr="008879BF">
        <w:rPr>
          <w:rFonts w:ascii="Arial" w:hAnsi="Arial" w:cs="Arial"/>
          <w:sz w:val="22"/>
          <w:szCs w:val="22"/>
        </w:rPr>
        <w:t>. Výpovědní lhůta činí 1 měsíc a počíná běžet dnem následujícím po dni, kdy mu byla prokazatelně doručena.</w:t>
      </w:r>
    </w:p>
    <w:p w:rsidR="00303327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Dodavatel se zavazuje v případě, že se soutěže neuskuteční či jejich průběh bude vážně narušen výlučně z důvodů </w:t>
      </w:r>
      <w:r w:rsidR="004E1808">
        <w:rPr>
          <w:rFonts w:ascii="Arial" w:hAnsi="Arial" w:cs="Arial"/>
          <w:sz w:val="22"/>
          <w:szCs w:val="22"/>
        </w:rPr>
        <w:t>na straně Dodavatele, zaplatit O</w:t>
      </w:r>
      <w:r w:rsidRPr="00303327">
        <w:rPr>
          <w:rFonts w:ascii="Arial" w:hAnsi="Arial" w:cs="Arial"/>
          <w:sz w:val="22"/>
          <w:szCs w:val="22"/>
        </w:rPr>
        <w:t xml:space="preserve">bjednateli smluvní pokutu a to do 30 dní ode dne, kdy byl </w:t>
      </w:r>
      <w:r w:rsidR="004E1808">
        <w:rPr>
          <w:rFonts w:ascii="Arial" w:hAnsi="Arial" w:cs="Arial"/>
          <w:sz w:val="22"/>
          <w:szCs w:val="22"/>
        </w:rPr>
        <w:t>O</w:t>
      </w:r>
      <w:r w:rsidRPr="00303327">
        <w:rPr>
          <w:rFonts w:ascii="Arial" w:hAnsi="Arial" w:cs="Arial"/>
          <w:sz w:val="22"/>
          <w:szCs w:val="22"/>
        </w:rPr>
        <w:t>bjednatelem k zaplacení smluvní pokuty prokazatelně písemně vyzván s uvede</w:t>
      </w:r>
      <w:r w:rsidR="004E1808">
        <w:rPr>
          <w:rFonts w:ascii="Arial" w:hAnsi="Arial" w:cs="Arial"/>
          <w:sz w:val="22"/>
          <w:szCs w:val="22"/>
        </w:rPr>
        <w:t>ním důvodu, na základě kterých O</w:t>
      </w:r>
      <w:r w:rsidRPr="00303327">
        <w:rPr>
          <w:rFonts w:ascii="Arial" w:hAnsi="Arial" w:cs="Arial"/>
          <w:sz w:val="22"/>
          <w:szCs w:val="22"/>
        </w:rPr>
        <w:t>bjednatel smluvní pokutu nárokuje. Smluvní pokuta činí 1 00</w:t>
      </w:r>
      <w:r w:rsidR="004E1808">
        <w:rPr>
          <w:rFonts w:ascii="Arial" w:hAnsi="Arial" w:cs="Arial"/>
          <w:sz w:val="22"/>
          <w:szCs w:val="22"/>
        </w:rPr>
        <w:t>0,- Kč. Na smluvní pokutu nemá O</w:t>
      </w:r>
      <w:r w:rsidRPr="00303327">
        <w:rPr>
          <w:rFonts w:ascii="Arial" w:hAnsi="Arial" w:cs="Arial"/>
          <w:sz w:val="22"/>
          <w:szCs w:val="22"/>
        </w:rPr>
        <w:t xml:space="preserve">bjednatel nárok v případě, že </w:t>
      </w:r>
      <w:r w:rsidR="004E1808">
        <w:rPr>
          <w:rFonts w:ascii="Arial" w:hAnsi="Arial" w:cs="Arial"/>
          <w:sz w:val="22"/>
          <w:szCs w:val="22"/>
        </w:rPr>
        <w:t>F</w:t>
      </w:r>
      <w:r w:rsidR="00192388" w:rsidRPr="00303327">
        <w:rPr>
          <w:rFonts w:ascii="Arial" w:hAnsi="Arial" w:cs="Arial"/>
          <w:sz w:val="22"/>
          <w:szCs w:val="22"/>
        </w:rPr>
        <w:t xml:space="preserve">odavateli </w:t>
      </w:r>
      <w:r w:rsidRPr="00303327">
        <w:rPr>
          <w:rFonts w:ascii="Arial" w:hAnsi="Arial" w:cs="Arial"/>
          <w:sz w:val="22"/>
          <w:szCs w:val="22"/>
        </w:rPr>
        <w:t>neposkytoval potřebnou součinnost v souladu s ustanoveními této smlouvy.</w:t>
      </w:r>
    </w:p>
    <w:p w:rsidR="00BF14C0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Dodavatel se zavazuje v případě porušení kterékoliv z jeho povinností uvedených v této smlouvě, vyjma porušení uvedených v odst</w:t>
      </w:r>
      <w:r w:rsidR="004E1808">
        <w:rPr>
          <w:rFonts w:ascii="Arial" w:hAnsi="Arial" w:cs="Arial"/>
          <w:sz w:val="22"/>
          <w:szCs w:val="22"/>
        </w:rPr>
        <w:t>avci 2 tohoto článku, zaplatit O</w:t>
      </w:r>
      <w:r w:rsidRPr="00303327">
        <w:rPr>
          <w:rFonts w:ascii="Arial" w:hAnsi="Arial" w:cs="Arial"/>
          <w:sz w:val="22"/>
          <w:szCs w:val="22"/>
        </w:rPr>
        <w:t>bjednateli smluvní pokutu v celkové výši 1 000,- Kč za každé jednotlivé porušení, a</w:t>
      </w:r>
      <w:r w:rsidR="004E1808">
        <w:rPr>
          <w:rFonts w:ascii="Arial" w:hAnsi="Arial" w:cs="Arial"/>
          <w:sz w:val="22"/>
          <w:szCs w:val="22"/>
        </w:rPr>
        <w:t xml:space="preserve"> to do 30 dní ode dne, kdy byl O</w:t>
      </w:r>
      <w:r w:rsidRPr="00303327">
        <w:rPr>
          <w:rFonts w:ascii="Arial" w:hAnsi="Arial" w:cs="Arial"/>
          <w:sz w:val="22"/>
          <w:szCs w:val="22"/>
        </w:rPr>
        <w:t>bjednatelem k zaplacení této smluvní pokuty prokazatelně písemně vyzván s uvede</w:t>
      </w:r>
      <w:r w:rsidR="004E1808">
        <w:rPr>
          <w:rFonts w:ascii="Arial" w:hAnsi="Arial" w:cs="Arial"/>
          <w:sz w:val="22"/>
          <w:szCs w:val="22"/>
        </w:rPr>
        <w:t>ním důvodu, na základě kterých O</w:t>
      </w:r>
      <w:r w:rsidRPr="00303327">
        <w:rPr>
          <w:rFonts w:ascii="Arial" w:hAnsi="Arial" w:cs="Arial"/>
          <w:sz w:val="22"/>
          <w:szCs w:val="22"/>
        </w:rPr>
        <w:t xml:space="preserve">bjednatel smluvní pokutu nárokuje. Souhrnná celková výše smluvních pokut nesmí přesáhnout hodnotu plnění dle čl. III/1 této smlouvy. </w:t>
      </w:r>
    </w:p>
    <w:p w:rsidR="00F9546A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Povinno</w:t>
      </w:r>
      <w:r w:rsidR="004E1808">
        <w:rPr>
          <w:rFonts w:ascii="Arial" w:hAnsi="Arial" w:cs="Arial"/>
          <w:sz w:val="22"/>
          <w:szCs w:val="22"/>
        </w:rPr>
        <w:t>sti k úhradě smluvní pokuty se F</w:t>
      </w:r>
      <w:r w:rsidRPr="00303327">
        <w:rPr>
          <w:rFonts w:ascii="Arial" w:hAnsi="Arial" w:cs="Arial"/>
          <w:sz w:val="22"/>
          <w:szCs w:val="22"/>
        </w:rPr>
        <w:t xml:space="preserve">odavatel zprostí, prokáže-li, že mu ve splnění povinnosti ze smlouvy dočasně nebo trvale zabránila mimořádná nepředvídatelná </w:t>
      </w:r>
      <w:r w:rsidR="006F5F16">
        <w:rPr>
          <w:rFonts w:ascii="Arial" w:hAnsi="Arial" w:cs="Arial"/>
          <w:sz w:val="22"/>
          <w:szCs w:val="22"/>
        </w:rPr>
        <w:br/>
      </w:r>
      <w:r w:rsidRPr="00303327">
        <w:rPr>
          <w:rFonts w:ascii="Arial" w:hAnsi="Arial" w:cs="Arial"/>
          <w:sz w:val="22"/>
          <w:szCs w:val="22"/>
        </w:rPr>
        <w:t>a nepřekonatelná překážka vzniklá nezávisle na jeho vůli.</w:t>
      </w:r>
    </w:p>
    <w:p w:rsidR="00BF14C0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Tímto ustanovením není dotčeno právo n</w:t>
      </w:r>
      <w:r w:rsidR="004E1808">
        <w:rPr>
          <w:rFonts w:ascii="Arial" w:hAnsi="Arial" w:cs="Arial"/>
          <w:sz w:val="22"/>
          <w:szCs w:val="22"/>
        </w:rPr>
        <w:t>a náhradu škody, která vznikne O</w:t>
      </w:r>
      <w:r w:rsidRPr="00303327">
        <w:rPr>
          <w:rFonts w:ascii="Arial" w:hAnsi="Arial" w:cs="Arial"/>
          <w:sz w:val="22"/>
          <w:szCs w:val="22"/>
        </w:rPr>
        <w:t xml:space="preserve">bjednateli porušením povinností </w:t>
      </w:r>
      <w:r w:rsidR="004E1808">
        <w:rPr>
          <w:rFonts w:ascii="Arial" w:hAnsi="Arial" w:cs="Arial"/>
          <w:sz w:val="22"/>
          <w:szCs w:val="22"/>
        </w:rPr>
        <w:t>D</w:t>
      </w:r>
      <w:r w:rsidRPr="00303327">
        <w:rPr>
          <w:rFonts w:ascii="Arial" w:hAnsi="Arial" w:cs="Arial"/>
          <w:sz w:val="22"/>
          <w:szCs w:val="22"/>
        </w:rPr>
        <w:t>odavatele uvedených v této smlouvě.</w:t>
      </w:r>
    </w:p>
    <w:p w:rsidR="00BF14C0" w:rsidRPr="003A742C" w:rsidRDefault="00BF14C0" w:rsidP="00F9546A">
      <w:pPr>
        <w:shd w:val="clear" w:color="auto" w:fill="FFFFFF"/>
        <w:spacing w:before="120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BF14C0" w:rsidRPr="00250F65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Článek V</w:t>
      </w:r>
      <w:r w:rsidR="00615614">
        <w:rPr>
          <w:rFonts w:ascii="Arial" w:hAnsi="Arial" w:cs="Arial"/>
          <w:b/>
          <w:bCs/>
          <w:sz w:val="22"/>
          <w:szCs w:val="22"/>
        </w:rPr>
        <w:t>I</w:t>
      </w:r>
      <w:r w:rsidRPr="00250F65">
        <w:rPr>
          <w:rFonts w:ascii="Arial" w:hAnsi="Arial" w:cs="Arial"/>
          <w:b/>
          <w:bCs/>
          <w:sz w:val="22"/>
          <w:szCs w:val="22"/>
        </w:rPr>
        <w:t>I.</w:t>
      </w:r>
    </w:p>
    <w:p w:rsidR="00BF14C0" w:rsidRPr="008B7F87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BA4B18">
        <w:rPr>
          <w:rFonts w:ascii="Arial" w:hAnsi="Arial" w:cs="Arial"/>
          <w:sz w:val="22"/>
          <w:szCs w:val="22"/>
        </w:rPr>
        <w:t xml:space="preserve">Vztahy výslovně neupravené touto smlouvou se řídí </w:t>
      </w:r>
      <w:r>
        <w:rPr>
          <w:rFonts w:ascii="Arial" w:hAnsi="Arial" w:cs="Arial"/>
          <w:sz w:val="22"/>
          <w:szCs w:val="22"/>
        </w:rPr>
        <w:t xml:space="preserve">příslušnými ustanoveními zákona </w:t>
      </w:r>
      <w:r w:rsidR="00FB4B8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89/2012 Sb., občanského zákoníku, ve znění pozdějších předpisů.</w:t>
      </w:r>
      <w:r w:rsidRPr="00BA4B18">
        <w:rPr>
          <w:rFonts w:ascii="Arial" w:hAnsi="Arial" w:cs="Arial"/>
          <w:sz w:val="22"/>
          <w:szCs w:val="22"/>
        </w:rPr>
        <w:t xml:space="preserve"> 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22355B">
        <w:rPr>
          <w:rFonts w:ascii="Arial" w:hAnsi="Arial" w:cs="Arial"/>
          <w:sz w:val="22"/>
          <w:szCs w:val="22"/>
        </w:rPr>
        <w:t>Tato smlouva nabývá platnosti</w:t>
      </w:r>
      <w:r>
        <w:rPr>
          <w:rFonts w:ascii="Arial" w:hAnsi="Arial" w:cs="Arial"/>
          <w:sz w:val="22"/>
          <w:szCs w:val="22"/>
        </w:rPr>
        <w:t xml:space="preserve"> okamžikem jejího podepsání poslední ze smluvních stran</w:t>
      </w:r>
      <w:r w:rsidRPr="0022355B">
        <w:rPr>
          <w:rFonts w:ascii="Arial" w:hAnsi="Arial" w:cs="Arial"/>
          <w:sz w:val="22"/>
          <w:szCs w:val="22"/>
        </w:rPr>
        <w:t xml:space="preserve"> </w:t>
      </w:r>
      <w:r w:rsidRPr="00ED5D12">
        <w:rPr>
          <w:rFonts w:ascii="Arial" w:hAnsi="Arial" w:cs="Arial"/>
          <w:sz w:val="22"/>
          <w:szCs w:val="22"/>
        </w:rPr>
        <w:t xml:space="preserve">a účinnosti dnem jejího uveřejnění v registru smluv </w:t>
      </w:r>
      <w:r w:rsidRPr="00303327">
        <w:rPr>
          <w:rFonts w:ascii="Arial" w:hAnsi="Arial" w:cs="Arial"/>
          <w:sz w:val="22"/>
          <w:szCs w:val="22"/>
        </w:rPr>
        <w:t>a je uzavřena na dobu určitou do 31. 12. 2019.</w:t>
      </w:r>
    </w:p>
    <w:p w:rsidR="00BF14C0" w:rsidRPr="00761C70" w:rsidRDefault="004E1808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O</w:t>
      </w:r>
      <w:r w:rsidR="00BF14C0" w:rsidRPr="00303327">
        <w:rPr>
          <w:rFonts w:ascii="Arial" w:hAnsi="Arial" w:cs="Arial"/>
          <w:sz w:val="22"/>
          <w:szCs w:val="22"/>
        </w:rPr>
        <w:t xml:space="preserve">bjednatel bezodkladně po uzavření této smlouvy odešle smlouvu k řádnému uveřejnění do registru smluv vedeného Ministerstvem vnitra ČR. </w:t>
      </w:r>
      <w:r w:rsidR="00FB4B8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uveřejnění smlouvy O</w:t>
      </w:r>
      <w:r w:rsidR="00BF14C0" w:rsidRPr="00303327">
        <w:rPr>
          <w:rFonts w:ascii="Arial" w:hAnsi="Arial" w:cs="Arial"/>
          <w:sz w:val="22"/>
          <w:szCs w:val="22"/>
        </w:rPr>
        <w:t xml:space="preserve">bjednatel bezodkladně informuje druhou smluvní stranu, nebyl-li kontaktní údaj této smluvní strany uveden přímo do registru smluv jako kontakt pro notifikaci </w:t>
      </w:r>
      <w:r w:rsidR="00FB4B8E">
        <w:rPr>
          <w:rFonts w:ascii="Arial" w:hAnsi="Arial" w:cs="Arial"/>
          <w:sz w:val="22"/>
          <w:szCs w:val="22"/>
        </w:rPr>
        <w:br/>
      </w:r>
      <w:r w:rsidR="00BF14C0" w:rsidRPr="00303327">
        <w:rPr>
          <w:rFonts w:ascii="Arial" w:hAnsi="Arial" w:cs="Arial"/>
          <w:sz w:val="22"/>
          <w:szCs w:val="22"/>
        </w:rPr>
        <w:t>o uveřejnění.</w:t>
      </w:r>
    </w:p>
    <w:p w:rsidR="00303327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Smluvní strany berou na vědomí, že nebude-li smlouva zveřejněna ani devadesátý den od jejího uzavření, je následujícím dnem zrušena od počátku. </w:t>
      </w:r>
    </w:p>
    <w:p w:rsidR="00F9546A" w:rsidRPr="00303327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Změnit nebo doplnit tuto smlouvu mohou smluvní strany pouze formou písemných dodatků, které budou vzestupně číslovány, výslovně prohlášeny za dodatky této smlouvy a podepsány oprávněnými zástupci smluvních stran. </w:t>
      </w:r>
    </w:p>
    <w:p w:rsidR="00ED5955" w:rsidRPr="00ED5955" w:rsidRDefault="00BF14C0" w:rsidP="00ED5955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i/>
          <w:sz w:val="22"/>
          <w:szCs w:val="22"/>
        </w:rPr>
      </w:pPr>
      <w:r w:rsidRPr="00303327">
        <w:rPr>
          <w:rStyle w:val="Zvraznn"/>
          <w:rFonts w:ascii="Arial" w:hAnsi="Arial" w:cs="Arial"/>
          <w:i w:val="0"/>
          <w:sz w:val="22"/>
          <w:szCs w:val="22"/>
        </w:rPr>
        <w:t xml:space="preserve">Kontaktní osobou </w:t>
      </w:r>
      <w:r w:rsidR="004E1808">
        <w:rPr>
          <w:rStyle w:val="Zvraznn"/>
          <w:rFonts w:ascii="Arial" w:hAnsi="Arial" w:cs="Arial"/>
          <w:i w:val="0"/>
          <w:sz w:val="22"/>
          <w:szCs w:val="22"/>
        </w:rPr>
        <w:t>za O</w:t>
      </w:r>
      <w:r w:rsidRPr="00303327">
        <w:rPr>
          <w:rStyle w:val="Zvraznn"/>
          <w:rFonts w:ascii="Arial" w:hAnsi="Arial" w:cs="Arial"/>
          <w:i w:val="0"/>
          <w:sz w:val="22"/>
          <w:szCs w:val="22"/>
        </w:rPr>
        <w:t xml:space="preserve">bjednatele ve </w:t>
      </w:r>
      <w:r w:rsidRPr="00303327">
        <w:rPr>
          <w:rStyle w:val="FontStyle36"/>
          <w:rFonts w:cs="Arial"/>
          <w:i/>
          <w:sz w:val="22"/>
          <w:szCs w:val="22"/>
        </w:rPr>
        <w:t xml:space="preserve">věcech plnění předmětu </w:t>
      </w:r>
      <w:r w:rsidRPr="00303327">
        <w:rPr>
          <w:rStyle w:val="FontStyle41"/>
          <w:rFonts w:cs="Arial"/>
          <w:i w:val="0"/>
          <w:iCs/>
          <w:sz w:val="22"/>
          <w:szCs w:val="22"/>
        </w:rPr>
        <w:t>smlouvy</w:t>
      </w:r>
      <w:r w:rsidRPr="00303327">
        <w:rPr>
          <w:rStyle w:val="FontStyle41"/>
          <w:rFonts w:cs="Arial"/>
          <w:iCs/>
          <w:sz w:val="22"/>
          <w:szCs w:val="22"/>
        </w:rPr>
        <w:t xml:space="preserve"> </w:t>
      </w:r>
      <w:r w:rsidRPr="00303327">
        <w:rPr>
          <w:rStyle w:val="FontStyle36"/>
          <w:rFonts w:cs="Arial"/>
          <w:sz w:val="22"/>
          <w:szCs w:val="22"/>
        </w:rPr>
        <w:t>je</w:t>
      </w:r>
      <w:r w:rsidR="00761C70" w:rsidRPr="00303327">
        <w:rPr>
          <w:rStyle w:val="FontStyle36"/>
          <w:rFonts w:cs="Arial"/>
          <w:sz w:val="22"/>
          <w:szCs w:val="22"/>
        </w:rPr>
        <w:t>:</w:t>
      </w:r>
      <w:r w:rsidR="00303327">
        <w:rPr>
          <w:rStyle w:val="FontStyle36"/>
          <w:rFonts w:cs="Arial"/>
          <w:sz w:val="22"/>
          <w:szCs w:val="22"/>
        </w:rPr>
        <w:br/>
      </w:r>
      <w:r w:rsidRPr="00303327">
        <w:rPr>
          <w:rStyle w:val="FontStyle36"/>
          <w:rFonts w:cs="Arial"/>
          <w:b/>
          <w:i/>
          <w:sz w:val="22"/>
          <w:szCs w:val="22"/>
        </w:rPr>
        <w:t>Mgr. Ivona Syrová</w:t>
      </w:r>
      <w:r w:rsidRPr="00303327">
        <w:rPr>
          <w:rStyle w:val="FontStyle36"/>
          <w:rFonts w:cs="Arial"/>
          <w:i/>
          <w:sz w:val="22"/>
          <w:szCs w:val="22"/>
        </w:rPr>
        <w:t>, tel</w:t>
      </w:r>
      <w:r w:rsidRPr="00ED5955">
        <w:rPr>
          <w:rStyle w:val="FontStyle36"/>
          <w:rFonts w:cs="Arial"/>
          <w:i/>
          <w:sz w:val="22"/>
          <w:szCs w:val="22"/>
        </w:rPr>
        <w:t xml:space="preserve">.: </w:t>
      </w:r>
      <w:r w:rsidR="00896760">
        <w:rPr>
          <w:rStyle w:val="FontStyle36"/>
          <w:rFonts w:cs="Arial"/>
          <w:i/>
          <w:sz w:val="22"/>
          <w:szCs w:val="22"/>
        </w:rPr>
        <w:t>xxxxx</w:t>
      </w:r>
      <w:r w:rsidR="00192388" w:rsidRPr="00ED5955">
        <w:rPr>
          <w:rStyle w:val="FontStyle36"/>
          <w:rFonts w:cs="Arial"/>
          <w:i/>
          <w:sz w:val="22"/>
          <w:szCs w:val="22"/>
        </w:rPr>
        <w:t xml:space="preserve"> </w:t>
      </w:r>
      <w:r w:rsidRPr="00ED5955">
        <w:rPr>
          <w:rStyle w:val="FontStyle36"/>
          <w:rFonts w:cs="Arial"/>
          <w:i/>
          <w:sz w:val="22"/>
          <w:szCs w:val="22"/>
        </w:rPr>
        <w:t xml:space="preserve">mob.: </w:t>
      </w:r>
      <w:r w:rsidR="00896760">
        <w:rPr>
          <w:rStyle w:val="FontStyle36"/>
          <w:rFonts w:cs="Arial"/>
          <w:i/>
          <w:sz w:val="22"/>
          <w:szCs w:val="22"/>
        </w:rPr>
        <w:t>xxxxx</w:t>
      </w:r>
      <w:r w:rsidR="00192388" w:rsidRPr="00ED5955">
        <w:rPr>
          <w:rStyle w:val="FontStyle36"/>
          <w:rFonts w:cs="Arial"/>
          <w:i/>
          <w:sz w:val="22"/>
          <w:szCs w:val="22"/>
        </w:rPr>
        <w:t xml:space="preserve"> </w:t>
      </w:r>
      <w:r w:rsidRPr="00ED5955">
        <w:rPr>
          <w:rStyle w:val="FontStyle36"/>
          <w:rFonts w:cs="Arial"/>
          <w:i/>
          <w:sz w:val="22"/>
          <w:szCs w:val="22"/>
        </w:rPr>
        <w:t xml:space="preserve">email: </w:t>
      </w:r>
      <w:r w:rsidR="00896760">
        <w:rPr>
          <w:rStyle w:val="FontStyle36"/>
          <w:rFonts w:cs="Arial"/>
          <w:i/>
          <w:sz w:val="22"/>
          <w:szCs w:val="22"/>
        </w:rPr>
        <w:t>xxxx</w:t>
      </w:r>
      <w:r w:rsidR="00192388" w:rsidRPr="00ED5955">
        <w:rPr>
          <w:rStyle w:val="FontStyle36"/>
          <w:rFonts w:cs="Arial"/>
          <w:i/>
          <w:sz w:val="22"/>
          <w:szCs w:val="22"/>
        </w:rPr>
        <w:t>.</w:t>
      </w:r>
      <w:r w:rsidR="00192388" w:rsidRPr="00303327">
        <w:rPr>
          <w:rStyle w:val="FontStyle36"/>
          <w:rFonts w:cs="Arial"/>
          <w:i/>
          <w:sz w:val="22"/>
          <w:szCs w:val="22"/>
        </w:rPr>
        <w:t xml:space="preserve"> </w:t>
      </w:r>
      <w:r w:rsidRPr="00ED5955">
        <w:rPr>
          <w:rFonts w:ascii="Arial" w:hAnsi="Arial" w:cs="Arial"/>
          <w:sz w:val="22"/>
          <w:szCs w:val="22"/>
        </w:rPr>
        <w:t>Kontak</w:t>
      </w:r>
      <w:r w:rsidR="00ED5955" w:rsidRPr="00ED5955">
        <w:rPr>
          <w:rFonts w:ascii="Arial" w:hAnsi="Arial" w:cs="Arial"/>
          <w:sz w:val="22"/>
          <w:szCs w:val="22"/>
        </w:rPr>
        <w:t>tní</w:t>
      </w:r>
      <w:r w:rsidR="00ED5955" w:rsidRPr="00ED5955">
        <w:t xml:space="preserve"> </w:t>
      </w:r>
      <w:r w:rsidR="004E1808">
        <w:rPr>
          <w:rFonts w:ascii="Arial" w:hAnsi="Arial" w:cs="Arial"/>
          <w:sz w:val="22"/>
          <w:szCs w:val="22"/>
        </w:rPr>
        <w:t>osobou za D</w:t>
      </w:r>
      <w:r w:rsidR="00ED5955" w:rsidRPr="00ED5955">
        <w:rPr>
          <w:rFonts w:ascii="Arial" w:hAnsi="Arial" w:cs="Arial"/>
          <w:sz w:val="22"/>
          <w:szCs w:val="22"/>
        </w:rPr>
        <w:t xml:space="preserve">odavatele je pan </w:t>
      </w:r>
      <w:r w:rsidR="00ED5955" w:rsidRPr="00ED5955">
        <w:rPr>
          <w:rFonts w:ascii="Arial" w:hAnsi="Arial" w:cs="Arial"/>
          <w:b/>
          <w:sz w:val="22"/>
          <w:szCs w:val="22"/>
        </w:rPr>
        <w:t>Mgr</w:t>
      </w:r>
      <w:r w:rsidR="00ED5955">
        <w:rPr>
          <w:rFonts w:ascii="Arial" w:hAnsi="Arial" w:cs="Arial"/>
          <w:sz w:val="22"/>
          <w:szCs w:val="22"/>
        </w:rPr>
        <w:t xml:space="preserve">. </w:t>
      </w:r>
      <w:r w:rsidR="00ED5955" w:rsidRPr="00ED5955">
        <w:rPr>
          <w:rFonts w:ascii="Arial" w:hAnsi="Arial" w:cs="Arial"/>
          <w:b/>
          <w:sz w:val="22"/>
          <w:szCs w:val="22"/>
        </w:rPr>
        <w:t>Kamil Kozák,</w:t>
      </w:r>
      <w:r w:rsidR="00ED5955" w:rsidRPr="00ED5955">
        <w:rPr>
          <w:rFonts w:ascii="Arial" w:hAnsi="Arial" w:cs="Arial"/>
          <w:sz w:val="22"/>
          <w:szCs w:val="22"/>
        </w:rPr>
        <w:t xml:space="preserve"> </w:t>
      </w:r>
      <w:r w:rsidR="00ED5955" w:rsidRPr="00ED5955">
        <w:rPr>
          <w:rFonts w:ascii="Arial" w:hAnsi="Arial" w:cs="Arial"/>
          <w:i/>
          <w:sz w:val="22"/>
          <w:szCs w:val="22"/>
        </w:rPr>
        <w:t xml:space="preserve">mob.: </w:t>
      </w:r>
      <w:r w:rsidR="00896760">
        <w:rPr>
          <w:rFonts w:ascii="Arial" w:hAnsi="Arial" w:cs="Arial"/>
          <w:i/>
          <w:sz w:val="22"/>
          <w:szCs w:val="22"/>
        </w:rPr>
        <w:t>xxxxx</w:t>
      </w:r>
      <w:bookmarkStart w:id="3" w:name="_GoBack"/>
      <w:bookmarkEnd w:id="3"/>
      <w:r w:rsidR="00ED5955" w:rsidRPr="00ED5955">
        <w:rPr>
          <w:rFonts w:ascii="Arial" w:hAnsi="Arial" w:cs="Arial"/>
          <w:i/>
          <w:sz w:val="22"/>
          <w:szCs w:val="22"/>
        </w:rPr>
        <w:t>, email:</w:t>
      </w:r>
      <w:r w:rsidR="00896760">
        <w:t>xxxxx</w:t>
      </w:r>
      <w:r w:rsidR="00ED5955" w:rsidRPr="00ED5955">
        <w:rPr>
          <w:rFonts w:ascii="Arial" w:hAnsi="Arial" w:cs="Arial"/>
          <w:i/>
          <w:sz w:val="22"/>
          <w:szCs w:val="22"/>
        </w:rPr>
        <w:t>.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Smlouva je vyhotovena </w:t>
      </w:r>
      <w:r w:rsidRPr="00303327">
        <w:rPr>
          <w:rFonts w:ascii="Arial" w:hAnsi="Arial" w:cs="Arial"/>
          <w:sz w:val="22"/>
          <w:szCs w:val="22"/>
        </w:rPr>
        <w:t>ve dvou</w:t>
      </w:r>
      <w:r>
        <w:rPr>
          <w:rFonts w:ascii="Arial" w:hAnsi="Arial" w:cs="Arial"/>
          <w:sz w:val="22"/>
          <w:szCs w:val="22"/>
        </w:rPr>
        <w:t xml:space="preserve"> </w:t>
      </w:r>
      <w:r w:rsidRPr="00B02924">
        <w:rPr>
          <w:rFonts w:ascii="Arial" w:hAnsi="Arial" w:cs="Arial"/>
          <w:sz w:val="22"/>
          <w:szCs w:val="22"/>
        </w:rPr>
        <w:t>stejnopisech</w:t>
      </w:r>
      <w:r>
        <w:rPr>
          <w:rFonts w:ascii="Arial" w:hAnsi="Arial" w:cs="Arial"/>
          <w:sz w:val="22"/>
          <w:szCs w:val="22"/>
        </w:rPr>
        <w:t xml:space="preserve"> s platností originálu</w:t>
      </w:r>
      <w:r w:rsidRPr="00B02924">
        <w:rPr>
          <w:rFonts w:ascii="Arial" w:hAnsi="Arial" w:cs="Arial"/>
          <w:sz w:val="22"/>
          <w:szCs w:val="22"/>
        </w:rPr>
        <w:t>,</w:t>
      </w:r>
      <w:r w:rsidR="004E1808">
        <w:rPr>
          <w:rFonts w:ascii="Arial" w:hAnsi="Arial" w:cs="Arial"/>
          <w:sz w:val="22"/>
          <w:szCs w:val="22"/>
        </w:rPr>
        <w:t xml:space="preserve"> přičemž D</w:t>
      </w:r>
      <w:r>
        <w:rPr>
          <w:rFonts w:ascii="Arial" w:hAnsi="Arial" w:cs="Arial"/>
          <w:sz w:val="22"/>
          <w:szCs w:val="22"/>
        </w:rPr>
        <w:t>odavatel</w:t>
      </w:r>
      <w:r w:rsidRPr="00B02924">
        <w:rPr>
          <w:rFonts w:ascii="Arial" w:hAnsi="Arial" w:cs="Arial"/>
          <w:sz w:val="22"/>
          <w:szCs w:val="22"/>
        </w:rPr>
        <w:t xml:space="preserve"> </w:t>
      </w:r>
      <w:r w:rsidR="00FB4B8E">
        <w:rPr>
          <w:rFonts w:ascii="Arial" w:hAnsi="Arial" w:cs="Arial"/>
          <w:sz w:val="22"/>
          <w:szCs w:val="22"/>
        </w:rPr>
        <w:br/>
      </w:r>
      <w:r w:rsidR="004E1808">
        <w:rPr>
          <w:rFonts w:ascii="Arial" w:hAnsi="Arial" w:cs="Arial"/>
          <w:sz w:val="22"/>
          <w:szCs w:val="22"/>
        </w:rPr>
        <w:t>i O</w:t>
      </w:r>
      <w:r>
        <w:rPr>
          <w:rFonts w:ascii="Arial" w:hAnsi="Arial" w:cs="Arial"/>
          <w:sz w:val="22"/>
          <w:szCs w:val="22"/>
        </w:rPr>
        <w:t xml:space="preserve">bjednatel </w:t>
      </w:r>
      <w:r w:rsidRPr="00B02924">
        <w:rPr>
          <w:rFonts w:ascii="Arial" w:hAnsi="Arial" w:cs="Arial"/>
          <w:sz w:val="22"/>
          <w:szCs w:val="22"/>
        </w:rPr>
        <w:t>obdrž</w:t>
      </w:r>
      <w:r>
        <w:rPr>
          <w:rFonts w:ascii="Arial" w:hAnsi="Arial" w:cs="Arial"/>
          <w:sz w:val="22"/>
          <w:szCs w:val="22"/>
        </w:rPr>
        <w:t>í jeden stejnopis jejího vyhotovení.</w:t>
      </w:r>
    </w:p>
    <w:p w:rsidR="00BF14C0" w:rsidRPr="00914B71" w:rsidRDefault="004E1808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nemůže bez souhlasu O</w:t>
      </w:r>
      <w:r w:rsidR="00BF14C0">
        <w:rPr>
          <w:rFonts w:ascii="Arial" w:hAnsi="Arial" w:cs="Arial"/>
          <w:sz w:val="22"/>
          <w:szCs w:val="22"/>
        </w:rPr>
        <w:t>bjednatele postoupit svá práva a povinnosti plynoucí z této smlouvy třetí straně.</w:t>
      </w:r>
    </w:p>
    <w:p w:rsidR="00303327" w:rsidRPr="00303327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prohlašují, že si smlouvu před jejím podpisem přečetly, a že byla uzavřena po vzájemném projednání na základě pravdivých údajů, podle jejich pravé a svobodné vůle, nikoliv v tísni a na základě nevýhodných podmínek. Smluvní strany podpisem potvrzují svůj bezvýhradný souhlas s podmínkami této smlouvy a zavazují se k jejich plnění, stejně jako k plnění závazků vyplývajících jim z této smlouvy.</w:t>
      </w:r>
    </w:p>
    <w:p w:rsidR="00BF14C0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 níže uvedená příloha:</w:t>
      </w:r>
    </w:p>
    <w:p w:rsidR="00BF14C0" w:rsidRDefault="004F5689" w:rsidP="00303327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14C0" w:rsidRPr="009C42C1">
        <w:rPr>
          <w:rFonts w:ascii="Arial" w:hAnsi="Arial" w:cs="Arial"/>
          <w:sz w:val="22"/>
          <w:szCs w:val="22"/>
        </w:rPr>
        <w:t xml:space="preserve">Příloha č. 1: </w:t>
      </w:r>
      <w:r w:rsidR="00BF14C0">
        <w:rPr>
          <w:rFonts w:ascii="Arial" w:hAnsi="Arial" w:cs="Arial"/>
          <w:sz w:val="22"/>
          <w:szCs w:val="22"/>
        </w:rPr>
        <w:t>Seznam okresních a krajských kol soutěží a přehlídek v roce 2019</w:t>
      </w:r>
    </w:p>
    <w:p w:rsidR="00BF14C0" w:rsidRDefault="004F5689" w:rsidP="00303327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14C0">
        <w:rPr>
          <w:rFonts w:ascii="Arial" w:hAnsi="Arial" w:cs="Arial"/>
          <w:sz w:val="22"/>
          <w:szCs w:val="22"/>
        </w:rPr>
        <w:t>Příloha č. 2: Povinná dokumentace soutěže – příloha faktury</w:t>
      </w:r>
    </w:p>
    <w:p w:rsidR="00BF14C0" w:rsidRPr="008A78E8" w:rsidRDefault="00BF14C0" w:rsidP="00F9546A">
      <w:pPr>
        <w:pStyle w:val="BODY1"/>
        <w:tabs>
          <w:tab w:val="left" w:pos="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BF14C0" w:rsidRDefault="00BF14C0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BF14C0" w:rsidRPr="00106570" w:rsidRDefault="004E3B41" w:rsidP="00BF14C0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</w:t>
      </w:r>
      <w:r w:rsidR="00BF14C0">
        <w:rPr>
          <w:rFonts w:ascii="Arial" w:hAnsi="Arial" w:cs="Arial"/>
          <w:sz w:val="22"/>
          <w:szCs w:val="22"/>
        </w:rPr>
        <w:t>bjednatele</w:t>
      </w:r>
      <w:r w:rsidR="00BF14C0" w:rsidRPr="00106570">
        <w:rPr>
          <w:rFonts w:ascii="Arial" w:hAnsi="Arial" w:cs="Arial"/>
          <w:sz w:val="22"/>
          <w:szCs w:val="22"/>
        </w:rPr>
        <w:t>:</w:t>
      </w:r>
      <w:r w:rsidR="00BF14C0">
        <w:rPr>
          <w:rFonts w:ascii="Arial" w:hAnsi="Arial" w:cs="Arial"/>
          <w:sz w:val="22"/>
          <w:szCs w:val="22"/>
        </w:rPr>
        <w:tab/>
      </w:r>
      <w:r w:rsidR="00BF14C0">
        <w:rPr>
          <w:rFonts w:ascii="Arial" w:hAnsi="Arial" w:cs="Arial"/>
          <w:sz w:val="22"/>
          <w:szCs w:val="22"/>
        </w:rPr>
        <w:tab/>
      </w:r>
      <w:r w:rsidR="00BF14C0">
        <w:rPr>
          <w:rFonts w:ascii="Arial" w:hAnsi="Arial" w:cs="Arial"/>
          <w:sz w:val="22"/>
          <w:szCs w:val="22"/>
        </w:rPr>
        <w:tab/>
      </w:r>
      <w:r w:rsidR="00BF14C0">
        <w:rPr>
          <w:rFonts w:ascii="Arial" w:hAnsi="Arial" w:cs="Arial"/>
          <w:sz w:val="22"/>
          <w:szCs w:val="22"/>
        </w:rPr>
        <w:tab/>
      </w:r>
      <w:r w:rsidR="00BF14C0">
        <w:rPr>
          <w:rFonts w:ascii="Arial" w:hAnsi="Arial" w:cs="Arial"/>
          <w:sz w:val="22"/>
          <w:szCs w:val="22"/>
        </w:rPr>
        <w:tab/>
        <w:t xml:space="preserve">         </w:t>
      </w:r>
      <w:r w:rsidR="004F568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Za D</w:t>
      </w:r>
      <w:r w:rsidR="00BF14C0">
        <w:rPr>
          <w:rFonts w:ascii="Arial" w:hAnsi="Arial" w:cs="Arial"/>
          <w:sz w:val="22"/>
          <w:szCs w:val="22"/>
        </w:rPr>
        <w:t>odavatele</w:t>
      </w:r>
      <w:r w:rsidR="00BF14C0" w:rsidRPr="00106570">
        <w:rPr>
          <w:rFonts w:ascii="Arial" w:hAnsi="Arial" w:cs="Arial"/>
          <w:sz w:val="22"/>
          <w:szCs w:val="22"/>
        </w:rPr>
        <w:t>:</w:t>
      </w:r>
    </w:p>
    <w:p w:rsidR="00BF14C0" w:rsidRPr="00106570" w:rsidRDefault="00BF14C0" w:rsidP="00BF14C0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Pardubic</w:t>
      </w:r>
      <w:r>
        <w:rPr>
          <w:rFonts w:ascii="Arial" w:hAnsi="Arial" w:cs="Arial"/>
          <w:sz w:val="22"/>
          <w:szCs w:val="22"/>
        </w:rPr>
        <w:t>e,</w:t>
      </w:r>
      <w:r w:rsidRPr="00106570">
        <w:rPr>
          <w:rFonts w:ascii="Arial" w:hAnsi="Arial" w:cs="Arial"/>
          <w:sz w:val="22"/>
          <w:szCs w:val="22"/>
        </w:rPr>
        <w:t xml:space="preserve"> dne</w:t>
      </w:r>
      <w:r w:rsidR="00147BE0">
        <w:rPr>
          <w:rFonts w:ascii="Arial" w:hAnsi="Arial" w:cs="Arial"/>
          <w:sz w:val="22"/>
          <w:szCs w:val="22"/>
        </w:rPr>
        <w:t xml:space="preserve"> 4. 3. </w:t>
      </w:r>
      <w:r>
        <w:rPr>
          <w:rFonts w:ascii="Arial" w:hAnsi="Arial" w:cs="Arial"/>
          <w:sz w:val="22"/>
          <w:szCs w:val="22"/>
        </w:rPr>
        <w:t>2019</w:t>
      </w:r>
      <w:r w:rsidRPr="00106570">
        <w:rPr>
          <w:rFonts w:ascii="Arial" w:hAnsi="Arial" w:cs="Arial"/>
          <w:sz w:val="22"/>
          <w:szCs w:val="22"/>
        </w:rPr>
        <w:tab/>
        <w:t xml:space="preserve">      </w:t>
      </w:r>
      <w:r w:rsidR="004F5689">
        <w:rPr>
          <w:rFonts w:ascii="Arial" w:hAnsi="Arial" w:cs="Arial"/>
          <w:sz w:val="22"/>
          <w:szCs w:val="22"/>
        </w:rPr>
        <w:t xml:space="preserve">     </w:t>
      </w:r>
      <w:r w:rsidR="00F52B21">
        <w:rPr>
          <w:rFonts w:ascii="Arial" w:hAnsi="Arial" w:cs="Arial"/>
          <w:sz w:val="22"/>
          <w:szCs w:val="22"/>
        </w:rPr>
        <w:t>Pardubice</w:t>
      </w:r>
      <w:r>
        <w:rPr>
          <w:rFonts w:ascii="Arial" w:hAnsi="Arial" w:cs="Arial"/>
          <w:sz w:val="22"/>
          <w:szCs w:val="22"/>
        </w:rPr>
        <w:t xml:space="preserve">, </w:t>
      </w:r>
      <w:r w:rsidR="00147BE0" w:rsidRPr="00106570">
        <w:rPr>
          <w:rFonts w:ascii="Arial" w:hAnsi="Arial" w:cs="Arial"/>
          <w:sz w:val="22"/>
          <w:szCs w:val="22"/>
        </w:rPr>
        <w:t>dne</w:t>
      </w:r>
      <w:r w:rsidR="00147BE0">
        <w:rPr>
          <w:rFonts w:ascii="Arial" w:hAnsi="Arial" w:cs="Arial"/>
          <w:sz w:val="22"/>
          <w:szCs w:val="22"/>
        </w:rPr>
        <w:t xml:space="preserve"> 4. 3. 2019</w:t>
      </w:r>
    </w:p>
    <w:p w:rsidR="00BF14C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643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…………………………………………</w:t>
      </w:r>
      <w:r w:rsidRPr="00106570">
        <w:rPr>
          <w:rFonts w:ascii="Arial" w:hAnsi="Arial" w:cs="Arial"/>
          <w:sz w:val="22"/>
          <w:szCs w:val="22"/>
        </w:rPr>
        <w:tab/>
        <w:t xml:space="preserve">       </w:t>
      </w:r>
      <w:r w:rsidR="004F5689">
        <w:rPr>
          <w:rFonts w:ascii="Arial" w:hAnsi="Arial" w:cs="Arial"/>
          <w:sz w:val="22"/>
          <w:szCs w:val="22"/>
        </w:rPr>
        <w:t xml:space="preserve">     </w:t>
      </w:r>
      <w:r w:rsidRPr="00106570">
        <w:rPr>
          <w:rFonts w:ascii="Arial" w:hAnsi="Arial" w:cs="Arial"/>
          <w:sz w:val="22"/>
          <w:szCs w:val="22"/>
        </w:rPr>
        <w:t>…………………………………….</w:t>
      </w:r>
      <w:r w:rsidRPr="00106570">
        <w:rPr>
          <w:rFonts w:ascii="Arial" w:hAnsi="Arial" w:cs="Arial"/>
          <w:sz w:val="22"/>
          <w:szCs w:val="22"/>
        </w:rPr>
        <w:tab/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Monika Jirásková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  <w:r w:rsidR="004F568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955">
        <w:rPr>
          <w:rFonts w:ascii="Arial" w:hAnsi="Arial" w:cs="Arial"/>
          <w:color w:val="000000" w:themeColor="text1"/>
          <w:sz w:val="22"/>
          <w:szCs w:val="22"/>
        </w:rPr>
        <w:t>Mgr. Martin Kozák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A01ADA" w:rsidRPr="00F52B21" w:rsidRDefault="00BF14C0" w:rsidP="00F52B21">
      <w:pPr>
        <w:spacing w:after="120"/>
        <w:ind w:left="2124" w:hanging="212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ředitelka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4F56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předseda</w:t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sectPr w:rsidR="00A01ADA" w:rsidRPr="00F52B21" w:rsidSect="00BF14C0">
      <w:footerReference w:type="default" r:id="rId11"/>
      <w:footnotePr>
        <w:pos w:val="beneathText"/>
        <w:numFmt w:val="chicago"/>
      </w:footnotePr>
      <w:pgSz w:w="11906" w:h="16838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237" w:rsidRDefault="00DB0237">
      <w:r>
        <w:separator/>
      </w:r>
    </w:p>
  </w:endnote>
  <w:endnote w:type="continuationSeparator" w:id="0">
    <w:p w:rsidR="00DB0237" w:rsidRDefault="00DB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332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E325A" w:rsidRPr="006E325A" w:rsidRDefault="00BF14C0">
        <w:pPr>
          <w:pStyle w:val="Zpat"/>
          <w:jc w:val="right"/>
          <w:rPr>
            <w:rFonts w:ascii="Arial" w:hAnsi="Arial" w:cs="Arial"/>
          </w:rPr>
        </w:pPr>
        <w:r w:rsidRPr="006E325A">
          <w:rPr>
            <w:rFonts w:ascii="Arial" w:hAnsi="Arial" w:cs="Arial"/>
          </w:rPr>
          <w:fldChar w:fldCharType="begin"/>
        </w:r>
        <w:r w:rsidRPr="006E325A">
          <w:rPr>
            <w:rFonts w:ascii="Arial" w:hAnsi="Arial" w:cs="Arial"/>
          </w:rPr>
          <w:instrText>PAGE   \* MERGEFORMAT</w:instrText>
        </w:r>
        <w:r w:rsidRPr="006E325A">
          <w:rPr>
            <w:rFonts w:ascii="Arial" w:hAnsi="Arial" w:cs="Arial"/>
          </w:rPr>
          <w:fldChar w:fldCharType="separate"/>
        </w:r>
        <w:r w:rsidR="00896760">
          <w:rPr>
            <w:rFonts w:ascii="Arial" w:hAnsi="Arial" w:cs="Arial"/>
            <w:noProof/>
          </w:rPr>
          <w:t>5</w:t>
        </w:r>
        <w:r w:rsidRPr="006E325A">
          <w:rPr>
            <w:rFonts w:ascii="Arial" w:hAnsi="Arial" w:cs="Arial"/>
          </w:rPr>
          <w:fldChar w:fldCharType="end"/>
        </w:r>
      </w:p>
    </w:sdtContent>
  </w:sdt>
  <w:p w:rsidR="00BB268D" w:rsidRDefault="00DB0237" w:rsidP="008F06B7">
    <w:pPr>
      <w:jc w:val="both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237" w:rsidRDefault="00DB0237">
      <w:r>
        <w:separator/>
      </w:r>
    </w:p>
  </w:footnote>
  <w:footnote w:type="continuationSeparator" w:id="0">
    <w:p w:rsidR="00DB0237" w:rsidRDefault="00DB0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F31"/>
    <w:multiLevelType w:val="hybridMultilevel"/>
    <w:tmpl w:val="84484F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3A2D"/>
    <w:multiLevelType w:val="hybridMultilevel"/>
    <w:tmpl w:val="512ECE2A"/>
    <w:lvl w:ilvl="0" w:tplc="1112466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4525"/>
    <w:multiLevelType w:val="hybridMultilevel"/>
    <w:tmpl w:val="E1B2EBAE"/>
    <w:lvl w:ilvl="0" w:tplc="04050017">
      <w:start w:val="1"/>
      <w:numFmt w:val="lowerLetter"/>
      <w:lvlText w:val="%1)"/>
      <w:lvlJc w:val="left"/>
      <w:pPr>
        <w:ind w:left="5608" w:hanging="360"/>
      </w:pPr>
    </w:lvl>
    <w:lvl w:ilvl="1" w:tplc="04050019" w:tentative="1">
      <w:start w:val="1"/>
      <w:numFmt w:val="lowerLetter"/>
      <w:lvlText w:val="%2."/>
      <w:lvlJc w:val="left"/>
      <w:pPr>
        <w:ind w:left="6328" w:hanging="360"/>
      </w:pPr>
    </w:lvl>
    <w:lvl w:ilvl="2" w:tplc="0405001B" w:tentative="1">
      <w:start w:val="1"/>
      <w:numFmt w:val="lowerRoman"/>
      <w:lvlText w:val="%3."/>
      <w:lvlJc w:val="right"/>
      <w:pPr>
        <w:ind w:left="7048" w:hanging="180"/>
      </w:pPr>
    </w:lvl>
    <w:lvl w:ilvl="3" w:tplc="0405000F" w:tentative="1">
      <w:start w:val="1"/>
      <w:numFmt w:val="decimal"/>
      <w:lvlText w:val="%4."/>
      <w:lvlJc w:val="left"/>
      <w:pPr>
        <w:ind w:left="7768" w:hanging="360"/>
      </w:pPr>
    </w:lvl>
    <w:lvl w:ilvl="4" w:tplc="04050019" w:tentative="1">
      <w:start w:val="1"/>
      <w:numFmt w:val="lowerLetter"/>
      <w:lvlText w:val="%5."/>
      <w:lvlJc w:val="left"/>
      <w:pPr>
        <w:ind w:left="8488" w:hanging="360"/>
      </w:pPr>
    </w:lvl>
    <w:lvl w:ilvl="5" w:tplc="0405001B" w:tentative="1">
      <w:start w:val="1"/>
      <w:numFmt w:val="lowerRoman"/>
      <w:lvlText w:val="%6."/>
      <w:lvlJc w:val="right"/>
      <w:pPr>
        <w:ind w:left="9208" w:hanging="180"/>
      </w:pPr>
    </w:lvl>
    <w:lvl w:ilvl="6" w:tplc="0405000F" w:tentative="1">
      <w:start w:val="1"/>
      <w:numFmt w:val="decimal"/>
      <w:lvlText w:val="%7."/>
      <w:lvlJc w:val="left"/>
      <w:pPr>
        <w:ind w:left="9928" w:hanging="360"/>
      </w:pPr>
    </w:lvl>
    <w:lvl w:ilvl="7" w:tplc="04050019" w:tentative="1">
      <w:start w:val="1"/>
      <w:numFmt w:val="lowerLetter"/>
      <w:lvlText w:val="%8."/>
      <w:lvlJc w:val="left"/>
      <w:pPr>
        <w:ind w:left="10648" w:hanging="360"/>
      </w:pPr>
    </w:lvl>
    <w:lvl w:ilvl="8" w:tplc="0405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3">
    <w:nsid w:val="0B5E4C89"/>
    <w:multiLevelType w:val="hybridMultilevel"/>
    <w:tmpl w:val="28F0CF78"/>
    <w:lvl w:ilvl="0" w:tplc="E548A1F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E32055"/>
    <w:multiLevelType w:val="hybridMultilevel"/>
    <w:tmpl w:val="6DD859A0"/>
    <w:lvl w:ilvl="0" w:tplc="1F264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9A05FD"/>
    <w:multiLevelType w:val="hybridMultilevel"/>
    <w:tmpl w:val="CB3680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A64"/>
    <w:multiLevelType w:val="hybridMultilevel"/>
    <w:tmpl w:val="ABE048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07E95"/>
    <w:multiLevelType w:val="hybridMultilevel"/>
    <w:tmpl w:val="C742B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719C7"/>
    <w:multiLevelType w:val="hybridMultilevel"/>
    <w:tmpl w:val="DDAA6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B1B23"/>
    <w:multiLevelType w:val="hybridMultilevel"/>
    <w:tmpl w:val="50E257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C0"/>
    <w:rsid w:val="00021802"/>
    <w:rsid w:val="00047254"/>
    <w:rsid w:val="00056A09"/>
    <w:rsid w:val="000C5BD4"/>
    <w:rsid w:val="000D2F44"/>
    <w:rsid w:val="00125AB6"/>
    <w:rsid w:val="00147BE0"/>
    <w:rsid w:val="00157CBC"/>
    <w:rsid w:val="00192388"/>
    <w:rsid w:val="001B425B"/>
    <w:rsid w:val="001D3F7E"/>
    <w:rsid w:val="001E0CD9"/>
    <w:rsid w:val="00253FEA"/>
    <w:rsid w:val="002C035D"/>
    <w:rsid w:val="00303327"/>
    <w:rsid w:val="0031399F"/>
    <w:rsid w:val="003870C6"/>
    <w:rsid w:val="003A3DA4"/>
    <w:rsid w:val="003A687D"/>
    <w:rsid w:val="00423207"/>
    <w:rsid w:val="00443FAF"/>
    <w:rsid w:val="00490C3A"/>
    <w:rsid w:val="004D7811"/>
    <w:rsid w:val="004E1808"/>
    <w:rsid w:val="004E3B41"/>
    <w:rsid w:val="004F5689"/>
    <w:rsid w:val="005113D5"/>
    <w:rsid w:val="00530399"/>
    <w:rsid w:val="00555E6B"/>
    <w:rsid w:val="005D3263"/>
    <w:rsid w:val="005F608C"/>
    <w:rsid w:val="00615614"/>
    <w:rsid w:val="00665645"/>
    <w:rsid w:val="006C1862"/>
    <w:rsid w:val="006F5F16"/>
    <w:rsid w:val="007454E7"/>
    <w:rsid w:val="00756CE5"/>
    <w:rsid w:val="00761C70"/>
    <w:rsid w:val="00896760"/>
    <w:rsid w:val="00913503"/>
    <w:rsid w:val="00914B71"/>
    <w:rsid w:val="00981ED2"/>
    <w:rsid w:val="00A01ADA"/>
    <w:rsid w:val="00A37336"/>
    <w:rsid w:val="00AA0DF3"/>
    <w:rsid w:val="00B4279B"/>
    <w:rsid w:val="00B928B0"/>
    <w:rsid w:val="00B95B0E"/>
    <w:rsid w:val="00B966E9"/>
    <w:rsid w:val="00BF14C0"/>
    <w:rsid w:val="00BF7BFC"/>
    <w:rsid w:val="00C61FC7"/>
    <w:rsid w:val="00C82B68"/>
    <w:rsid w:val="00CA04BD"/>
    <w:rsid w:val="00CE699F"/>
    <w:rsid w:val="00D2067D"/>
    <w:rsid w:val="00D21F63"/>
    <w:rsid w:val="00D75053"/>
    <w:rsid w:val="00DB0237"/>
    <w:rsid w:val="00DF4195"/>
    <w:rsid w:val="00E435B2"/>
    <w:rsid w:val="00E606F3"/>
    <w:rsid w:val="00E90495"/>
    <w:rsid w:val="00EA1B89"/>
    <w:rsid w:val="00EB1493"/>
    <w:rsid w:val="00ED05A6"/>
    <w:rsid w:val="00ED5955"/>
    <w:rsid w:val="00F03AD5"/>
    <w:rsid w:val="00F52B21"/>
    <w:rsid w:val="00F62A75"/>
    <w:rsid w:val="00F9546A"/>
    <w:rsid w:val="00FA07E3"/>
    <w:rsid w:val="00FB4B8E"/>
    <w:rsid w:val="00FD2837"/>
    <w:rsid w:val="00F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ED59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ED59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assk.cz/sportovni-souteze/pravidla-k-soutezi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ssk.cz/sportovni-souteze/terminovy-kalendar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BDBC2-4C71-4059-B5A4-8C164A21D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1875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Starosta1</dc:creator>
  <cp:lastModifiedBy>uzivatel1</cp:lastModifiedBy>
  <cp:revision>2</cp:revision>
  <cp:lastPrinted>2019-04-01T11:07:00Z</cp:lastPrinted>
  <dcterms:created xsi:type="dcterms:W3CDTF">2019-04-01T16:21:00Z</dcterms:created>
  <dcterms:modified xsi:type="dcterms:W3CDTF">2019-04-01T16:21:00Z</dcterms:modified>
</cp:coreProperties>
</file>