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7E" w:rsidRPr="00365570" w:rsidRDefault="009C267E" w:rsidP="009C267E">
      <w:pPr>
        <w:pStyle w:val="Nadpis7"/>
        <w:rPr>
          <w:rFonts w:ascii="Arial" w:hAnsi="Arial" w:cs="Arial"/>
        </w:rPr>
      </w:pPr>
      <w:r w:rsidRPr="00365570">
        <w:rPr>
          <w:rFonts w:ascii="Arial" w:hAnsi="Arial" w:cs="Arial"/>
        </w:rPr>
        <w:t xml:space="preserve">DODATEK č. </w:t>
      </w:r>
      <w:r w:rsidR="00942C7F">
        <w:rPr>
          <w:rFonts w:ascii="Arial" w:hAnsi="Arial" w:cs="Arial"/>
        </w:rPr>
        <w:t>1</w:t>
      </w:r>
    </w:p>
    <w:p w:rsidR="009C267E" w:rsidRPr="00365570" w:rsidRDefault="009C267E" w:rsidP="009C267E">
      <w:pPr>
        <w:pStyle w:val="Nadpis7"/>
        <w:rPr>
          <w:rFonts w:ascii="Arial" w:hAnsi="Arial" w:cs="Arial"/>
        </w:rPr>
      </w:pPr>
      <w:r w:rsidRPr="00365570">
        <w:rPr>
          <w:rFonts w:ascii="Arial" w:hAnsi="Arial" w:cs="Arial"/>
        </w:rPr>
        <w:t xml:space="preserve">ke Smlouvě o </w:t>
      </w:r>
      <w:r w:rsidR="00C778E2" w:rsidRPr="00365570">
        <w:rPr>
          <w:rFonts w:ascii="Arial" w:hAnsi="Arial" w:cs="Arial"/>
        </w:rPr>
        <w:t xml:space="preserve">smlouvě budoucí o </w:t>
      </w:r>
      <w:r w:rsidRPr="00365570">
        <w:rPr>
          <w:rFonts w:ascii="Arial" w:hAnsi="Arial" w:cs="Arial"/>
        </w:rPr>
        <w:t xml:space="preserve">zřízení věcného břemene č. </w:t>
      </w:r>
      <w:r>
        <w:rPr>
          <w:rFonts w:ascii="Arial" w:hAnsi="Arial" w:cs="Arial"/>
        </w:rPr>
        <w:t>1020C16/30</w:t>
      </w:r>
    </w:p>
    <w:p w:rsidR="009C267E" w:rsidRPr="00365570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365570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365570" w:rsidRDefault="009C267E" w:rsidP="009C267E">
      <w:pPr>
        <w:rPr>
          <w:rFonts w:ascii="Arial" w:hAnsi="Arial" w:cs="Arial"/>
          <w:b/>
          <w:bCs/>
        </w:rPr>
      </w:pPr>
      <w:r w:rsidRPr="00365570">
        <w:rPr>
          <w:rFonts w:ascii="Arial" w:hAnsi="Arial" w:cs="Arial"/>
          <w:b/>
          <w:bCs/>
        </w:rPr>
        <w:t>Smluvní strany:</w:t>
      </w:r>
    </w:p>
    <w:p w:rsidR="009C267E" w:rsidRPr="00365570" w:rsidRDefault="009C267E" w:rsidP="009C267E">
      <w:pPr>
        <w:rPr>
          <w:rFonts w:ascii="Arial" w:hAnsi="Arial" w:cs="Arial"/>
          <w:b/>
          <w:bCs/>
        </w:rPr>
      </w:pPr>
    </w:p>
    <w:p w:rsidR="00C778E2" w:rsidRPr="00365570" w:rsidRDefault="00C778E2" w:rsidP="00C778E2">
      <w:pPr>
        <w:rPr>
          <w:rFonts w:ascii="Arial" w:hAnsi="Arial" w:cs="Arial"/>
          <w:b/>
          <w:bCs/>
        </w:rPr>
      </w:pPr>
      <w:r w:rsidRPr="00365570">
        <w:rPr>
          <w:rFonts w:ascii="Arial" w:hAnsi="Arial" w:cs="Arial"/>
          <w:b/>
          <w:bCs/>
        </w:rPr>
        <w:t xml:space="preserve">Česká republika - Státní pozemkový úřad                 </w:t>
      </w:r>
    </w:p>
    <w:p w:rsidR="00C37B25" w:rsidRPr="00365570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sídlo: Husinecká 1024/11a, 130 00  Praha 3 - Žižkov</w:t>
      </w:r>
    </w:p>
    <w:p w:rsidR="00C37B25" w:rsidRPr="00365570" w:rsidRDefault="00C37B25" w:rsidP="00C37B25">
      <w:pPr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IČO:  01312774                                   </w:t>
      </w:r>
    </w:p>
    <w:p w:rsidR="00C37B25" w:rsidRPr="00365570" w:rsidRDefault="00C37B25" w:rsidP="00C37B25">
      <w:pPr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DIČ: CZ 01312774</w:t>
      </w:r>
    </w:p>
    <w:p w:rsidR="00C20182" w:rsidRPr="00942C7F" w:rsidRDefault="00C20182" w:rsidP="00C20182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3655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365570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Plzeňský kraj</w:t>
      </w:r>
      <w:r w:rsidRPr="00365570">
        <w:rPr>
          <w:rFonts w:ascii="Arial" w:hAnsi="Arial" w:cs="Arial"/>
          <w:sz w:val="22"/>
          <w:szCs w:val="22"/>
        </w:rPr>
        <w:t xml:space="preserve">, adresa: </w:t>
      </w:r>
      <w:r>
        <w:rPr>
          <w:rFonts w:ascii="Arial" w:hAnsi="Arial" w:cs="Arial"/>
          <w:b/>
          <w:sz w:val="22"/>
          <w:szCs w:val="22"/>
        </w:rPr>
        <w:t>náměstí Generála Píky 8</w:t>
      </w:r>
      <w:r w:rsidRPr="00365570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326</w:t>
      </w:r>
      <w:r w:rsidR="00942C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00</w:t>
      </w:r>
      <w:r w:rsidRPr="003655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Plzeň</w:t>
      </w:r>
      <w:r w:rsidRPr="00365570">
        <w:rPr>
          <w:rFonts w:ascii="Arial" w:hAnsi="Arial" w:cs="Arial"/>
          <w:sz w:val="22"/>
          <w:szCs w:val="22"/>
        </w:rPr>
        <w:t>,</w:t>
      </w:r>
    </w:p>
    <w:p w:rsidR="006C775D" w:rsidRPr="00365570" w:rsidRDefault="006C775D" w:rsidP="006C775D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C37B25" w:rsidRPr="00365570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bankovní spojení: Česká národní banka</w:t>
      </w:r>
    </w:p>
    <w:p w:rsidR="00C20182" w:rsidRPr="00365570" w:rsidRDefault="00C20182" w:rsidP="00C20182">
      <w:pPr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sz w:val="22"/>
          <w:szCs w:val="22"/>
        </w:rPr>
        <w:t>40010-3723001</w:t>
      </w:r>
      <w:r w:rsidRPr="00365570">
        <w:rPr>
          <w:rFonts w:ascii="Arial" w:hAnsi="Arial" w:cs="Arial"/>
          <w:b/>
          <w:i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0710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65570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365570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365570" w:rsidRDefault="00C778E2" w:rsidP="00C778E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- na straně jedné -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a</w:t>
      </w:r>
    </w:p>
    <w:p w:rsidR="00C20182" w:rsidRPr="00942C7F" w:rsidRDefault="00C778E2" w:rsidP="00C201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1197934660"/>
        <w:placeholder>
          <w:docPart w:val="91750132D9714B42A906C551079064E1"/>
        </w:placeholder>
      </w:sdtPr>
      <w:sdtEndPr/>
      <w:sdtContent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Folmava Resort s.r.o.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Sídlo: Janáčkovo nábřeží 1153/13</w:t>
          </w:r>
          <w:r>
            <w:rPr>
              <w:rFonts w:ascii="Arial" w:hAnsi="Arial" w:cs="Arial"/>
              <w:sz w:val="22"/>
              <w:szCs w:val="22"/>
            </w:rPr>
            <w:t>,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150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942C7F">
            <w:rPr>
              <w:rFonts w:ascii="Arial" w:hAnsi="Arial" w:cs="Arial"/>
              <w:sz w:val="22"/>
              <w:szCs w:val="22"/>
            </w:rPr>
            <w:t>00 Praha 5 - Smíchov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IČO: 29121086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 xml:space="preserve">DIČ: </w:t>
          </w:r>
          <w:r>
            <w:rPr>
              <w:rFonts w:ascii="Arial" w:hAnsi="Arial" w:cs="Arial"/>
              <w:sz w:val="22"/>
              <w:szCs w:val="22"/>
            </w:rPr>
            <w:t>CZ29121086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CC26D1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Zapsán</w:t>
          </w:r>
          <w:r w:rsidR="00CC26D1">
            <w:rPr>
              <w:rFonts w:ascii="Arial" w:hAnsi="Arial" w:cs="Arial"/>
              <w:sz w:val="22"/>
              <w:szCs w:val="22"/>
            </w:rPr>
            <w:t>a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v obchodním rejstříku vedeném </w:t>
          </w:r>
          <w:r w:rsidR="00CC26D1">
            <w:rPr>
              <w:rFonts w:ascii="Arial" w:hAnsi="Arial" w:cs="Arial"/>
              <w:sz w:val="22"/>
              <w:szCs w:val="22"/>
            </w:rPr>
            <w:t>u Městského soudu v Praze, oddíl C, vložka 230624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 xml:space="preserve">osoba oprávněná jednat za právnickou osobu </w:t>
          </w:r>
          <w:r w:rsidR="00CC26D1">
            <w:rPr>
              <w:rFonts w:ascii="Arial" w:hAnsi="Arial" w:cs="Arial"/>
              <w:sz w:val="22"/>
              <w:szCs w:val="22"/>
            </w:rPr>
            <w:t>Aleš Hikl, jednatel</w:t>
          </w:r>
        </w:p>
      </w:sdtContent>
    </w:sdt>
    <w:p w:rsidR="00C778E2" w:rsidRPr="00942C7F" w:rsidRDefault="00C778E2" w:rsidP="00942C7F">
      <w:pPr>
        <w:rPr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65570">
        <w:rPr>
          <w:rFonts w:ascii="Arial" w:hAnsi="Arial" w:cs="Arial"/>
          <w:b/>
          <w:color w:val="000000"/>
          <w:sz w:val="22"/>
          <w:szCs w:val="22"/>
        </w:rPr>
        <w:t>„budoucí oprávněný“</w:t>
      </w:r>
      <w:r w:rsidRPr="00365570">
        <w:rPr>
          <w:rFonts w:ascii="Arial" w:hAnsi="Arial" w:cs="Arial"/>
          <w:color w:val="000000"/>
          <w:sz w:val="22"/>
          <w:szCs w:val="22"/>
        </w:rPr>
        <w:t>)</w:t>
      </w:r>
      <w:bookmarkStart w:id="0" w:name="_GoBack"/>
      <w:bookmarkEnd w:id="0"/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- na straně druhé -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b/>
          <w:bCs/>
          <w:sz w:val="22"/>
          <w:szCs w:val="22"/>
        </w:rPr>
        <w:t xml:space="preserve">uzavírají tento </w:t>
      </w:r>
      <w:r w:rsidRPr="00365570">
        <w:rPr>
          <w:rFonts w:ascii="Arial" w:hAnsi="Arial" w:cs="Arial"/>
          <w:b/>
          <w:sz w:val="22"/>
          <w:szCs w:val="22"/>
        </w:rPr>
        <w:t xml:space="preserve">Dodatek č. </w:t>
      </w:r>
      <w:r w:rsidR="00942C7F">
        <w:rPr>
          <w:rFonts w:ascii="Arial" w:hAnsi="Arial" w:cs="Arial"/>
          <w:b/>
          <w:sz w:val="22"/>
          <w:szCs w:val="22"/>
        </w:rPr>
        <w:t>1</w:t>
      </w:r>
      <w:r w:rsidRPr="00365570">
        <w:rPr>
          <w:rFonts w:ascii="Arial" w:hAnsi="Arial" w:cs="Arial"/>
          <w:sz w:val="22"/>
          <w:szCs w:val="22"/>
        </w:rPr>
        <w:t>, kterým</w:t>
      </w:r>
      <w:r w:rsidRPr="00365570">
        <w:rPr>
          <w:rFonts w:ascii="Arial" w:hAnsi="Arial" w:cs="Arial"/>
          <w:b/>
          <w:sz w:val="22"/>
          <w:szCs w:val="22"/>
        </w:rPr>
        <w:t xml:space="preserve"> </w:t>
      </w:r>
      <w:r w:rsidRPr="00365570">
        <w:rPr>
          <w:rFonts w:ascii="Arial" w:hAnsi="Arial" w:cs="Arial"/>
          <w:sz w:val="22"/>
          <w:szCs w:val="22"/>
        </w:rPr>
        <w:t xml:space="preserve">se mění znění článku </w:t>
      </w:r>
      <w:r w:rsidR="00942C7F">
        <w:rPr>
          <w:rFonts w:ascii="Arial" w:hAnsi="Arial" w:cs="Arial"/>
          <w:sz w:val="22"/>
          <w:szCs w:val="22"/>
        </w:rPr>
        <w:t xml:space="preserve">III. </w:t>
      </w:r>
      <w:r w:rsidRPr="00365570">
        <w:rPr>
          <w:rFonts w:ascii="Arial" w:hAnsi="Arial" w:cs="Arial"/>
          <w:sz w:val="22"/>
          <w:szCs w:val="22"/>
        </w:rPr>
        <w:t xml:space="preserve">smlouvy o </w:t>
      </w:r>
      <w:r w:rsidR="00C778E2" w:rsidRPr="00365570">
        <w:rPr>
          <w:rFonts w:ascii="Arial" w:hAnsi="Arial" w:cs="Arial"/>
          <w:sz w:val="22"/>
          <w:szCs w:val="22"/>
        </w:rPr>
        <w:t xml:space="preserve">smlouvě budoucí o </w:t>
      </w:r>
      <w:r w:rsidRPr="00365570">
        <w:rPr>
          <w:rFonts w:ascii="Arial" w:hAnsi="Arial" w:cs="Arial"/>
          <w:sz w:val="22"/>
          <w:szCs w:val="22"/>
        </w:rPr>
        <w:t>zřízení věcného břemene č. </w:t>
      </w:r>
      <w:r w:rsidR="00942C7F">
        <w:rPr>
          <w:rFonts w:ascii="Arial" w:hAnsi="Arial" w:cs="Arial"/>
          <w:sz w:val="22"/>
          <w:szCs w:val="22"/>
        </w:rPr>
        <w:t>1020C16/30</w:t>
      </w:r>
      <w:r w:rsidRPr="00365570">
        <w:rPr>
          <w:rFonts w:ascii="Arial" w:hAnsi="Arial" w:cs="Arial"/>
          <w:sz w:val="22"/>
          <w:szCs w:val="22"/>
        </w:rPr>
        <w:t xml:space="preserve"> ze dne </w:t>
      </w:r>
      <w:r w:rsidR="00942C7F">
        <w:rPr>
          <w:rFonts w:ascii="Arial" w:hAnsi="Arial" w:cs="Arial"/>
          <w:sz w:val="22"/>
          <w:szCs w:val="22"/>
        </w:rPr>
        <w:t xml:space="preserve">21.11.2016 </w:t>
      </w:r>
      <w:r w:rsidR="00925022" w:rsidRPr="00365570">
        <w:rPr>
          <w:rFonts w:ascii="Arial" w:hAnsi="Arial" w:cs="Arial"/>
          <w:sz w:val="22"/>
          <w:szCs w:val="22"/>
        </w:rPr>
        <w:t>(dále jen „Smlouva“)</w:t>
      </w:r>
      <w:r w:rsidRPr="00365570">
        <w:rPr>
          <w:rFonts w:ascii="Arial" w:hAnsi="Arial" w:cs="Arial"/>
          <w:sz w:val="22"/>
          <w:szCs w:val="22"/>
        </w:rPr>
        <w:t>, a to následovně:</w:t>
      </w:r>
    </w:p>
    <w:p w:rsidR="00C778E2" w:rsidRPr="00CC26D1" w:rsidRDefault="00CC26D1" w:rsidP="00CC2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</w:t>
      </w:r>
      <w:r w:rsidR="0035388D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y, že maximální rozsah věcného břemene pozemkové služebnosti inženýrské sítě k budoucímu služebnému pozemku nepřekročí rámec vyznačený v</w:t>
      </w:r>
      <w:r w:rsidR="00543F6D">
        <w:rPr>
          <w:rFonts w:ascii="Arial" w:hAnsi="Arial" w:cs="Arial"/>
          <w:color w:val="000000"/>
          <w:sz w:val="22"/>
          <w:szCs w:val="22"/>
        </w:rPr>
        <w:t> </w:t>
      </w:r>
      <w:r w:rsidR="00543F6D" w:rsidRPr="009E129B">
        <w:rPr>
          <w:rFonts w:ascii="Arial" w:hAnsi="Arial" w:cs="Arial"/>
          <w:b/>
          <w:color w:val="000000"/>
          <w:sz w:val="22"/>
          <w:szCs w:val="22"/>
        </w:rPr>
        <w:t xml:space="preserve">aktualizovaném </w:t>
      </w:r>
      <w:r w:rsidRPr="009E129B">
        <w:rPr>
          <w:rFonts w:ascii="Arial" w:hAnsi="Arial" w:cs="Arial"/>
          <w:b/>
          <w:color w:val="000000"/>
          <w:sz w:val="22"/>
          <w:szCs w:val="22"/>
        </w:rPr>
        <w:t>zákresu</w:t>
      </w:r>
      <w:r>
        <w:rPr>
          <w:rFonts w:ascii="Arial" w:hAnsi="Arial" w:cs="Arial"/>
          <w:color w:val="000000"/>
          <w:sz w:val="22"/>
          <w:szCs w:val="22"/>
        </w:rPr>
        <w:t xml:space="preserve">, jenž je nedílnou součástí této smlouvy (viz příloha: </w:t>
      </w:r>
      <w:r w:rsidR="00571DE2">
        <w:rPr>
          <w:rFonts w:ascii="Arial" w:hAnsi="Arial" w:cs="Arial"/>
          <w:color w:val="000000"/>
          <w:sz w:val="22"/>
          <w:szCs w:val="22"/>
        </w:rPr>
        <w:t>Obchodní centrum Folmava, k.ú. Horní Folmav</w:t>
      </w:r>
      <w:r w:rsidR="00571DE2" w:rsidRPr="00543F6D">
        <w:rPr>
          <w:rFonts w:ascii="Arial" w:hAnsi="Arial" w:cs="Arial"/>
          <w:color w:val="000000"/>
          <w:sz w:val="22"/>
          <w:szCs w:val="22"/>
        </w:rPr>
        <w:t>a)</w:t>
      </w:r>
      <w:r w:rsidR="0035388D" w:rsidRPr="00543F6D">
        <w:rPr>
          <w:rFonts w:ascii="Arial" w:hAnsi="Arial" w:cs="Arial"/>
          <w:color w:val="000000"/>
          <w:sz w:val="22"/>
          <w:szCs w:val="22"/>
        </w:rPr>
        <w:t>.</w:t>
      </w:r>
      <w:r w:rsidR="0035388D" w:rsidRPr="00543F6D">
        <w:rPr>
          <w:rFonts w:ascii="Arial" w:hAnsi="Arial" w:cs="Arial"/>
          <w:b/>
          <w:color w:val="000000"/>
          <w:sz w:val="22"/>
          <w:szCs w:val="22"/>
        </w:rPr>
        <w:t xml:space="preserve"> Autentičnost dané přílohy je potvrzena podpisovými parafami smluvních stran</w:t>
      </w:r>
      <w:r w:rsidR="0035388D">
        <w:rPr>
          <w:rFonts w:ascii="Arial" w:hAnsi="Arial" w:cs="Arial"/>
          <w:color w:val="000000"/>
          <w:sz w:val="22"/>
          <w:szCs w:val="22"/>
        </w:rPr>
        <w:t xml:space="preserve">. Celkový předpokládaný maximální rozsah věcného břemene pozemkové služebnosti inženýrské sítě činí </w:t>
      </w:r>
      <w:r w:rsidR="0035388D" w:rsidRPr="0035388D">
        <w:rPr>
          <w:rFonts w:ascii="Arial" w:hAnsi="Arial" w:cs="Arial"/>
          <w:b/>
          <w:color w:val="000000"/>
          <w:sz w:val="22"/>
          <w:szCs w:val="22"/>
        </w:rPr>
        <w:t>54 m délkových</w:t>
      </w:r>
      <w:r w:rsidR="0035388D">
        <w:rPr>
          <w:rFonts w:ascii="Arial" w:hAnsi="Arial" w:cs="Arial"/>
          <w:color w:val="000000"/>
          <w:sz w:val="22"/>
          <w:szCs w:val="22"/>
        </w:rPr>
        <w:t xml:space="preserve">. </w:t>
      </w:r>
      <w:r w:rsidR="00571DE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71DE2" w:rsidRDefault="00571DE2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Pr="00365570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Tento dodatek je vyhotoven v </w:t>
      </w:r>
      <w:r w:rsidR="00571DE2">
        <w:rPr>
          <w:rFonts w:ascii="Arial" w:hAnsi="Arial" w:cs="Arial"/>
          <w:color w:val="000000"/>
          <w:sz w:val="22"/>
          <w:szCs w:val="22"/>
        </w:rPr>
        <w:t>3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stejnopisech, z nich</w:t>
      </w:r>
      <w:r w:rsidR="00571DE2">
        <w:rPr>
          <w:rFonts w:ascii="Arial" w:hAnsi="Arial" w:cs="Arial"/>
          <w:color w:val="000000"/>
          <w:sz w:val="22"/>
          <w:szCs w:val="22"/>
        </w:rPr>
        <w:t>ž každý má platnost originálu. Dva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stejnopis</w:t>
      </w:r>
      <w:r w:rsidR="00571DE2">
        <w:rPr>
          <w:rFonts w:ascii="Arial" w:hAnsi="Arial" w:cs="Arial"/>
          <w:color w:val="000000"/>
          <w:sz w:val="22"/>
          <w:szCs w:val="22"/>
        </w:rPr>
        <w:t>y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přebírá oprávněný a </w:t>
      </w:r>
      <w:r w:rsidR="00942C7F">
        <w:rPr>
          <w:rFonts w:ascii="Arial" w:hAnsi="Arial" w:cs="Arial"/>
          <w:color w:val="000000"/>
          <w:sz w:val="22"/>
          <w:szCs w:val="22"/>
        </w:rPr>
        <w:t xml:space="preserve">1 </w:t>
      </w:r>
      <w:r w:rsidR="00571DE2">
        <w:rPr>
          <w:rFonts w:ascii="Arial" w:hAnsi="Arial" w:cs="Arial"/>
          <w:color w:val="000000"/>
          <w:sz w:val="22"/>
          <w:szCs w:val="22"/>
        </w:rPr>
        <w:t>je určen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pro povinného.</w:t>
      </w: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</w:p>
    <w:p w:rsidR="009C267E" w:rsidRPr="00365570" w:rsidRDefault="00925022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Ostatní ustanovení S</w:t>
      </w:r>
      <w:r w:rsidR="009C267E" w:rsidRPr="00365570">
        <w:rPr>
          <w:rFonts w:ascii="Arial" w:hAnsi="Arial" w:cs="Arial"/>
          <w:sz w:val="22"/>
          <w:szCs w:val="22"/>
        </w:rPr>
        <w:t xml:space="preserve">mlouvy nejsou tímto Dodatkem č. </w:t>
      </w:r>
      <w:r w:rsidR="00942C7F">
        <w:rPr>
          <w:rFonts w:ascii="Arial" w:hAnsi="Arial" w:cs="Arial"/>
          <w:sz w:val="22"/>
          <w:szCs w:val="22"/>
        </w:rPr>
        <w:t>1</w:t>
      </w:r>
      <w:r w:rsidR="009C267E" w:rsidRPr="00365570">
        <w:rPr>
          <w:rFonts w:ascii="Arial" w:hAnsi="Arial" w:cs="Arial"/>
          <w:sz w:val="22"/>
          <w:szCs w:val="22"/>
        </w:rPr>
        <w:t xml:space="preserve"> dotčeny.</w:t>
      </w:r>
    </w:p>
    <w:p w:rsidR="0045096C" w:rsidRPr="00365570" w:rsidRDefault="0045096C" w:rsidP="0045096C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Smluvní strany výslovně sjednávají, že uveřejnění tohoto dodatku v registru smluv dle zákona č. 340/2015 Sb., o zvláštních podmínkách účinnosti některých smluv, uveřejňování těchto smluv a o registru smluv (zákon o registru smluv)</w:t>
      </w:r>
      <w:r w:rsidR="006C775D" w:rsidRPr="00365570">
        <w:rPr>
          <w:rFonts w:ascii="Arial" w:hAnsi="Arial" w:cs="Arial"/>
          <w:sz w:val="22"/>
          <w:szCs w:val="22"/>
        </w:rPr>
        <w:t>, ve znění pozdějších předpisů</w:t>
      </w:r>
      <w:r w:rsidRPr="00365570">
        <w:rPr>
          <w:rFonts w:ascii="Arial" w:hAnsi="Arial" w:cs="Arial"/>
          <w:sz w:val="22"/>
          <w:szCs w:val="22"/>
        </w:rPr>
        <w:t xml:space="preserve"> zajistí </w:t>
      </w:r>
      <w:r w:rsidR="00D2571B" w:rsidRPr="00365570">
        <w:rPr>
          <w:rFonts w:ascii="Arial" w:hAnsi="Arial" w:cs="Arial"/>
          <w:sz w:val="22"/>
          <w:szCs w:val="22"/>
        </w:rPr>
        <w:t>povinný.</w:t>
      </w:r>
    </w:p>
    <w:p w:rsidR="00A212BD" w:rsidRPr="00365570" w:rsidRDefault="00A212BD" w:rsidP="00A212BD">
      <w:pPr>
        <w:pStyle w:val="para"/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§ 6 odst. 1 zákona č. 340/2015 Sb., o zvláštních podmínkách </w:t>
      </w:r>
      <w:r w:rsidRPr="00365570">
        <w:rPr>
          <w:rFonts w:ascii="Arial" w:hAnsi="Arial" w:cs="Arial"/>
          <w:b w:val="0"/>
          <w:sz w:val="22"/>
          <w:szCs w:val="22"/>
        </w:rPr>
        <w:lastRenderedPageBreak/>
        <w:t>účinnosti některých smluv, uveřejňování těchto smluv a o registru smluv (zákon o registru smluv)</w:t>
      </w:r>
      <w:r w:rsidR="006C775D" w:rsidRPr="0036557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65570">
        <w:rPr>
          <w:rFonts w:ascii="Arial" w:hAnsi="Arial" w:cs="Arial"/>
          <w:b w:val="0"/>
          <w:sz w:val="22"/>
          <w:szCs w:val="22"/>
        </w:rPr>
        <w:t xml:space="preserve">. </w:t>
      </w:r>
      <w:r w:rsidRPr="00365570">
        <w:rPr>
          <w:rFonts w:ascii="Arial" w:hAnsi="Arial" w:cs="Arial"/>
          <w:sz w:val="22"/>
          <w:szCs w:val="22"/>
        </w:rPr>
        <w:t xml:space="preserve"> </w:t>
      </w: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Smluvní strany po přečtení tohoto dodatku prohlašují, že s jejím obsahem souhlasí</w:t>
      </w:r>
      <w:r w:rsidRPr="00365570">
        <w:rPr>
          <w:rFonts w:ascii="Arial" w:hAnsi="Arial" w:cs="Arial"/>
          <w:color w:val="000000"/>
          <w:sz w:val="22"/>
          <w:szCs w:val="22"/>
        </w:rPr>
        <w:br/>
        <w:t>a že tento Dodatek č. </w:t>
      </w:r>
      <w:r w:rsidR="00942C7F">
        <w:rPr>
          <w:rFonts w:ascii="Arial" w:hAnsi="Arial" w:cs="Arial"/>
          <w:color w:val="000000"/>
          <w:sz w:val="22"/>
          <w:szCs w:val="22"/>
        </w:rPr>
        <w:t>1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je shodným projevem jejich vážné a svobodné vůle a na důkaz toho připojují své podpisy.</w:t>
      </w:r>
    </w:p>
    <w:p w:rsidR="009C267E" w:rsidRPr="00365570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0182" w:rsidRPr="00365570" w:rsidTr="007F6A5E">
        <w:tc>
          <w:tcPr>
            <w:tcW w:w="4531" w:type="dxa"/>
          </w:tcPr>
          <w:p w:rsidR="00C20182" w:rsidRPr="00365570" w:rsidRDefault="00C20182" w:rsidP="007F6A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942C7F">
              <w:rPr>
                <w:rFonts w:ascii="Arial" w:hAnsi="Arial" w:cs="Arial"/>
                <w:color w:val="000000"/>
                <w:sz w:val="22"/>
                <w:szCs w:val="22"/>
              </w:rPr>
              <w:t xml:space="preserve"> Plzni</w:t>
            </w: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……………..</w:t>
            </w:r>
          </w:p>
          <w:p w:rsidR="00C20182" w:rsidRPr="00365570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C20182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Pr="00365570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C20182" w:rsidRPr="00365570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 xml:space="preserve">..........................................………............                    </w:t>
            </w:r>
          </w:p>
          <w:p w:rsidR="00C20182" w:rsidRPr="00365570" w:rsidRDefault="0032723B" w:rsidP="007F6A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20182" w:rsidRPr="003655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ab/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</w:p>
          <w:p w:rsidR="00C20182" w:rsidRPr="00365570" w:rsidRDefault="0032723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  <w:p w:rsidR="00C20182" w:rsidRPr="00365570" w:rsidRDefault="00C20182" w:rsidP="007F6A5E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sz w:val="22"/>
                <w:szCs w:val="22"/>
              </w:rPr>
              <w:t>Plzeňský kraj</w:t>
            </w:r>
            <w:r w:rsidRPr="00365570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6557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C20182" w:rsidRPr="00365570" w:rsidRDefault="00C20182" w:rsidP="007F6A5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570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</w:tc>
        <w:tc>
          <w:tcPr>
            <w:tcW w:w="4531" w:type="dxa"/>
          </w:tcPr>
          <w:p w:rsidR="00C20182" w:rsidRPr="00365570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942C7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E129B">
              <w:rPr>
                <w:rFonts w:ascii="Arial" w:hAnsi="Arial" w:cs="Arial"/>
                <w:color w:val="000000"/>
                <w:sz w:val="22"/>
                <w:szCs w:val="22"/>
              </w:rPr>
              <w:t>……………..</w:t>
            </w: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>dne ……………..</w:t>
            </w:r>
          </w:p>
          <w:p w:rsidR="00C20182" w:rsidRPr="00365570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0182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Pr="00365570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F6D" w:rsidRDefault="00C20182" w:rsidP="00543F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1910880191"/>
              <w:placeholder>
                <w:docPart w:val="D156963D35CF475484D11E2E01522B08"/>
              </w:placeholder>
            </w:sdtPr>
            <w:sdtEndPr/>
            <w:sdtContent>
              <w:p w:rsidR="00543F6D" w:rsidRPr="00543F6D" w:rsidRDefault="00543F6D" w:rsidP="00543F6D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43F6D">
                  <w:rPr>
                    <w:rFonts w:ascii="Arial" w:hAnsi="Arial" w:cs="Arial"/>
                    <w:sz w:val="22"/>
                    <w:szCs w:val="22"/>
                  </w:rPr>
                  <w:t>Folmava Resort s.r.o.</w:t>
                </w:r>
              </w:p>
              <w:p w:rsidR="00C20182" w:rsidRPr="00365570" w:rsidRDefault="009E129B" w:rsidP="007F6A5E">
                <w:pPr>
                  <w:tabs>
                    <w:tab w:val="left" w:pos="2694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Aleš Hikl, jednatel </w:t>
                </w:r>
              </w:p>
            </w:sdtContent>
          </w:sdt>
          <w:p w:rsidR="00C20182" w:rsidRPr="00365570" w:rsidRDefault="00C20182" w:rsidP="007F6A5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570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</w:tc>
      </w:tr>
    </w:tbl>
    <w:p w:rsidR="00C778E2" w:rsidRPr="00365570" w:rsidRDefault="00C778E2" w:rsidP="00C778E2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 </w:t>
      </w:r>
    </w:p>
    <w:p w:rsidR="00C778E2" w:rsidRPr="00365570" w:rsidRDefault="00180A27" w:rsidP="00C778E2">
      <w:pPr>
        <w:pStyle w:val="adresa"/>
        <w:tabs>
          <w:tab w:val="left" w:pos="594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778E2" w:rsidRPr="00365570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věcnou a formální správnost odpovídá vedoucí pobočky </w:t>
      </w:r>
      <w:r w:rsidR="009E129B">
        <w:rPr>
          <w:rFonts w:ascii="Arial" w:hAnsi="Arial" w:cs="Arial"/>
          <w:sz w:val="22"/>
          <w:szCs w:val="22"/>
        </w:rPr>
        <w:t>Domažlice</w:t>
      </w:r>
      <w:r w:rsidRPr="00365570">
        <w:rPr>
          <w:rFonts w:ascii="Arial" w:hAnsi="Arial" w:cs="Arial"/>
          <w:sz w:val="22"/>
          <w:szCs w:val="22"/>
        </w:rPr>
        <w:t xml:space="preserve">  </w:t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  <w:t xml:space="preserve">              </w:t>
      </w:r>
    </w:p>
    <w:p w:rsidR="00C778E2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Pr="00365570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……………………………….</w:t>
      </w:r>
    </w:p>
    <w:p w:rsidR="00C778E2" w:rsidRP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:rsidR="00C778E2" w:rsidRPr="00365570" w:rsidRDefault="00C778E2" w:rsidP="00C778E2">
      <w:pPr>
        <w:pStyle w:val="obec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obec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rPr>
          <w:rFonts w:ascii="Arial" w:hAnsi="Arial" w:cs="Arial"/>
          <w:i/>
          <w:sz w:val="22"/>
          <w:szCs w:val="22"/>
        </w:rPr>
      </w:pPr>
    </w:p>
    <w:p w:rsidR="00C778E2" w:rsidRPr="00365570" w:rsidRDefault="00C778E2" w:rsidP="00C778E2">
      <w:pPr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správnost: </w:t>
      </w:r>
      <w:r w:rsidR="009E129B">
        <w:rPr>
          <w:rFonts w:ascii="Arial" w:hAnsi="Arial" w:cs="Arial"/>
          <w:sz w:val="22"/>
          <w:szCs w:val="22"/>
        </w:rPr>
        <w:t xml:space="preserve">Ing. Radka Kantová </w:t>
      </w:r>
      <w:r w:rsidRPr="00365570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365570">
        <w:rPr>
          <w:rFonts w:ascii="Arial" w:hAnsi="Arial" w:cs="Arial"/>
          <w:b/>
          <w:sz w:val="22"/>
          <w:szCs w:val="22"/>
        </w:rPr>
        <w:t xml:space="preserve">    </w:t>
      </w:r>
    </w:p>
    <w:p w:rsidR="00C778E2" w:rsidRPr="00365570" w:rsidRDefault="00C778E2" w:rsidP="00C778E2">
      <w:pPr>
        <w:jc w:val="both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................................................</w:t>
      </w:r>
    </w:p>
    <w:p w:rsidR="00BC5CDA" w:rsidRPr="00365570" w:rsidRDefault="000378E4" w:rsidP="00C85E33">
      <w:pPr>
        <w:jc w:val="both"/>
        <w:rPr>
          <w:rFonts w:ascii="Arial" w:hAnsi="Arial" w:cs="Arial"/>
          <w:i/>
          <w:sz w:val="22"/>
          <w:szCs w:val="22"/>
        </w:rPr>
      </w:pPr>
      <w:r w:rsidRPr="00365570">
        <w:rPr>
          <w:rFonts w:ascii="Arial" w:hAnsi="Arial" w:cs="Arial"/>
          <w:i/>
          <w:sz w:val="22"/>
          <w:szCs w:val="22"/>
        </w:rPr>
        <w:t>p</w:t>
      </w:r>
      <w:r w:rsidR="00C778E2" w:rsidRPr="00365570">
        <w:rPr>
          <w:rFonts w:ascii="Arial" w:hAnsi="Arial" w:cs="Arial"/>
          <w:i/>
          <w:sz w:val="22"/>
          <w:szCs w:val="22"/>
        </w:rPr>
        <w:t>odpis</w:t>
      </w:r>
    </w:p>
    <w:p w:rsidR="000378E4" w:rsidRPr="00365570" w:rsidRDefault="000378E4" w:rsidP="00C85E33">
      <w:pPr>
        <w:jc w:val="both"/>
        <w:rPr>
          <w:rFonts w:ascii="Arial" w:hAnsi="Arial" w:cs="Arial"/>
          <w:i/>
          <w:sz w:val="22"/>
          <w:szCs w:val="22"/>
        </w:rPr>
      </w:pPr>
    </w:p>
    <w:p w:rsidR="00C37B25" w:rsidRPr="00365570" w:rsidRDefault="004E1EEE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Tento dodatek byl uveřejněn</w:t>
      </w:r>
      <w:r w:rsidR="00C37B25" w:rsidRPr="00365570">
        <w:rPr>
          <w:rFonts w:ascii="Arial" w:hAnsi="Arial" w:cs="Arial"/>
          <w:sz w:val="22"/>
          <w:szCs w:val="22"/>
        </w:rPr>
        <w:t xml:space="preserve"> v registru smluv, vedeném dle zákona č. 340/2015 Sb., </w:t>
      </w:r>
      <w:r w:rsidR="006C775D" w:rsidRPr="00365570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 </w:t>
      </w:r>
    </w:p>
    <w:p w:rsidR="00C37B25" w:rsidRPr="00365570" w:rsidRDefault="00C37B25" w:rsidP="00C3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ID </w:t>
      </w:r>
      <w:r w:rsidR="00A212BD" w:rsidRPr="00365570">
        <w:rPr>
          <w:rFonts w:ascii="Arial" w:hAnsi="Arial" w:cs="Arial"/>
          <w:sz w:val="22"/>
          <w:szCs w:val="22"/>
        </w:rPr>
        <w:t>smlouvy</w:t>
      </w:r>
      <w:r w:rsidRPr="00365570">
        <w:rPr>
          <w:rFonts w:ascii="Arial" w:hAnsi="Arial" w:cs="Arial"/>
          <w:sz w:val="22"/>
          <w:szCs w:val="22"/>
        </w:rPr>
        <w:t>: ……………………………...</w:t>
      </w:r>
    </w:p>
    <w:p w:rsidR="00623A35" w:rsidRPr="00365570" w:rsidRDefault="00623A3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ID verze: ………………………………….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</w:p>
    <w:sectPr w:rsidR="00C37B25" w:rsidRPr="00365570" w:rsidSect="00246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D9" w:rsidRDefault="003F63D9" w:rsidP="0013228A">
      <w:r>
        <w:separator/>
      </w:r>
    </w:p>
  </w:endnote>
  <w:endnote w:type="continuationSeparator" w:id="0">
    <w:p w:rsidR="003F63D9" w:rsidRDefault="003F63D9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A70628" w:rsidRPr="00A70628" w:rsidRDefault="00A70628" w:rsidP="00A7062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E129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E129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975BC3" w:rsidRDefault="00975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D9" w:rsidRDefault="003F63D9" w:rsidP="0013228A">
      <w:r>
        <w:separator/>
      </w:r>
    </w:p>
  </w:footnote>
  <w:footnote w:type="continuationSeparator" w:id="0">
    <w:p w:rsidR="003F63D9" w:rsidRDefault="003F63D9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C698B"/>
    <w:multiLevelType w:val="hybridMultilevel"/>
    <w:tmpl w:val="D64E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7E"/>
    <w:rsid w:val="000378E4"/>
    <w:rsid w:val="000437C1"/>
    <w:rsid w:val="00090A87"/>
    <w:rsid w:val="000A3401"/>
    <w:rsid w:val="0013228A"/>
    <w:rsid w:val="00180A27"/>
    <w:rsid w:val="001D73C9"/>
    <w:rsid w:val="00246D12"/>
    <w:rsid w:val="00261290"/>
    <w:rsid w:val="0032723B"/>
    <w:rsid w:val="00350CF8"/>
    <w:rsid w:val="0035388D"/>
    <w:rsid w:val="00361D68"/>
    <w:rsid w:val="00365570"/>
    <w:rsid w:val="0038274B"/>
    <w:rsid w:val="003A26A4"/>
    <w:rsid w:val="003F63D9"/>
    <w:rsid w:val="0045096C"/>
    <w:rsid w:val="004A400C"/>
    <w:rsid w:val="004B5344"/>
    <w:rsid w:val="004E1EEE"/>
    <w:rsid w:val="00543F6D"/>
    <w:rsid w:val="00571224"/>
    <w:rsid w:val="00571DE2"/>
    <w:rsid w:val="00573EE2"/>
    <w:rsid w:val="005A3EDC"/>
    <w:rsid w:val="005A6DFF"/>
    <w:rsid w:val="005D746B"/>
    <w:rsid w:val="00623A35"/>
    <w:rsid w:val="00644201"/>
    <w:rsid w:val="0069653A"/>
    <w:rsid w:val="006C775D"/>
    <w:rsid w:val="006F264D"/>
    <w:rsid w:val="007E3CEF"/>
    <w:rsid w:val="008A6E99"/>
    <w:rsid w:val="00925022"/>
    <w:rsid w:val="00942C7F"/>
    <w:rsid w:val="00975BC3"/>
    <w:rsid w:val="009B3675"/>
    <w:rsid w:val="009C267E"/>
    <w:rsid w:val="009E0954"/>
    <w:rsid w:val="009E129B"/>
    <w:rsid w:val="00A212BD"/>
    <w:rsid w:val="00A70628"/>
    <w:rsid w:val="00AB74DD"/>
    <w:rsid w:val="00AE7217"/>
    <w:rsid w:val="00BC5CDA"/>
    <w:rsid w:val="00C20182"/>
    <w:rsid w:val="00C37B25"/>
    <w:rsid w:val="00C437BD"/>
    <w:rsid w:val="00C778E2"/>
    <w:rsid w:val="00C85E33"/>
    <w:rsid w:val="00CC26D1"/>
    <w:rsid w:val="00D2571B"/>
    <w:rsid w:val="00D53B68"/>
    <w:rsid w:val="00EC5D1E"/>
    <w:rsid w:val="00F147DB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C357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67E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rsid w:val="00C20182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65570"/>
    <w:rPr>
      <w:color w:val="808080"/>
    </w:rPr>
  </w:style>
  <w:style w:type="paragraph" w:styleId="Odstavecseseznamem">
    <w:name w:val="List Paragraph"/>
    <w:basedOn w:val="Normln"/>
    <w:uiPriority w:val="34"/>
    <w:qFormat/>
    <w:rsid w:val="00CC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750132D9714B42A906C55107906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F7746-DEF9-47BA-B311-A51CC265904B}"/>
      </w:docPartPr>
      <w:docPartBody>
        <w:p w:rsidR="00BF5B70" w:rsidRPr="00365570" w:rsidRDefault="00BF5B70" w:rsidP="00C20182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Folmava Resort s.r.o.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Janáčkovo nábřeží 1153/13 15000 Praha 5 - Smíchov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i/>
              <w:iCs/>
              <w:u w:val="single"/>
            </w:rPr>
            <w:t>alternativa</w:t>
          </w:r>
          <w:r w:rsidRPr="00365570">
            <w:rPr>
              <w:rFonts w:ascii="Arial" w:hAnsi="Arial" w:cs="Arial"/>
              <w:iCs/>
            </w:rPr>
            <w:t xml:space="preserve"> adresa pro doručování ………. </w:t>
          </w:r>
          <w:r w:rsidRPr="00365570">
            <w:rPr>
              <w:rFonts w:ascii="Arial" w:hAnsi="Arial" w:cs="Arial"/>
            </w:rPr>
            <w:t>PSČ ……</w:t>
          </w:r>
        </w:p>
        <w:p w:rsidR="00BF5B70" w:rsidRPr="00365570" w:rsidRDefault="00BF5B70" w:rsidP="00C20182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29121086</w:t>
          </w:r>
        </w:p>
        <w:p w:rsidR="00BF5B70" w:rsidRPr="00365570" w:rsidRDefault="00BF5B70" w:rsidP="00C20182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color w:val="000000"/>
            </w:rPr>
            <w:t xml:space="preserve">DIČ:  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>Zapsán</w:t>
          </w:r>
          <w:r w:rsidRPr="00365570">
            <w:rPr>
              <w:rFonts w:ascii="Arial" w:hAnsi="Arial" w:cs="Arial"/>
              <w:i/>
              <w:iCs/>
              <w:color w:val="000000"/>
            </w:rPr>
            <w:t>(a)</w:t>
          </w:r>
          <w:r w:rsidRPr="00365570">
            <w:rPr>
              <w:rFonts w:ascii="Arial" w:hAnsi="Arial" w:cs="Arial"/>
              <w:color w:val="000000"/>
            </w:rPr>
            <w:t xml:space="preserve"> v obchodním rejstříku vedeném v </w:t>
          </w:r>
          <w:r>
            <w:rPr>
              <w:rFonts w:ascii="Arial" w:hAnsi="Arial" w:cs="Arial"/>
              <w:color w:val="000000"/>
            </w:rPr>
            <w:t>C 26569 u Krajského soudu v Plzni</w:t>
          </w:r>
          <w:r w:rsidRPr="00365570">
            <w:rPr>
              <w:rFonts w:ascii="Arial" w:hAnsi="Arial" w:cs="Arial"/>
              <w:color w:val="000000"/>
            </w:rPr>
            <w:t xml:space="preserve"> </w:t>
          </w:r>
          <w:r w:rsidRPr="00365570">
            <w:rPr>
              <w:rFonts w:ascii="Arial" w:hAnsi="Arial" w:cs="Arial"/>
              <w:i/>
              <w:iCs/>
              <w:color w:val="000000"/>
              <w:u w:val="single"/>
            </w:rPr>
            <w:t xml:space="preserve">(alternativa </w:t>
          </w:r>
          <w:r w:rsidRPr="00365570">
            <w:rPr>
              <w:rFonts w:ascii="Arial" w:hAnsi="Arial" w:cs="Arial"/>
              <w:i/>
              <w:iCs/>
              <w:color w:val="000000"/>
            </w:rPr>
            <w:t xml:space="preserve">– </w:t>
          </w:r>
          <w:r w:rsidRPr="00365570">
            <w:rPr>
              <w:rFonts w:ascii="Arial" w:hAnsi="Arial" w:cs="Arial"/>
              <w:iCs/>
              <w:color w:val="000000"/>
            </w:rPr>
            <w:t>jiné evidenci</w:t>
          </w:r>
          <w:r w:rsidRPr="00365570">
            <w:rPr>
              <w:rFonts w:ascii="Arial" w:hAnsi="Arial" w:cs="Arial"/>
              <w:i/>
              <w:iCs/>
              <w:color w:val="000000"/>
            </w:rPr>
            <w:t>)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color w:val="000000"/>
            </w:rPr>
            <w:t xml:space="preserve">osoba oprávněná jednat za právnickou osobu ……………….…………………………... </w:t>
          </w:r>
          <w:r w:rsidRPr="00365570">
            <w:rPr>
              <w:rFonts w:ascii="Arial" w:hAnsi="Arial" w:cs="Arial"/>
              <w:i/>
              <w:color w:val="000000"/>
            </w:rPr>
            <w:t>(alternativa viz příloha č. .......)</w:t>
          </w:r>
        </w:p>
        <w:p w:rsidR="00452DE5" w:rsidRDefault="00452DE5" w:rsidP="008567D7">
          <w:pPr>
            <w:pStyle w:val="91750132D9714B42A906C551079064E1"/>
          </w:pPr>
        </w:p>
      </w:docPartBody>
    </w:docPart>
    <w:docPart>
      <w:docPartPr>
        <w:name w:val="D156963D35CF475484D11E2E0152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FF1EC-11B4-4D5B-BB24-54219E0C53CA}"/>
      </w:docPartPr>
      <w:docPartBody>
        <w:p w:rsidR="00BF5B70" w:rsidRPr="00365570" w:rsidRDefault="00BF5B70" w:rsidP="007F6A5E">
          <w:pPr>
            <w:rPr>
              <w:rFonts w:ascii="Arial" w:hAnsi="Arial" w:cs="Arial"/>
            </w:rPr>
          </w:pPr>
        </w:p>
        <w:p w:rsidR="00BF5B70" w:rsidRPr="00365570" w:rsidRDefault="00BF5B70" w:rsidP="007F6A5E">
          <w:pPr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Folmava Resort s.r.o.</w:t>
          </w:r>
        </w:p>
        <w:p w:rsidR="00452DE5" w:rsidRDefault="00452DE5" w:rsidP="008567D7">
          <w:pPr>
            <w:pStyle w:val="D156963D35CF475484D11E2E01522B08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7"/>
    <w:rsid w:val="003760CC"/>
    <w:rsid w:val="003817E1"/>
    <w:rsid w:val="00452DE5"/>
    <w:rsid w:val="005525E9"/>
    <w:rsid w:val="007F3012"/>
    <w:rsid w:val="008567D7"/>
    <w:rsid w:val="008F7182"/>
    <w:rsid w:val="0091517C"/>
    <w:rsid w:val="009D2007"/>
    <w:rsid w:val="00BF5B70"/>
    <w:rsid w:val="00E937B8"/>
    <w:rsid w:val="00E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B70"/>
    <w:rPr>
      <w:color w:val="808080"/>
    </w:rPr>
  </w:style>
  <w:style w:type="paragraph" w:customStyle="1" w:styleId="BA7C4C9B34A4434EA5BF90D771AE02C1">
    <w:name w:val="BA7C4C9B34A4434EA5BF90D771AE02C1"/>
    <w:rsid w:val="008567D7"/>
  </w:style>
  <w:style w:type="paragraph" w:customStyle="1" w:styleId="104ADAD344F2413F914B773086BF4FE4">
    <w:name w:val="104ADAD344F2413F914B773086BF4FE4"/>
    <w:rsid w:val="008567D7"/>
  </w:style>
  <w:style w:type="paragraph" w:customStyle="1" w:styleId="135D61D41FF7479ABF8A41B05330D00A">
    <w:name w:val="135D61D41FF7479ABF8A41B05330D00A"/>
    <w:rsid w:val="008567D7"/>
  </w:style>
  <w:style w:type="paragraph" w:customStyle="1" w:styleId="A116BB466A3F47D9875E0E771201F771">
    <w:name w:val="A116BB466A3F47D9875E0E771201F771"/>
    <w:rsid w:val="008567D7"/>
  </w:style>
  <w:style w:type="paragraph" w:customStyle="1" w:styleId="F29B488C2DF140568F97884B8142BCE3">
    <w:name w:val="F29B488C2DF140568F97884B8142BCE3"/>
    <w:rsid w:val="008567D7"/>
  </w:style>
  <w:style w:type="paragraph" w:customStyle="1" w:styleId="A848C34DB90C49B9AE9EC5A3C125BFBC">
    <w:name w:val="A848C34DB90C49B9AE9EC5A3C125BFBC"/>
    <w:rsid w:val="008567D7"/>
  </w:style>
  <w:style w:type="paragraph" w:customStyle="1" w:styleId="F4966605F41E464EBFA0EBEF8C831894">
    <w:name w:val="F4966605F41E464EBFA0EBEF8C831894"/>
    <w:rsid w:val="008567D7"/>
  </w:style>
  <w:style w:type="paragraph" w:customStyle="1" w:styleId="207C3FCF435A4D87B5817051D0586D88">
    <w:name w:val="207C3FCF435A4D87B5817051D0586D88"/>
    <w:rsid w:val="008567D7"/>
  </w:style>
  <w:style w:type="paragraph" w:customStyle="1" w:styleId="749558EEB8BC483AB1E5140CBDDDB17A">
    <w:name w:val="749558EEB8BC483AB1E5140CBDDDB17A"/>
    <w:rsid w:val="008567D7"/>
  </w:style>
  <w:style w:type="paragraph" w:customStyle="1" w:styleId="744B12E1A2C64C2CAED79DFBFB5C72DD">
    <w:name w:val="744B12E1A2C64C2CAED79DFBFB5C72DD"/>
    <w:rsid w:val="008567D7"/>
  </w:style>
  <w:style w:type="paragraph" w:customStyle="1" w:styleId="B6EA1B618CBF4896A763C5F069D98E5E">
    <w:name w:val="B6EA1B618CBF4896A763C5F069D98E5E"/>
    <w:rsid w:val="008567D7"/>
  </w:style>
  <w:style w:type="paragraph" w:customStyle="1" w:styleId="6AA580354C3840428E6ECCEC3C107D40">
    <w:name w:val="6AA580354C3840428E6ECCEC3C107D40"/>
    <w:rsid w:val="008567D7"/>
  </w:style>
  <w:style w:type="paragraph" w:customStyle="1" w:styleId="4B8A6CEA1FCD4E8CADA72825B4B9C09B">
    <w:name w:val="4B8A6CEA1FCD4E8CADA72825B4B9C09B"/>
    <w:rsid w:val="008567D7"/>
  </w:style>
  <w:style w:type="paragraph" w:customStyle="1" w:styleId="E9D726AC0735437DA4775D5709DEBAEC">
    <w:name w:val="E9D726AC0735437DA4775D5709DEBAEC"/>
    <w:rsid w:val="008567D7"/>
  </w:style>
  <w:style w:type="paragraph" w:customStyle="1" w:styleId="9F130C2605A1461FA11930267FDCD7B3">
    <w:name w:val="9F130C2605A1461FA11930267FDCD7B3"/>
    <w:rsid w:val="008567D7"/>
  </w:style>
  <w:style w:type="paragraph" w:customStyle="1" w:styleId="3F638B0506794CEEBD9E03CE6361AB1A">
    <w:name w:val="3F638B0506794CEEBD9E03CE6361AB1A"/>
    <w:rsid w:val="008567D7"/>
  </w:style>
  <w:style w:type="paragraph" w:customStyle="1" w:styleId="A2E6FBFF55D54486A75F03C92EA5C20A">
    <w:name w:val="A2E6FBFF55D54486A75F03C92EA5C20A"/>
    <w:rsid w:val="008567D7"/>
  </w:style>
  <w:style w:type="paragraph" w:customStyle="1" w:styleId="2E24650E8AF7489BB160694DD81F0A8A">
    <w:name w:val="2E24650E8AF7489BB160694DD81F0A8A"/>
    <w:rsid w:val="008567D7"/>
  </w:style>
  <w:style w:type="paragraph" w:customStyle="1" w:styleId="BFDC9F37DE79430B8ADB79E614BE0EE6">
    <w:name w:val="BFDC9F37DE79430B8ADB79E614BE0EE6"/>
    <w:rsid w:val="008567D7"/>
  </w:style>
  <w:style w:type="paragraph" w:customStyle="1" w:styleId="BA9B585A2AD243B2A336734863F54D2B">
    <w:name w:val="BA9B585A2AD243B2A336734863F54D2B"/>
    <w:rsid w:val="008567D7"/>
  </w:style>
  <w:style w:type="paragraph" w:customStyle="1" w:styleId="B42B7A5B24514FDAB6BCAA4D7AA96090">
    <w:name w:val="B42B7A5B24514FDAB6BCAA4D7AA96090"/>
    <w:rsid w:val="008567D7"/>
  </w:style>
  <w:style w:type="paragraph" w:customStyle="1" w:styleId="FD9E409008B443D1B27DEEC59CC1021E">
    <w:name w:val="FD9E409008B443D1B27DEEC59CC1021E"/>
    <w:rsid w:val="008567D7"/>
  </w:style>
  <w:style w:type="paragraph" w:customStyle="1" w:styleId="91750132D9714B42A906C551079064E1">
    <w:name w:val="91750132D9714B42A906C551079064E1"/>
    <w:rsid w:val="008567D7"/>
  </w:style>
  <w:style w:type="paragraph" w:customStyle="1" w:styleId="12232B2291BF4426AF62575FDB1D8865">
    <w:name w:val="12232B2291BF4426AF62575FDB1D8865"/>
    <w:rsid w:val="008567D7"/>
  </w:style>
  <w:style w:type="paragraph" w:customStyle="1" w:styleId="E2E27222786A485BAF14218D497A1996">
    <w:name w:val="E2E27222786A485BAF14218D497A1996"/>
    <w:rsid w:val="008567D7"/>
  </w:style>
  <w:style w:type="paragraph" w:customStyle="1" w:styleId="EE8667286F1E4CE3AA28FF3AB4C8285A">
    <w:name w:val="EE8667286F1E4CE3AA28FF3AB4C8285A"/>
    <w:rsid w:val="008567D7"/>
  </w:style>
  <w:style w:type="paragraph" w:customStyle="1" w:styleId="674B747A3832405C9B06889FAD589C18">
    <w:name w:val="674B747A3832405C9B06889FAD589C18"/>
    <w:rsid w:val="008567D7"/>
  </w:style>
  <w:style w:type="paragraph" w:customStyle="1" w:styleId="354230CFDB9344F49105BA009B9349B1">
    <w:name w:val="354230CFDB9344F49105BA009B9349B1"/>
    <w:rsid w:val="008567D7"/>
  </w:style>
  <w:style w:type="paragraph" w:customStyle="1" w:styleId="0A8A98CFDD3644A3BF23D76FE1639EB5">
    <w:name w:val="0A8A98CFDD3644A3BF23D76FE1639EB5"/>
    <w:rsid w:val="008567D7"/>
  </w:style>
  <w:style w:type="paragraph" w:customStyle="1" w:styleId="19ABAD6CB3394BB58B141DF803A99A78">
    <w:name w:val="19ABAD6CB3394BB58B141DF803A99A78"/>
    <w:rsid w:val="008567D7"/>
  </w:style>
  <w:style w:type="paragraph" w:customStyle="1" w:styleId="8D35E23F4B754964A75E9226FAABB27D">
    <w:name w:val="8D35E23F4B754964A75E9226FAABB27D"/>
    <w:rsid w:val="008567D7"/>
  </w:style>
  <w:style w:type="paragraph" w:customStyle="1" w:styleId="E582A9A800A646C0A3185B96045FCB81">
    <w:name w:val="E582A9A800A646C0A3185B96045FCB81"/>
    <w:rsid w:val="008567D7"/>
  </w:style>
  <w:style w:type="paragraph" w:customStyle="1" w:styleId="D156963D35CF475484D11E2E01522B08">
    <w:name w:val="D156963D35CF475484D11E2E01522B08"/>
    <w:rsid w:val="008567D7"/>
  </w:style>
  <w:style w:type="paragraph" w:customStyle="1" w:styleId="F552B11B81834CF08B9CA27CC80A069A">
    <w:name w:val="F552B11B81834CF08B9CA27CC80A069A"/>
    <w:rsid w:val="008567D7"/>
  </w:style>
  <w:style w:type="paragraph" w:customStyle="1" w:styleId="A116BB466A3F47D9875E0E771201F7711">
    <w:name w:val="A116BB466A3F47D9875E0E771201F771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B488C2DF140568F97884B8142BCE31">
    <w:name w:val="F29B488C2DF140568F97884B8142BCE3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580354C3840428E6ECCEC3C107D401">
    <w:name w:val="6AA580354C3840428E6ECCEC3C107D40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726AC0735437DA4775D5709DEBAEC1">
    <w:name w:val="E9D726AC0735437DA4775D5709DEBAEC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B585A2AD243B2A336734863F54D2B1">
    <w:name w:val="BA9B585A2AD243B2A336734863F54D2B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E409008B443D1B27DEEC59CC1021E1">
    <w:name w:val="FD9E409008B443D1B27DEEC59CC1021E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7DB31C2B64826A5C3868AB0EA8A98">
    <w:name w:val="44F7DB31C2B64826A5C3868AB0EA8A98"/>
    <w:rsid w:val="00E937B8"/>
  </w:style>
  <w:style w:type="paragraph" w:customStyle="1" w:styleId="E5358C4351A24F20A4EC51E4DC269B72">
    <w:name w:val="E5358C4351A24F20A4EC51E4DC269B72"/>
    <w:rsid w:val="00E93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Kantová Radka Ing.</cp:lastModifiedBy>
  <cp:revision>2</cp:revision>
  <dcterms:created xsi:type="dcterms:W3CDTF">2019-03-19T08:08:00Z</dcterms:created>
  <dcterms:modified xsi:type="dcterms:W3CDTF">2019-03-19T08:08:00Z</dcterms:modified>
</cp:coreProperties>
</file>