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38" w:rsidRPr="00AB29B9" w:rsidRDefault="008E4F38"/>
    <w:p w:rsidR="00EF2984" w:rsidRPr="00AB29B9" w:rsidRDefault="00EF2984" w:rsidP="009F007F">
      <w:pPr>
        <w:jc w:val="center"/>
        <w:rPr>
          <w:rFonts w:ascii="Times New Roman" w:hAnsi="Times New Roman"/>
          <w:b/>
          <w:sz w:val="32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32"/>
          <w:lang w:val="cs-CZ"/>
        </w:rPr>
      </w:pPr>
      <w:r w:rsidRPr="00AB29B9">
        <w:rPr>
          <w:rFonts w:ascii="Times New Roman" w:hAnsi="Times New Roman"/>
          <w:b/>
          <w:sz w:val="32"/>
          <w:lang w:val="cs-CZ"/>
        </w:rPr>
        <w:t xml:space="preserve">  SMLOUVA  O  DÍLO</w:t>
      </w:r>
    </w:p>
    <w:p w:rsidR="009F007F" w:rsidRPr="00AB29B9" w:rsidRDefault="009F007F" w:rsidP="009F007F">
      <w:pPr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D37D10" w:rsidRPr="00AB29B9" w:rsidRDefault="00D37D10" w:rsidP="00D37D10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uzavřená dle § 2586 a násl. zákona </w:t>
      </w:r>
      <w:r w:rsidRPr="00AB29B9">
        <w:rPr>
          <w:rFonts w:ascii="Times New Roman" w:hAnsi="Times New Roman"/>
          <w:sz w:val="24"/>
          <w:szCs w:val="24"/>
          <w:lang w:val="cs-CZ"/>
        </w:rPr>
        <w:br/>
        <w:t>č. 89/2012 Sb., občanský zákoník, ve znění pozdějších předpisů</w:t>
      </w:r>
    </w:p>
    <w:p w:rsidR="009F007F" w:rsidRPr="00AB29B9" w:rsidRDefault="009F007F" w:rsidP="009F007F">
      <w:pPr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AB29B9">
        <w:rPr>
          <w:rFonts w:ascii="Times New Roman" w:hAnsi="Times New Roman"/>
          <w:b/>
          <w:sz w:val="24"/>
          <w:szCs w:val="24"/>
          <w:lang w:val="cs-CZ"/>
        </w:rPr>
        <w:t>číslo smlouvy: ……….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I.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SMLUVNÍ STRANY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EF2984" w:rsidRPr="00AB29B9" w:rsidRDefault="00EF2984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AB29B9" w:rsidRPr="00AB29B9" w:rsidTr="00317EA2">
        <w:trPr>
          <w:trHeight w:val="4257"/>
        </w:trPr>
        <w:tc>
          <w:tcPr>
            <w:tcW w:w="6300" w:type="dxa"/>
          </w:tcPr>
          <w:p w:rsidR="00317EA2" w:rsidRPr="00AB29B9" w:rsidRDefault="009F007F" w:rsidP="00317EA2">
            <w:pPr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Objednatel:</w:t>
            </w:r>
            <w:r w:rsidR="0000450D"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</w:p>
          <w:p w:rsidR="00317EA2" w:rsidRPr="00AB29B9" w:rsidRDefault="00317EA2" w:rsidP="00317EA2">
            <w:pPr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  <w:p w:rsidR="009F007F" w:rsidRPr="00AB29B9" w:rsidRDefault="0000450D" w:rsidP="00317EA2">
            <w:pPr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Ústav chemických procesů AV ČR, </w:t>
            </w:r>
            <w:proofErr w:type="spellStart"/>
            <w:proofErr w:type="gramStart"/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v.v.</w:t>
            </w:r>
            <w:proofErr w:type="gramEnd"/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i</w:t>
            </w:r>
            <w:proofErr w:type="spellEnd"/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.</w:t>
            </w:r>
            <w:r w:rsidR="009F007F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                        </w:t>
            </w:r>
          </w:p>
          <w:p w:rsidR="009F007F" w:rsidRPr="00AB29B9" w:rsidRDefault="0000450D" w:rsidP="00317EA2">
            <w:pPr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Rozvojová 135, Praha 6 – Suchdol</w:t>
            </w:r>
          </w:p>
          <w:p w:rsidR="009F007F" w:rsidRPr="00AB29B9" w:rsidRDefault="00317EA2" w:rsidP="00317EA2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z</w:t>
            </w:r>
            <w:r w:rsidR="0000450D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astoupený:    Ing. Miroslav Punčochářem, </w:t>
            </w:r>
            <w:proofErr w:type="spellStart"/>
            <w:r w:rsidR="0000450D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DSc</w:t>
            </w:r>
            <w:proofErr w:type="spellEnd"/>
            <w:r w:rsidR="0000450D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.</w:t>
            </w:r>
            <w:r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</w:t>
            </w:r>
            <w:r w:rsidR="009F007F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</w:t>
            </w:r>
            <w:r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ředitelem</w:t>
            </w:r>
            <w:r w:rsidR="009F007F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                  </w:t>
            </w:r>
            <w:r w:rsidR="009F007F"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          </w:t>
            </w:r>
          </w:p>
          <w:p w:rsidR="009F007F" w:rsidRPr="00AB29B9" w:rsidRDefault="009F007F" w:rsidP="00317EA2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IČ</w:t>
            </w:r>
            <w:r w:rsidR="0000450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>: 67985858</w:t>
            </w:r>
          </w:p>
          <w:p w:rsidR="009F007F" w:rsidRPr="00AB29B9" w:rsidRDefault="009F007F" w:rsidP="00317EA2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DIČ</w:t>
            </w:r>
            <w:r w:rsidR="0000450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>: CZ67985858</w:t>
            </w:r>
          </w:p>
          <w:p w:rsidR="00317EA2" w:rsidRDefault="009F007F" w:rsidP="00785E3F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gramStart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Telefon :</w:t>
            </w:r>
            <w:proofErr w:type="gramEnd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  <w:p w:rsidR="00785E3F" w:rsidRPr="00AB29B9" w:rsidRDefault="00785E3F" w:rsidP="00785E3F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00450D" w:rsidRPr="00AB29B9" w:rsidRDefault="0000450D" w:rsidP="00317EA2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Ústav je zapsán v Rejstříku veřejných výzkumných institucí, vedených u MŠMT Karmelitská 7, Praha 1 ke dni </w:t>
            </w:r>
            <w:proofErr w:type="gramStart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1.1.2007</w:t>
            </w:r>
            <w:proofErr w:type="gramEnd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. Zřizovatelem je Akademie věd ČR</w:t>
            </w:r>
          </w:p>
          <w:p w:rsidR="009F007F" w:rsidRPr="00AB29B9" w:rsidRDefault="009F007F" w:rsidP="009F007F">
            <w:pPr>
              <w:ind w:left="650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9F007F" w:rsidRPr="00AB29B9" w:rsidRDefault="009F007F" w:rsidP="00317EA2">
            <w:pPr>
              <w:ind w:left="470"/>
              <w:jc w:val="both"/>
              <w:rPr>
                <w:rFonts w:ascii="Times New Roman" w:hAnsi="Times New Roman"/>
                <w:b/>
                <w:sz w:val="28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     </w:t>
            </w:r>
          </w:p>
        </w:tc>
      </w:tr>
    </w:tbl>
    <w:p w:rsidR="009F007F" w:rsidRPr="00AB29B9" w:rsidRDefault="00EF2984" w:rsidP="00EF2984">
      <w:pPr>
        <w:ind w:left="709" w:firstLine="709"/>
        <w:rPr>
          <w:rFonts w:ascii="Times New Roman" w:hAnsi="Times New Roman"/>
          <w:sz w:val="28"/>
          <w:szCs w:val="24"/>
          <w:lang w:val="cs-CZ"/>
        </w:rPr>
      </w:pPr>
      <w:r w:rsidRPr="00AB29B9">
        <w:rPr>
          <w:rFonts w:ascii="Times New Roman" w:hAnsi="Times New Roman"/>
          <w:sz w:val="28"/>
          <w:szCs w:val="24"/>
          <w:lang w:val="cs-CZ"/>
        </w:rPr>
        <w:t xml:space="preserve">   a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9F007F" w:rsidRPr="00AB29B9" w:rsidTr="00267642">
        <w:trPr>
          <w:trHeight w:val="4349"/>
        </w:trPr>
        <w:tc>
          <w:tcPr>
            <w:tcW w:w="6300" w:type="dxa"/>
          </w:tcPr>
          <w:p w:rsidR="00267642" w:rsidRPr="00AB29B9" w:rsidRDefault="009F007F" w:rsidP="00267642">
            <w:pPr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Zhotovitel :</w:t>
            </w:r>
            <w:proofErr w:type="gramEnd"/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</w:p>
          <w:p w:rsidR="00EF2984" w:rsidRPr="00AB29B9" w:rsidRDefault="00EF2984" w:rsidP="00267642">
            <w:pPr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  <w:p w:rsidR="00267642" w:rsidRPr="00AB29B9" w:rsidRDefault="009F007F" w:rsidP="00267642">
            <w:pPr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ATAK - úklidový servis s.r.o.,</w:t>
            </w:r>
          </w:p>
          <w:p w:rsidR="00267642" w:rsidRPr="00AB29B9" w:rsidRDefault="00267642" w:rsidP="00267642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Velvarská </w:t>
            </w:r>
            <w:proofErr w:type="gramStart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17 , 160 00</w:t>
            </w:r>
            <w:proofErr w:type="gramEnd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Praha </w:t>
            </w:r>
          </w:p>
          <w:p w:rsidR="009F007F" w:rsidRPr="00AB29B9" w:rsidRDefault="009F007F" w:rsidP="00267642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zastoupený: </w:t>
            </w:r>
            <w:r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Danou ŽAMPACHOVOU</w:t>
            </w:r>
            <w:r w:rsidR="00267642" w:rsidRPr="00AB29B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</w:t>
            </w:r>
            <w:r w:rsidRPr="00AB29B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jednatelkou</w:t>
            </w:r>
          </w:p>
          <w:p w:rsidR="009F007F" w:rsidRPr="00AB29B9" w:rsidRDefault="009F007F" w:rsidP="00267642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IČ: 26 47 56 77</w:t>
            </w:r>
          </w:p>
          <w:p w:rsidR="009F007F" w:rsidRPr="00AB29B9" w:rsidRDefault="009F007F" w:rsidP="00267642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DIČ: CZ26 47 56 77</w:t>
            </w:r>
          </w:p>
          <w:p w:rsidR="009F007F" w:rsidRPr="00AB29B9" w:rsidRDefault="009F007F" w:rsidP="00785E3F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gramStart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Telefon : 2</w:t>
            </w:r>
            <w:proofErr w:type="gramEnd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  <w:p w:rsidR="00EF2984" w:rsidRPr="00AB29B9" w:rsidRDefault="00EF2984" w:rsidP="00EF2984">
            <w:pPr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Společno</w:t>
            </w:r>
            <w:r w:rsidR="009C394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t je registrována v OR vedeného u Městského  soudu v Praze, odd. C,</w:t>
            </w:r>
            <w:r w:rsidR="009C394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vl</w:t>
            </w:r>
            <w:proofErr w:type="spellEnd"/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  <w:r w:rsidR="009C394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č.</w:t>
            </w:r>
            <w:r w:rsidR="009C394D" w:rsidRPr="00AB29B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Pr="00AB29B9">
              <w:rPr>
                <w:rFonts w:ascii="Times New Roman" w:hAnsi="Times New Roman"/>
                <w:sz w:val="24"/>
                <w:szCs w:val="24"/>
                <w:lang w:val="cs-CZ"/>
              </w:rPr>
              <w:t>84667</w:t>
            </w:r>
          </w:p>
          <w:p w:rsidR="00EF2984" w:rsidRPr="00AB29B9" w:rsidRDefault="00EF2984" w:rsidP="00EF2984">
            <w:pPr>
              <w:jc w:val="both"/>
              <w:rPr>
                <w:rFonts w:ascii="Times New Roman" w:hAnsi="Times New Roman"/>
                <w:b/>
                <w:sz w:val="28"/>
                <w:szCs w:val="24"/>
                <w:lang w:val="cs-CZ"/>
              </w:rPr>
            </w:pPr>
          </w:p>
        </w:tc>
      </w:tr>
    </w:tbl>
    <w:p w:rsidR="009F007F" w:rsidRPr="00AB29B9" w:rsidRDefault="009F007F" w:rsidP="009F007F">
      <w:pPr>
        <w:ind w:left="708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ind w:left="708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267642" w:rsidRPr="00AB29B9" w:rsidRDefault="00267642" w:rsidP="009F007F">
      <w:pPr>
        <w:ind w:left="708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267642" w:rsidRPr="00AB29B9" w:rsidRDefault="00267642" w:rsidP="009F007F">
      <w:pPr>
        <w:ind w:left="708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21D46" w:rsidRPr="00AB29B9" w:rsidRDefault="00D21D46" w:rsidP="00D21D46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II.</w:t>
      </w:r>
    </w:p>
    <w:p w:rsidR="00D21D46" w:rsidRPr="00AB29B9" w:rsidRDefault="00D21D46" w:rsidP="00D21D46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lastRenderedPageBreak/>
        <w:t>PŘEDMĚT PLNĚNÍ</w:t>
      </w:r>
    </w:p>
    <w:p w:rsidR="00D21D46" w:rsidRPr="00AB29B9" w:rsidRDefault="00D21D46" w:rsidP="00D21D46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D21D46" w:rsidRPr="00AB29B9" w:rsidRDefault="0000450D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2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.1.  Zhotovitel se zavazuje, že provede pro objednatele opakovaně úklidové práce v budově objednatele v rozsahu a termínech, který je uveden v příloze </w:t>
      </w:r>
      <w:proofErr w:type="gramStart"/>
      <w:r w:rsidR="00D21D46" w:rsidRPr="00AB29B9">
        <w:rPr>
          <w:rFonts w:ascii="Times New Roman" w:hAnsi="Times New Roman"/>
          <w:sz w:val="24"/>
          <w:szCs w:val="24"/>
          <w:lang w:val="cs-CZ"/>
        </w:rPr>
        <w:t>č.1 – Harmonogram</w:t>
      </w:r>
      <w:proofErr w:type="gramEnd"/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 úklidových prací. Tato příloha je nedílnou součástí této smlouvy.</w:t>
      </w:r>
    </w:p>
    <w:p w:rsidR="00235A11" w:rsidRPr="00AB29B9" w:rsidRDefault="0000450D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2</w:t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>.2.  Zhotovitel se zavazuje provádět 2 x týdně na pracovištích kontroly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 xml:space="preserve">, z toho 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minimálně 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 xml:space="preserve">1x </w:t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 xml:space="preserve"> za účasti pověřeného pracovníka 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>objednatele.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0F526D" w:rsidRPr="00AB29B9" w:rsidRDefault="00235A11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2.3.   Zhotovitel se zavazuje dodržovat systém zajištění kontroly provádění úklidových prací, který je uveden v příloze č. 7.</w:t>
      </w:r>
      <w:r w:rsidR="005B2CEE" w:rsidRPr="00AB29B9">
        <w:rPr>
          <w:rFonts w:ascii="Times New Roman" w:hAnsi="Times New Roman"/>
          <w:sz w:val="24"/>
          <w:szCs w:val="24"/>
          <w:lang w:val="cs-CZ"/>
        </w:rPr>
        <w:t>.</w:t>
      </w:r>
    </w:p>
    <w:p w:rsidR="00E6483F" w:rsidRPr="00AB29B9" w:rsidRDefault="00E6483F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2.4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Výstupy z prováděných kontrol kvality provádění úklidu budou zapisovány do protokolu o kontrole, který je uveden v příloze č.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6.  </w:t>
      </w:r>
    </w:p>
    <w:p w:rsidR="000F526D" w:rsidRPr="00AB29B9" w:rsidRDefault="0000450D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2</w:t>
      </w:r>
      <w:r w:rsidR="000F526D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6483F" w:rsidRPr="00AB29B9">
        <w:rPr>
          <w:rFonts w:ascii="Times New Roman" w:hAnsi="Times New Roman"/>
          <w:sz w:val="24"/>
          <w:szCs w:val="24"/>
          <w:lang w:val="cs-CZ"/>
        </w:rPr>
        <w:t>5</w:t>
      </w:r>
      <w:r w:rsidR="000F526D" w:rsidRPr="00AB29B9">
        <w:rPr>
          <w:rFonts w:ascii="Times New Roman" w:hAnsi="Times New Roman"/>
          <w:sz w:val="24"/>
          <w:szCs w:val="24"/>
          <w:lang w:val="cs-CZ"/>
        </w:rPr>
        <w:t xml:space="preserve">.  Zhotovitel se zavazuje umístit na 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>vrátnici</w:t>
      </w:r>
      <w:r w:rsidR="000F526D" w:rsidRPr="00AB29B9">
        <w:rPr>
          <w:rFonts w:ascii="Times New Roman" w:hAnsi="Times New Roman"/>
          <w:sz w:val="24"/>
          <w:szCs w:val="24"/>
          <w:lang w:val="cs-CZ"/>
        </w:rPr>
        <w:t xml:space="preserve"> knihu úklidu, do které bude provozní pracovník zhotovitele zapisovat datum a výsledek kontroly úklidu, dále pak zaměstnanci zhotovitele budou zapisovat případné závady, které se v objektu vyskytnou (nefunkčnost odpadu atd.).</w:t>
      </w:r>
    </w:p>
    <w:p w:rsidR="00D21D46" w:rsidRPr="00AB29B9" w:rsidRDefault="000F526D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 Objednatel bude do této knihy zapisovat případné reklamace, stížnosti, upozornění, práce nad rámec této smlouvy atd. Takovýto zápis je zhotovitel vždy povinen potvrdit svým podpisem a v případě reklamace uvést datum odstranění závady.  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Pověřená osoba objednatele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bude při ranním příchodu kontrolovat záznamy v knize a podepisovat tyto záznamy a zjištěné závady.  </w:t>
      </w:r>
    </w:p>
    <w:p w:rsidR="00D21D46" w:rsidRPr="00AB29B9" w:rsidRDefault="0000450D" w:rsidP="0000450D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2</w:t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6483F" w:rsidRPr="00AB29B9">
        <w:rPr>
          <w:rFonts w:ascii="Times New Roman" w:hAnsi="Times New Roman"/>
          <w:sz w:val="24"/>
          <w:szCs w:val="24"/>
          <w:lang w:val="cs-CZ"/>
        </w:rPr>
        <w:t>6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>.   Mimořádný úklid</w:t>
      </w:r>
      <w:r w:rsidRPr="00AB29B9">
        <w:rPr>
          <w:rFonts w:ascii="Times New Roman" w:hAnsi="Times New Roman"/>
          <w:sz w:val="24"/>
          <w:szCs w:val="24"/>
          <w:lang w:val="cs-CZ"/>
        </w:rPr>
        <w:t>:</w:t>
      </w:r>
    </w:p>
    <w:p w:rsidR="00D21D46" w:rsidRPr="00AB29B9" w:rsidRDefault="00D21D46" w:rsidP="0000450D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Zhotovitel provede i další úklidové práce a to na základě zvláštního požadavku objednatele,</w:t>
      </w:r>
      <w:r w:rsidR="0000450D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v němž budou stanoveny podmínky a cena. </w:t>
      </w:r>
    </w:p>
    <w:p w:rsidR="00D21D46" w:rsidRPr="00AB29B9" w:rsidRDefault="00D21D46" w:rsidP="00D21D46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lang w:val="cs-CZ"/>
        </w:rPr>
      </w:pPr>
      <w:r w:rsidRPr="00AB29B9">
        <w:rPr>
          <w:rFonts w:ascii="Times New Roman" w:hAnsi="Times New Roman"/>
          <w:b/>
          <w:sz w:val="28"/>
          <w:lang w:val="cs-CZ"/>
        </w:rPr>
        <w:t>I</w:t>
      </w:r>
      <w:r w:rsidR="00086A5C" w:rsidRPr="00AB29B9">
        <w:rPr>
          <w:rFonts w:ascii="Times New Roman" w:hAnsi="Times New Roman"/>
          <w:b/>
          <w:sz w:val="28"/>
          <w:lang w:val="cs-CZ"/>
        </w:rPr>
        <w:t>II</w:t>
      </w:r>
      <w:r w:rsidRPr="00AB29B9">
        <w:rPr>
          <w:rFonts w:ascii="Times New Roman" w:hAnsi="Times New Roman"/>
          <w:b/>
          <w:sz w:val="28"/>
          <w:lang w:val="cs-CZ"/>
        </w:rPr>
        <w:t>.</w:t>
      </w:r>
    </w:p>
    <w:p w:rsidR="009F007F" w:rsidRPr="00AB29B9" w:rsidRDefault="0000450D" w:rsidP="009F007F">
      <w:pPr>
        <w:jc w:val="center"/>
        <w:rPr>
          <w:rFonts w:ascii="Times New Roman" w:hAnsi="Times New Roman"/>
          <w:b/>
          <w:sz w:val="28"/>
          <w:lang w:val="cs-CZ"/>
        </w:rPr>
      </w:pPr>
      <w:r w:rsidRPr="00AB29B9">
        <w:rPr>
          <w:rFonts w:ascii="Times New Roman" w:hAnsi="Times New Roman"/>
          <w:b/>
          <w:sz w:val="28"/>
          <w:lang w:val="cs-CZ"/>
        </w:rPr>
        <w:t xml:space="preserve">MÍSTO </w:t>
      </w:r>
      <w:r w:rsidR="006E0DD9" w:rsidRPr="00AB29B9">
        <w:rPr>
          <w:rFonts w:ascii="Times New Roman" w:hAnsi="Times New Roman"/>
          <w:b/>
          <w:sz w:val="28"/>
          <w:lang w:val="cs-CZ"/>
        </w:rPr>
        <w:t>A</w:t>
      </w:r>
      <w:r w:rsidRPr="00AB29B9">
        <w:rPr>
          <w:rFonts w:ascii="Times New Roman" w:hAnsi="Times New Roman"/>
          <w:b/>
          <w:sz w:val="28"/>
          <w:lang w:val="cs-CZ"/>
        </w:rPr>
        <w:t xml:space="preserve"> </w:t>
      </w:r>
      <w:r w:rsidR="009F007F" w:rsidRPr="00AB29B9">
        <w:rPr>
          <w:rFonts w:ascii="Times New Roman" w:hAnsi="Times New Roman"/>
          <w:b/>
          <w:sz w:val="28"/>
          <w:lang w:val="cs-CZ"/>
        </w:rPr>
        <w:t>DOBA  PLNĚNÍ</w:t>
      </w:r>
    </w:p>
    <w:p w:rsidR="009F007F" w:rsidRPr="00AB29B9" w:rsidRDefault="009F007F" w:rsidP="009F007F">
      <w:pPr>
        <w:ind w:left="709"/>
        <w:jc w:val="center"/>
        <w:rPr>
          <w:rFonts w:ascii="Times New Roman" w:hAnsi="Times New Roman"/>
          <w:b/>
          <w:sz w:val="28"/>
          <w:lang w:val="cs-CZ"/>
        </w:rPr>
      </w:pPr>
    </w:p>
    <w:p w:rsidR="0000450D" w:rsidRPr="00AB29B9" w:rsidRDefault="006E0DD9" w:rsidP="006E0DD9">
      <w:pPr>
        <w:rPr>
          <w:rFonts w:ascii="Times New Roman" w:hAnsi="Times New Roman"/>
          <w:sz w:val="24"/>
          <w:lang w:val="cs-CZ"/>
        </w:rPr>
      </w:pPr>
      <w:r w:rsidRPr="00AB29B9">
        <w:rPr>
          <w:rFonts w:ascii="Times New Roman" w:hAnsi="Times New Roman"/>
          <w:sz w:val="24"/>
          <w:lang w:val="cs-CZ"/>
        </w:rPr>
        <w:t>3.1.   M</w:t>
      </w:r>
      <w:r w:rsidR="0000450D" w:rsidRPr="00AB29B9">
        <w:rPr>
          <w:rFonts w:ascii="Times New Roman" w:hAnsi="Times New Roman"/>
          <w:sz w:val="24"/>
          <w:lang w:val="cs-CZ"/>
        </w:rPr>
        <w:t>ísto provádění prací: Rozvojová 135, Praha 6 – Suchdol</w:t>
      </w:r>
    </w:p>
    <w:p w:rsidR="009F007F" w:rsidRPr="00AB29B9" w:rsidRDefault="006E0DD9" w:rsidP="006E0DD9">
      <w:pPr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lang w:val="cs-CZ"/>
        </w:rPr>
        <w:t>3.2</w:t>
      </w:r>
      <w:proofErr w:type="gramEnd"/>
      <w:r w:rsidRPr="00AB29B9">
        <w:rPr>
          <w:rFonts w:ascii="Times New Roman" w:hAnsi="Times New Roman"/>
          <w:sz w:val="24"/>
          <w:lang w:val="cs-CZ"/>
        </w:rPr>
        <w:t>.</w:t>
      </w:r>
      <w:r w:rsidRPr="00AB29B9">
        <w:rPr>
          <w:rFonts w:ascii="Times New Roman" w:hAnsi="Times New Roman"/>
          <w:sz w:val="24"/>
          <w:lang w:val="cs-CZ"/>
        </w:rPr>
        <w:tab/>
      </w:r>
      <w:r w:rsidR="009F007F" w:rsidRPr="00AB29B9">
        <w:rPr>
          <w:rFonts w:ascii="Times New Roman" w:hAnsi="Times New Roman"/>
          <w:sz w:val="24"/>
          <w:lang w:val="cs-CZ"/>
        </w:rPr>
        <w:t>Zhotovitel se zavazuje provádět činnosti v rozsahu článku II této smlouvy</w:t>
      </w:r>
      <w:r w:rsidR="002E70D8" w:rsidRPr="00AB29B9">
        <w:rPr>
          <w:rFonts w:ascii="Times New Roman" w:hAnsi="Times New Roman"/>
          <w:sz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lang w:val="cs-CZ"/>
        </w:rPr>
        <w:t xml:space="preserve"> od   </w:t>
      </w:r>
      <w:r w:rsidR="002E70D8" w:rsidRPr="00AB29B9">
        <w:rPr>
          <w:rFonts w:ascii="Times New Roman" w:hAnsi="Times New Roman"/>
          <w:sz w:val="24"/>
          <w:lang w:val="cs-CZ"/>
        </w:rPr>
        <w:t xml:space="preserve">1.12.2014 </w:t>
      </w:r>
      <w:r w:rsidR="009F007F" w:rsidRPr="00AB29B9">
        <w:rPr>
          <w:rFonts w:ascii="Times New Roman" w:hAnsi="Times New Roman"/>
          <w:sz w:val="24"/>
          <w:lang w:val="cs-CZ"/>
        </w:rPr>
        <w:t xml:space="preserve">na dobu neurčitou. </w:t>
      </w:r>
    </w:p>
    <w:p w:rsidR="009F007F" w:rsidRPr="00AB29B9" w:rsidRDefault="006E0DD9" w:rsidP="006E0DD9">
      <w:pPr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lang w:val="cs-CZ"/>
        </w:rPr>
        <w:t>3.3</w:t>
      </w:r>
      <w:proofErr w:type="gramEnd"/>
      <w:r w:rsidRPr="00AB29B9">
        <w:rPr>
          <w:rFonts w:ascii="Times New Roman" w:hAnsi="Times New Roman"/>
          <w:sz w:val="24"/>
          <w:lang w:val="cs-CZ"/>
        </w:rPr>
        <w:t>.</w:t>
      </w:r>
      <w:r w:rsidRPr="00AB29B9">
        <w:rPr>
          <w:rFonts w:ascii="Times New Roman" w:hAnsi="Times New Roman"/>
          <w:sz w:val="24"/>
          <w:lang w:val="cs-CZ"/>
        </w:rPr>
        <w:tab/>
      </w:r>
      <w:r w:rsidR="009F007F" w:rsidRPr="00AB29B9">
        <w:rPr>
          <w:rFonts w:ascii="Times New Roman" w:hAnsi="Times New Roman"/>
          <w:sz w:val="24"/>
          <w:lang w:val="cs-CZ"/>
        </w:rPr>
        <w:t>Zhotovitel bude provádět předmět díla každý pracovní den, v</w:t>
      </w:r>
      <w:r w:rsidR="002E70D8" w:rsidRPr="00AB29B9">
        <w:rPr>
          <w:rFonts w:ascii="Times New Roman" w:hAnsi="Times New Roman"/>
          <w:sz w:val="24"/>
          <w:lang w:val="cs-CZ"/>
        </w:rPr>
        <w:t> </w:t>
      </w:r>
      <w:r w:rsidR="009F007F" w:rsidRPr="00AB29B9">
        <w:rPr>
          <w:rFonts w:ascii="Times New Roman" w:hAnsi="Times New Roman"/>
          <w:sz w:val="24"/>
          <w:lang w:val="cs-CZ"/>
        </w:rPr>
        <w:t>době</w:t>
      </w:r>
      <w:r w:rsidR="002E70D8" w:rsidRPr="00AB29B9">
        <w:rPr>
          <w:rFonts w:ascii="Times New Roman" w:hAnsi="Times New Roman"/>
          <w:sz w:val="24"/>
          <w:lang w:val="cs-CZ"/>
        </w:rPr>
        <w:t>: budova C4,C5,C6</w:t>
      </w:r>
      <w:r w:rsidR="00FC2000" w:rsidRPr="00AB29B9">
        <w:rPr>
          <w:rFonts w:ascii="Times New Roman" w:hAnsi="Times New Roman"/>
          <w:sz w:val="24"/>
          <w:lang w:val="cs-CZ"/>
        </w:rPr>
        <w:t>,C7a a 7b</w:t>
      </w:r>
      <w:r w:rsidR="009F007F" w:rsidRPr="00AB29B9">
        <w:rPr>
          <w:rFonts w:ascii="Times New Roman" w:hAnsi="Times New Roman"/>
          <w:sz w:val="24"/>
          <w:lang w:val="cs-CZ"/>
        </w:rPr>
        <w:t xml:space="preserve"> od </w:t>
      </w:r>
      <w:r w:rsidR="002E70D8" w:rsidRPr="00AB29B9">
        <w:rPr>
          <w:rFonts w:ascii="Times New Roman" w:hAnsi="Times New Roman"/>
          <w:sz w:val="24"/>
          <w:lang w:val="cs-CZ"/>
        </w:rPr>
        <w:t>15.30</w:t>
      </w:r>
      <w:r w:rsidR="009F007F" w:rsidRPr="00AB29B9">
        <w:rPr>
          <w:rFonts w:ascii="Times New Roman" w:hAnsi="Times New Roman"/>
          <w:sz w:val="24"/>
          <w:lang w:val="cs-CZ"/>
        </w:rPr>
        <w:t xml:space="preserve"> hod do </w:t>
      </w:r>
      <w:r w:rsidR="002E70D8" w:rsidRPr="00AB29B9">
        <w:rPr>
          <w:rFonts w:ascii="Times New Roman" w:hAnsi="Times New Roman"/>
          <w:sz w:val="24"/>
          <w:lang w:val="cs-CZ"/>
        </w:rPr>
        <w:t xml:space="preserve">24.00 </w:t>
      </w:r>
      <w:r w:rsidR="009F007F" w:rsidRPr="00AB29B9">
        <w:rPr>
          <w:rFonts w:ascii="Times New Roman" w:hAnsi="Times New Roman"/>
          <w:sz w:val="24"/>
          <w:lang w:val="cs-CZ"/>
        </w:rPr>
        <w:t xml:space="preserve">hod, </w:t>
      </w:r>
      <w:r w:rsidR="002E70D8" w:rsidRPr="00AB29B9">
        <w:rPr>
          <w:rFonts w:ascii="Times New Roman" w:hAnsi="Times New Roman"/>
          <w:sz w:val="24"/>
          <w:lang w:val="cs-CZ"/>
        </w:rPr>
        <w:t>ostatní prostory v době od 1</w:t>
      </w:r>
      <w:r w:rsidR="007D29CB">
        <w:rPr>
          <w:rFonts w:ascii="Times New Roman" w:hAnsi="Times New Roman"/>
          <w:sz w:val="24"/>
          <w:lang w:val="cs-CZ"/>
        </w:rPr>
        <w:t>3</w:t>
      </w:r>
      <w:r w:rsidR="002E70D8" w:rsidRPr="00AB29B9">
        <w:rPr>
          <w:rFonts w:ascii="Times New Roman" w:hAnsi="Times New Roman"/>
          <w:sz w:val="24"/>
          <w:lang w:val="cs-CZ"/>
        </w:rPr>
        <w:t xml:space="preserve">.00 do 19.00 </w:t>
      </w:r>
      <w:r w:rsidR="009F007F" w:rsidRPr="00AB29B9">
        <w:rPr>
          <w:rFonts w:ascii="Times New Roman" w:hAnsi="Times New Roman"/>
          <w:sz w:val="24"/>
          <w:lang w:val="cs-CZ"/>
        </w:rPr>
        <w:t>s použitím vlastních úklidových prostředků</w:t>
      </w:r>
      <w:r w:rsidR="00E6483F" w:rsidRPr="00AB29B9">
        <w:rPr>
          <w:rFonts w:ascii="Times New Roman" w:hAnsi="Times New Roman"/>
          <w:sz w:val="24"/>
          <w:lang w:val="cs-CZ"/>
        </w:rPr>
        <w:t xml:space="preserve"> a </w:t>
      </w:r>
      <w:r w:rsidR="009F007F" w:rsidRPr="00AB29B9">
        <w:rPr>
          <w:rFonts w:ascii="Times New Roman" w:hAnsi="Times New Roman"/>
          <w:sz w:val="24"/>
          <w:lang w:val="cs-CZ"/>
        </w:rPr>
        <w:t xml:space="preserve"> vlastními pracovníky</w:t>
      </w:r>
      <w:r w:rsidR="00E6483F" w:rsidRPr="00AB29B9">
        <w:rPr>
          <w:rFonts w:ascii="Times New Roman" w:hAnsi="Times New Roman"/>
          <w:sz w:val="24"/>
          <w:lang w:val="cs-CZ"/>
        </w:rPr>
        <w:t>.</w:t>
      </w:r>
      <w:r w:rsidR="009F007F" w:rsidRPr="00AB29B9">
        <w:rPr>
          <w:rFonts w:ascii="Times New Roman" w:hAnsi="Times New Roman"/>
          <w:sz w:val="24"/>
          <w:lang w:val="cs-CZ"/>
        </w:rPr>
        <w:t xml:space="preserve"> </w:t>
      </w:r>
      <w:r w:rsidR="00E6483F" w:rsidRPr="00AB29B9">
        <w:rPr>
          <w:rFonts w:ascii="Times New Roman" w:hAnsi="Times New Roman"/>
          <w:sz w:val="24"/>
          <w:lang w:val="cs-CZ"/>
        </w:rPr>
        <w:t>B</w:t>
      </w:r>
      <w:r w:rsidR="009F007F" w:rsidRPr="00AB29B9">
        <w:rPr>
          <w:rFonts w:ascii="Times New Roman" w:hAnsi="Times New Roman"/>
          <w:sz w:val="24"/>
          <w:lang w:val="cs-CZ"/>
        </w:rPr>
        <w:t xml:space="preserve">ezúhonnost doloží </w:t>
      </w:r>
      <w:r w:rsidR="00E6483F" w:rsidRPr="00AB29B9">
        <w:rPr>
          <w:rFonts w:ascii="Times New Roman" w:hAnsi="Times New Roman"/>
          <w:sz w:val="24"/>
          <w:lang w:val="cs-CZ"/>
        </w:rPr>
        <w:t xml:space="preserve">zhotovitel před zahájením prací </w:t>
      </w:r>
      <w:r w:rsidR="009F007F" w:rsidRPr="00AB29B9">
        <w:rPr>
          <w:rFonts w:ascii="Times New Roman" w:hAnsi="Times New Roman"/>
          <w:sz w:val="24"/>
          <w:lang w:val="cs-CZ"/>
        </w:rPr>
        <w:t xml:space="preserve">výpisem z rejstříku  trestů a odpovídá plně za škody,  </w:t>
      </w:r>
      <w:r w:rsidR="00E6483F" w:rsidRPr="00AB29B9">
        <w:rPr>
          <w:rFonts w:ascii="Times New Roman" w:hAnsi="Times New Roman"/>
          <w:sz w:val="24"/>
          <w:lang w:val="cs-CZ"/>
        </w:rPr>
        <w:t xml:space="preserve">které pracovníci zhotovitele </w:t>
      </w:r>
      <w:r w:rsidR="009F007F" w:rsidRPr="00AB29B9">
        <w:rPr>
          <w:rFonts w:ascii="Times New Roman" w:hAnsi="Times New Roman"/>
          <w:sz w:val="24"/>
          <w:lang w:val="cs-CZ"/>
        </w:rPr>
        <w:t xml:space="preserve"> způsob</w:t>
      </w:r>
      <w:r w:rsidR="00E6483F" w:rsidRPr="00AB29B9">
        <w:rPr>
          <w:rFonts w:ascii="Times New Roman" w:hAnsi="Times New Roman"/>
          <w:sz w:val="24"/>
          <w:lang w:val="cs-CZ"/>
        </w:rPr>
        <w:t>í během provádění úklidu</w:t>
      </w:r>
      <w:r w:rsidR="009F007F" w:rsidRPr="00AB29B9">
        <w:rPr>
          <w:rFonts w:ascii="Times New Roman" w:hAnsi="Times New Roman"/>
          <w:sz w:val="24"/>
          <w:lang w:val="cs-CZ"/>
        </w:rPr>
        <w:t>.</w:t>
      </w:r>
      <w:r w:rsidR="00E6483F" w:rsidRPr="00AB29B9">
        <w:rPr>
          <w:rFonts w:ascii="Times New Roman" w:hAnsi="Times New Roman"/>
          <w:sz w:val="24"/>
          <w:lang w:val="cs-CZ"/>
        </w:rPr>
        <w:t xml:space="preserve"> </w:t>
      </w:r>
    </w:p>
    <w:p w:rsidR="009F007F" w:rsidRPr="00AB29B9" w:rsidRDefault="006E0DD9" w:rsidP="006E0DD9">
      <w:pPr>
        <w:tabs>
          <w:tab w:val="left" w:pos="540"/>
          <w:tab w:val="num" w:pos="644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3.4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Zhotovitel zajistí,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aby v průběhu provádění díla byli přítomni v prostorách pouze zaměstnanci  určení k provedení tohoto díla.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Dále zhotovitel zajistí, aby se jeho zaměstnanci zdržovali v prostorách pouze po dobu nezbytně nutnou k provedení díla.</w:t>
      </w:r>
    </w:p>
    <w:p w:rsidR="00E6483F" w:rsidRPr="00AB29B9" w:rsidRDefault="00E6483F" w:rsidP="00E6483F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3.5.   Pracovníci zhotovitele obdrží čipy pro evidování příchodu a odchodu. Dále budou využívat   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>klíče k provádění úklidu, které při odchodu odloží k tomu určené schránce.</w:t>
      </w:r>
    </w:p>
    <w:p w:rsidR="00E6483F" w:rsidRPr="00AB29B9" w:rsidRDefault="00E6483F" w:rsidP="006E0DD9">
      <w:pPr>
        <w:tabs>
          <w:tab w:val="left" w:pos="540"/>
          <w:tab w:val="num" w:pos="644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ind w:left="397" w:hanging="397"/>
        <w:jc w:val="both"/>
        <w:rPr>
          <w:rFonts w:ascii="Times New Roman" w:hAnsi="Times New Roman"/>
          <w:sz w:val="24"/>
          <w:lang w:val="cs-CZ"/>
        </w:rPr>
      </w:pPr>
      <w:r w:rsidRPr="00AB29B9">
        <w:rPr>
          <w:rFonts w:ascii="Times New Roman" w:hAnsi="Times New Roman"/>
          <w:sz w:val="24"/>
          <w:lang w:val="cs-CZ"/>
        </w:rPr>
        <w:t xml:space="preserve">              </w:t>
      </w:r>
    </w:p>
    <w:p w:rsidR="009F007F" w:rsidRPr="00AB29B9" w:rsidRDefault="006E0DD9" w:rsidP="009F007F">
      <w:pPr>
        <w:jc w:val="center"/>
        <w:rPr>
          <w:rFonts w:ascii="Times New Roman" w:hAnsi="Times New Roman"/>
          <w:b/>
          <w:sz w:val="28"/>
          <w:lang w:val="cs-CZ"/>
        </w:rPr>
      </w:pPr>
      <w:r w:rsidRPr="00AB29B9">
        <w:rPr>
          <w:rFonts w:ascii="Times New Roman" w:hAnsi="Times New Roman"/>
          <w:b/>
          <w:sz w:val="28"/>
          <w:lang w:val="cs-CZ"/>
        </w:rPr>
        <w:t>I</w:t>
      </w:r>
      <w:r w:rsidR="009F007F" w:rsidRPr="00AB29B9">
        <w:rPr>
          <w:rFonts w:ascii="Times New Roman" w:hAnsi="Times New Roman"/>
          <w:b/>
          <w:sz w:val="28"/>
          <w:lang w:val="cs-CZ"/>
        </w:rPr>
        <w:t>V.</w:t>
      </w:r>
    </w:p>
    <w:p w:rsidR="009F007F" w:rsidRPr="00AB29B9" w:rsidRDefault="009F007F" w:rsidP="007D3A80">
      <w:pPr>
        <w:tabs>
          <w:tab w:val="left" w:pos="5205"/>
        </w:tabs>
        <w:ind w:left="420"/>
        <w:jc w:val="center"/>
        <w:rPr>
          <w:rFonts w:ascii="Times New Roman" w:hAnsi="Times New Roman"/>
          <w:b/>
          <w:sz w:val="28"/>
          <w:lang w:val="cs-CZ"/>
        </w:rPr>
      </w:pPr>
      <w:r w:rsidRPr="00AB29B9">
        <w:rPr>
          <w:rFonts w:ascii="Times New Roman" w:hAnsi="Times New Roman"/>
          <w:b/>
          <w:sz w:val="28"/>
          <w:lang w:val="cs-CZ"/>
        </w:rPr>
        <w:t>SOUČINNOST A P</w:t>
      </w:r>
      <w:r w:rsidR="000F40D7" w:rsidRPr="00AB29B9">
        <w:rPr>
          <w:rFonts w:ascii="Times New Roman" w:hAnsi="Times New Roman"/>
          <w:b/>
          <w:sz w:val="28"/>
          <w:lang w:val="cs-CZ"/>
        </w:rPr>
        <w:t>OVINNOSTI SMLUVNÍCH STRAN</w:t>
      </w:r>
    </w:p>
    <w:p w:rsidR="009F007F" w:rsidRPr="00AB29B9" w:rsidRDefault="009F007F" w:rsidP="009F007F">
      <w:pPr>
        <w:ind w:left="420"/>
        <w:jc w:val="center"/>
        <w:rPr>
          <w:rFonts w:ascii="Times New Roman" w:hAnsi="Times New Roman"/>
          <w:b/>
          <w:sz w:val="28"/>
          <w:lang w:val="cs-CZ"/>
        </w:rPr>
      </w:pPr>
    </w:p>
    <w:p w:rsidR="002E70D8" w:rsidRPr="00AB29B9" w:rsidRDefault="006E0DD9" w:rsidP="00DC3D88">
      <w:pPr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lang w:val="cs-CZ"/>
        </w:rPr>
        <w:t>4.1</w:t>
      </w:r>
      <w:proofErr w:type="gramEnd"/>
      <w:r w:rsidRPr="00AB29B9">
        <w:rPr>
          <w:rFonts w:ascii="Times New Roman" w:hAnsi="Times New Roman"/>
          <w:sz w:val="24"/>
          <w:lang w:val="cs-CZ"/>
        </w:rPr>
        <w:t>.</w:t>
      </w:r>
      <w:r w:rsidRPr="00AB29B9">
        <w:rPr>
          <w:rFonts w:ascii="Times New Roman" w:hAnsi="Times New Roman"/>
          <w:sz w:val="24"/>
          <w:lang w:val="cs-CZ"/>
        </w:rPr>
        <w:tab/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>Kontaktní osoby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zhotovitele</w:t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>:  Vedoucí provozu –</w:t>
      </w:r>
    </w:p>
    <w:p w:rsidR="002E70D8" w:rsidRPr="00AB29B9" w:rsidRDefault="002E70D8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                              </w:t>
      </w:r>
      <w:r w:rsidR="006E0DD9" w:rsidRPr="00AB29B9">
        <w:rPr>
          <w:rFonts w:ascii="Times New Roman" w:hAnsi="Times New Roman"/>
          <w:sz w:val="24"/>
          <w:szCs w:val="24"/>
          <w:lang w:val="cs-CZ"/>
        </w:rPr>
        <w:tab/>
      </w:r>
      <w:r w:rsidR="00A308E2" w:rsidRPr="00AB29B9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Jednatel, provozní technik – </w:t>
      </w:r>
    </w:p>
    <w:p w:rsidR="00785E3F" w:rsidRDefault="002E70D8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                              </w:t>
      </w:r>
      <w:r w:rsidR="006E0DD9" w:rsidRPr="00AB29B9">
        <w:rPr>
          <w:rFonts w:ascii="Times New Roman" w:hAnsi="Times New Roman"/>
          <w:sz w:val="24"/>
          <w:szCs w:val="24"/>
          <w:lang w:val="cs-CZ"/>
        </w:rPr>
        <w:tab/>
      </w:r>
      <w:r w:rsidR="00A308E2" w:rsidRPr="00AB29B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Jednatelka, ředitelka – </w:t>
      </w:r>
    </w:p>
    <w:p w:rsidR="00785E3F" w:rsidRDefault="006E0DD9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4.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>2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Kontaktní osoby objednatele: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</w:p>
    <w:p w:rsidR="006E0DD9" w:rsidRPr="00AB29B9" w:rsidRDefault="006E0DD9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bookmarkStart w:id="0" w:name="_GoBack"/>
      <w:bookmarkEnd w:id="0"/>
    </w:p>
    <w:p w:rsidR="00235A11" w:rsidRPr="00AB29B9" w:rsidRDefault="00235A11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lastRenderedPageBreak/>
        <w:t>4.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>3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>Povinnosti zhotovitele: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a)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 xml:space="preserve">vybavit pracovníky odpovídajícími úklidovými prostředky a ochrannými pomůckami  </w:t>
      </w:r>
      <w:r w:rsidR="005B2CEE" w:rsidRPr="00AB29B9">
        <w:rPr>
          <w:rFonts w:ascii="Times New Roman" w:hAnsi="Times New Roman"/>
          <w:sz w:val="24"/>
          <w:szCs w:val="24"/>
          <w:lang w:val="cs-CZ"/>
        </w:rPr>
        <w:t xml:space="preserve">          </w:t>
      </w:r>
      <w:r w:rsidRPr="00AB29B9">
        <w:rPr>
          <w:rFonts w:ascii="Times New Roman" w:hAnsi="Times New Roman"/>
          <w:sz w:val="24"/>
          <w:szCs w:val="24"/>
          <w:lang w:val="cs-CZ"/>
        </w:rPr>
        <w:t>/ úklidové vozíky, vysavač,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 kotoučové čistící stroje </w:t>
      </w:r>
      <w:proofErr w:type="gramStart"/>
      <w:r w:rsidR="00DC3D88" w:rsidRPr="00AB29B9">
        <w:rPr>
          <w:rFonts w:ascii="Times New Roman" w:hAnsi="Times New Roman"/>
          <w:sz w:val="24"/>
          <w:szCs w:val="24"/>
          <w:lang w:val="cs-CZ"/>
        </w:rPr>
        <w:t>…..</w:t>
      </w:r>
      <w:r w:rsidRPr="00AB29B9">
        <w:rPr>
          <w:rFonts w:ascii="Times New Roman" w:hAnsi="Times New Roman"/>
          <w:sz w:val="24"/>
          <w:szCs w:val="24"/>
          <w:lang w:val="cs-CZ"/>
        </w:rPr>
        <w:t>/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b)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čistící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 xml:space="preserve"> prostředky na mytí a čištění 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c)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nahlásit objednateli závady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 – zápisem do knihy úklidu</w:t>
      </w:r>
      <w:r w:rsidRPr="00AB29B9">
        <w:rPr>
          <w:rFonts w:ascii="Times New Roman" w:hAnsi="Times New Roman"/>
          <w:sz w:val="24"/>
          <w:szCs w:val="24"/>
          <w:lang w:val="cs-CZ"/>
        </w:rPr>
        <w:t>, které zjistí zhotovitel během provádění smluvních prací (poškození odpadů, přívodů vody, osvětlovacích těles, oken a dalšího vybavení uklízených prostor),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d)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 xml:space="preserve">vést evidenci o docházce pracovníků provádějících úklid formou </w:t>
      </w:r>
      <w:proofErr w:type="spellStart"/>
      <w:r w:rsidRPr="00AB29B9">
        <w:rPr>
          <w:rFonts w:ascii="Times New Roman" w:hAnsi="Times New Roman"/>
          <w:sz w:val="24"/>
          <w:szCs w:val="24"/>
          <w:lang w:val="cs-CZ"/>
        </w:rPr>
        <w:t>čipování</w:t>
      </w:r>
      <w:proofErr w:type="spellEnd"/>
      <w:r w:rsidRPr="00AB29B9">
        <w:rPr>
          <w:rFonts w:ascii="Times New Roman" w:hAnsi="Times New Roman"/>
          <w:sz w:val="24"/>
          <w:szCs w:val="24"/>
          <w:lang w:val="cs-CZ"/>
        </w:rPr>
        <w:t xml:space="preserve"> při vstupu a výstupu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e)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vést evidenci o kontrole provádění kvality úklidu, přijímat neodkladné opatření v případě zjištění nedostatků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 xml:space="preserve"> dle bodu 2.4.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f)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dbát na dodržování pravidel bezpečnosti práce při provádění úklidu i vůči zaměstnancům objednatele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4.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>4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. 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Povinnosti objednatele: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a)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zajistit volný přístup pracovníkům zhotovitele ke všem uklízeným prostorám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b)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poskytnout zhotoviteli bezúplatně vhodné uzamykatelné provozní prostory jako šatnu a  sklad pro úklidový materiál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c)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poskytnout pracovníkům zhotovitele odpovídající sociální zařízení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d)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umožnit kontrolním pracovníkům zhotovitele volný přístup do objektu v době provádění úklidu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e)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zabezpečit dodávku studené a teplé vody, elektrické energie a osvětlení v potřebné míře pro řádné vykonávání služeb. Náklady na vodu a elektrickou energii nebudou poskytovateli účtovány, protože smluvní cena byla již sjednána s přihlédnutím k jejich bezúplatnému poskytnutí.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f)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zajistí soustředění klíčů od uklízených prostor na jedno místo do schránky na vrátnici</w:t>
      </w:r>
    </w:p>
    <w:p w:rsidR="000F40D7" w:rsidRPr="00AB29B9" w:rsidRDefault="000F40D7" w:rsidP="000F40D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g)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 xml:space="preserve">zajistí svými pověřenými pracovníky </w:t>
      </w:r>
      <w:r w:rsidR="00DC3D88" w:rsidRPr="00AB29B9">
        <w:rPr>
          <w:rFonts w:ascii="Times New Roman" w:hAnsi="Times New Roman"/>
          <w:sz w:val="24"/>
          <w:szCs w:val="24"/>
          <w:lang w:val="cs-CZ"/>
        </w:rPr>
        <w:t>provádění kontroly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provedených úklidových prací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h)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dodávat pravidelně zhotoviteli hygienický materiál (toaletní papíry, tekuté mýdla, ručníky, hygienické sáčky, vůně, mřížky do pisoárů), aby mohl provádět jeho doplňování v rámci pravidelného denního úklidu</w:t>
      </w:r>
    </w:p>
    <w:p w:rsidR="000F40D7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i)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dodávat pravidelně zhotoviteli sáčky do odpadkových košů, aby mohl provádět jejich výměnu v rámci pravidelného denního úklidu</w:t>
      </w:r>
    </w:p>
    <w:p w:rsidR="00235A11" w:rsidRPr="00AB29B9" w:rsidRDefault="000F40D7" w:rsidP="000F40D7">
      <w:pPr>
        <w:ind w:left="708" w:hanging="708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j)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dodávat pravidelně zhotoviteli pytle na odpad, aby mohl provádět shromažďování odpadů do kontejnerů v rámci pravidelného denního úklidu</w:t>
      </w:r>
    </w:p>
    <w:p w:rsidR="006E0DD9" w:rsidRPr="00AB29B9" w:rsidRDefault="006E0DD9" w:rsidP="006E0DD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ab/>
      </w:r>
    </w:p>
    <w:p w:rsidR="009F007F" w:rsidRPr="00AB29B9" w:rsidRDefault="009F007F" w:rsidP="009F007F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7D3A80" w:rsidRPr="00AB29B9" w:rsidRDefault="007D3A80" w:rsidP="009F007F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6E0DD9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V</w:t>
      </w:r>
      <w:r w:rsidR="009F007F" w:rsidRPr="00AB29B9">
        <w:rPr>
          <w:rFonts w:ascii="Times New Roman" w:hAnsi="Times New Roman"/>
          <w:b/>
          <w:sz w:val="28"/>
          <w:szCs w:val="24"/>
          <w:lang w:val="cs-CZ"/>
        </w:rPr>
        <w:t>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ÚPLATA</w:t>
      </w:r>
    </w:p>
    <w:p w:rsidR="009F007F" w:rsidRPr="00AB29B9" w:rsidRDefault="009F007F" w:rsidP="009F007F">
      <w:pPr>
        <w:ind w:left="709"/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6E0DD9" w:rsidP="006E0DD9">
      <w:pPr>
        <w:ind w:left="539" w:hanging="539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5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.1</w:t>
      </w:r>
      <w:proofErr w:type="gramEnd"/>
      <w:r w:rsidR="009F007F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ab/>
        <w:t>Cena za práce a činnosti ujednané v předmětu této smlouvy je podle ustanovení § 2</w:t>
      </w:r>
    </w:p>
    <w:p w:rsidR="009F007F" w:rsidRPr="00AB29B9" w:rsidRDefault="009F007F" w:rsidP="006E0DD9">
      <w:pPr>
        <w:tabs>
          <w:tab w:val="num" w:pos="540"/>
        </w:tabs>
        <w:ind w:left="720" w:hanging="720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ab/>
        <w:t>zákona č. 526/1990 Sb. dohodnutou cenou.</w:t>
      </w:r>
    </w:p>
    <w:p w:rsidR="009F007F" w:rsidRPr="00AB29B9" w:rsidRDefault="006E0DD9" w:rsidP="006E0DD9">
      <w:pPr>
        <w:tabs>
          <w:tab w:val="left" w:pos="539"/>
        </w:tabs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5.2.  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Objednatel zaplatí zhotoviteli úplatu za činnosti v rozsahu čl. III této smlouvy ve výši:</w:t>
      </w:r>
    </w:p>
    <w:p w:rsidR="009F007F" w:rsidRPr="00AB29B9" w:rsidRDefault="009F007F" w:rsidP="009F007F">
      <w:pPr>
        <w:tabs>
          <w:tab w:val="num" w:pos="720"/>
        </w:tabs>
        <w:ind w:left="720" w:hanging="72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ind w:left="3780" w:hanging="2364"/>
        <w:rPr>
          <w:rFonts w:ascii="Times New Roman" w:hAnsi="Times New Roman"/>
          <w:b/>
          <w:sz w:val="24"/>
          <w:szCs w:val="24"/>
          <w:lang w:val="cs-CZ"/>
        </w:rPr>
      </w:pPr>
    </w:p>
    <w:p w:rsidR="009F007F" w:rsidRPr="00AB29B9" w:rsidRDefault="009F007F" w:rsidP="009F007F">
      <w:pPr>
        <w:ind w:firstLine="540"/>
        <w:rPr>
          <w:rFonts w:ascii="Times New Roman" w:hAnsi="Times New Roman"/>
          <w:sz w:val="24"/>
          <w:lang w:val="cs-CZ"/>
        </w:rPr>
      </w:pPr>
      <w:r w:rsidRPr="00AB29B9">
        <w:rPr>
          <w:rFonts w:ascii="Times New Roman" w:hAnsi="Times New Roman"/>
          <w:sz w:val="24"/>
          <w:u w:val="single"/>
          <w:lang w:val="cs-CZ"/>
        </w:rPr>
        <w:t>Běžný úklid za 1 měsíc</w:t>
      </w:r>
      <w:r w:rsidRPr="00AB29B9">
        <w:rPr>
          <w:rFonts w:ascii="Times New Roman" w:hAnsi="Times New Roman"/>
          <w:sz w:val="24"/>
          <w:lang w:val="cs-CZ"/>
        </w:rPr>
        <w:tab/>
      </w:r>
      <w:r w:rsidRPr="00AB29B9">
        <w:rPr>
          <w:rFonts w:ascii="Times New Roman" w:hAnsi="Times New Roman"/>
          <w:sz w:val="24"/>
          <w:lang w:val="cs-CZ"/>
        </w:rPr>
        <w:tab/>
      </w:r>
      <w:r w:rsidRPr="00AB29B9">
        <w:rPr>
          <w:rFonts w:ascii="Times New Roman" w:hAnsi="Times New Roman"/>
          <w:sz w:val="24"/>
          <w:lang w:val="cs-CZ"/>
        </w:rPr>
        <w:tab/>
      </w:r>
      <w:r w:rsidRPr="00AB29B9">
        <w:rPr>
          <w:rFonts w:ascii="Times New Roman" w:hAnsi="Times New Roman"/>
          <w:sz w:val="24"/>
          <w:lang w:val="cs-CZ"/>
        </w:rPr>
        <w:tab/>
      </w:r>
      <w:r w:rsidRPr="00AB29B9">
        <w:rPr>
          <w:rFonts w:ascii="Times New Roman" w:hAnsi="Times New Roman"/>
          <w:sz w:val="24"/>
          <w:lang w:val="cs-CZ"/>
        </w:rPr>
        <w:tab/>
      </w:r>
      <w:r w:rsidRPr="00AB29B9">
        <w:rPr>
          <w:rFonts w:ascii="Times New Roman" w:hAnsi="Times New Roman"/>
          <w:sz w:val="24"/>
          <w:lang w:val="cs-CZ"/>
        </w:rPr>
        <w:tab/>
        <w:t xml:space="preserve">  </w:t>
      </w:r>
      <w:r w:rsidRPr="00AB29B9">
        <w:rPr>
          <w:rFonts w:ascii="Times New Roman" w:hAnsi="Times New Roman"/>
          <w:sz w:val="24"/>
          <w:u w:val="single"/>
          <w:lang w:val="cs-CZ"/>
        </w:rPr>
        <w:t>Cena v Kč</w:t>
      </w:r>
    </w:p>
    <w:p w:rsidR="009F007F" w:rsidRPr="00AB29B9" w:rsidRDefault="009F007F" w:rsidP="009F007F">
      <w:pPr>
        <w:ind w:firstLine="720"/>
        <w:rPr>
          <w:rFonts w:ascii="Times New Roman" w:hAnsi="Times New Roman"/>
          <w:sz w:val="24"/>
          <w:u w:val="single"/>
          <w:lang w:val="cs-CZ"/>
        </w:rPr>
      </w:pPr>
    </w:p>
    <w:p w:rsidR="004E1CD2" w:rsidRPr="00AB29B9" w:rsidRDefault="009F007F" w:rsidP="009F007F">
      <w:pPr>
        <w:ind w:left="426"/>
        <w:rPr>
          <w:rFonts w:ascii="Times New Roman" w:hAnsi="Times New Roman"/>
          <w:bCs/>
          <w:sz w:val="24"/>
          <w:lang w:val="cs-CZ"/>
        </w:rPr>
      </w:pPr>
      <w:r w:rsidRPr="00AB29B9">
        <w:rPr>
          <w:rFonts w:ascii="Times New Roman" w:hAnsi="Times New Roman"/>
          <w:bCs/>
          <w:sz w:val="24"/>
          <w:lang w:val="cs-CZ"/>
        </w:rPr>
        <w:t>Celková cena úklidu za 1 měsíc bez DPH:</w:t>
      </w:r>
      <w:r w:rsidRPr="00AB29B9">
        <w:rPr>
          <w:rFonts w:ascii="Times New Roman" w:hAnsi="Times New Roman"/>
          <w:bCs/>
          <w:sz w:val="24"/>
          <w:lang w:val="cs-CZ"/>
        </w:rPr>
        <w:tab/>
      </w:r>
      <w:r w:rsidRPr="00AB29B9">
        <w:rPr>
          <w:rFonts w:ascii="Times New Roman" w:hAnsi="Times New Roman"/>
          <w:bCs/>
          <w:sz w:val="24"/>
          <w:lang w:val="cs-CZ"/>
        </w:rPr>
        <w:tab/>
        <w:t xml:space="preserve">                 4</w:t>
      </w:r>
      <w:r w:rsidR="000F526D" w:rsidRPr="00AB29B9">
        <w:rPr>
          <w:rFonts w:ascii="Times New Roman" w:hAnsi="Times New Roman"/>
          <w:bCs/>
          <w:sz w:val="24"/>
          <w:lang w:val="cs-CZ"/>
        </w:rPr>
        <w:t>8</w:t>
      </w:r>
      <w:r w:rsidR="004E1CD2" w:rsidRPr="00AB29B9">
        <w:rPr>
          <w:rFonts w:ascii="Times New Roman" w:hAnsi="Times New Roman"/>
          <w:bCs/>
          <w:sz w:val="24"/>
          <w:lang w:val="cs-CZ"/>
        </w:rPr>
        <w:t> 154,-</w:t>
      </w:r>
    </w:p>
    <w:p w:rsidR="004E1CD2" w:rsidRPr="00AB29B9" w:rsidRDefault="004E1CD2" w:rsidP="009F007F">
      <w:pPr>
        <w:ind w:left="426"/>
        <w:rPr>
          <w:rFonts w:ascii="Times New Roman" w:hAnsi="Times New Roman"/>
          <w:bCs/>
          <w:sz w:val="24"/>
          <w:lang w:val="cs-CZ"/>
        </w:rPr>
      </w:pPr>
    </w:p>
    <w:p w:rsidR="004E1CD2" w:rsidRPr="00AB29B9" w:rsidRDefault="004E1CD2" w:rsidP="009F007F">
      <w:pPr>
        <w:ind w:left="426"/>
        <w:rPr>
          <w:rFonts w:ascii="Times New Roman" w:hAnsi="Times New Roman"/>
          <w:bCs/>
          <w:sz w:val="24"/>
          <w:lang w:val="cs-CZ"/>
        </w:rPr>
      </w:pPr>
      <w:r w:rsidRPr="00AB29B9">
        <w:rPr>
          <w:rFonts w:ascii="Times New Roman" w:hAnsi="Times New Roman"/>
          <w:bCs/>
          <w:sz w:val="24"/>
          <w:lang w:val="cs-CZ"/>
        </w:rPr>
        <w:t>K ceně bude připočtena DPH dle platných předpisů.</w:t>
      </w:r>
    </w:p>
    <w:p w:rsidR="009F007F" w:rsidRPr="00AB29B9" w:rsidRDefault="004E1CD2" w:rsidP="009F007F">
      <w:pPr>
        <w:ind w:left="426"/>
        <w:rPr>
          <w:rFonts w:ascii="Times New Roman" w:hAnsi="Times New Roman"/>
          <w:bCs/>
          <w:sz w:val="24"/>
          <w:lang w:val="cs-CZ"/>
        </w:rPr>
      </w:pPr>
      <w:r w:rsidRPr="00AB29B9">
        <w:rPr>
          <w:rFonts w:ascii="Times New Roman" w:hAnsi="Times New Roman"/>
          <w:bCs/>
          <w:sz w:val="24"/>
          <w:lang w:val="cs-CZ"/>
        </w:rPr>
        <w:t>Celková cena bude tvořena součtem ceny bez DPH + DPH</w:t>
      </w:r>
      <w:r w:rsidR="009F007F" w:rsidRPr="00AB29B9">
        <w:rPr>
          <w:rFonts w:ascii="Times New Roman" w:hAnsi="Times New Roman"/>
          <w:bCs/>
          <w:sz w:val="24"/>
          <w:lang w:val="cs-CZ"/>
        </w:rPr>
        <w:tab/>
        <w:t xml:space="preserve"> </w:t>
      </w:r>
    </w:p>
    <w:p w:rsidR="009F007F" w:rsidRPr="00AB29B9" w:rsidRDefault="009F007F" w:rsidP="009F007F">
      <w:pPr>
        <w:ind w:left="709"/>
        <w:rPr>
          <w:rFonts w:ascii="Times New Roman" w:hAnsi="Times New Roman"/>
          <w:b/>
          <w:bCs/>
          <w:sz w:val="24"/>
          <w:lang w:val="cs-CZ"/>
        </w:rPr>
      </w:pPr>
    </w:p>
    <w:p w:rsidR="009F007F" w:rsidRPr="00AB29B9" w:rsidRDefault="000F40D7" w:rsidP="000F40D7">
      <w:pPr>
        <w:ind w:left="426" w:hanging="426"/>
        <w:rPr>
          <w:rFonts w:ascii="Times New Roman" w:hAnsi="Times New Roman"/>
          <w:sz w:val="24"/>
          <w:lang w:val="cs-CZ"/>
        </w:rPr>
      </w:pPr>
      <w:r w:rsidRPr="00AB29B9">
        <w:rPr>
          <w:rFonts w:ascii="Times New Roman" w:hAnsi="Times New Roman"/>
          <w:sz w:val="24"/>
          <w:lang w:val="cs-CZ"/>
        </w:rPr>
        <w:lastRenderedPageBreak/>
        <w:t>5.3.</w:t>
      </w:r>
      <w:r w:rsidRPr="00AB29B9">
        <w:rPr>
          <w:rFonts w:ascii="Times New Roman" w:hAnsi="Times New Roman"/>
          <w:sz w:val="24"/>
          <w:lang w:val="cs-CZ"/>
        </w:rPr>
        <w:tab/>
        <w:t xml:space="preserve">Cena zahrnuje kromě úklidu veškeré použití úklidové techniky zhotovitele, úklidových a </w:t>
      </w:r>
      <w:proofErr w:type="gramStart"/>
      <w:r w:rsidRPr="00AB29B9">
        <w:rPr>
          <w:rFonts w:ascii="Times New Roman" w:hAnsi="Times New Roman"/>
          <w:sz w:val="24"/>
          <w:lang w:val="cs-CZ"/>
        </w:rPr>
        <w:t>čistících</w:t>
      </w:r>
      <w:proofErr w:type="gramEnd"/>
      <w:r w:rsidRPr="00AB29B9">
        <w:rPr>
          <w:rFonts w:ascii="Times New Roman" w:hAnsi="Times New Roman"/>
          <w:sz w:val="24"/>
          <w:lang w:val="cs-CZ"/>
        </w:rPr>
        <w:t xml:space="preserve"> prostředků a pomůcek a ochranných pomůcek.</w:t>
      </w:r>
    </w:p>
    <w:p w:rsidR="000F40D7" w:rsidRPr="00AB29B9" w:rsidRDefault="000F40D7" w:rsidP="000F40D7">
      <w:pPr>
        <w:ind w:left="426" w:hanging="426"/>
        <w:rPr>
          <w:rFonts w:ascii="Times New Roman" w:hAnsi="Times New Roman"/>
          <w:sz w:val="24"/>
          <w:lang w:val="cs-CZ"/>
        </w:rPr>
      </w:pPr>
    </w:p>
    <w:p w:rsidR="009F007F" w:rsidRPr="00AB29B9" w:rsidRDefault="006E0DD9" w:rsidP="006E0DD9">
      <w:pPr>
        <w:tabs>
          <w:tab w:val="left" w:pos="539"/>
        </w:tabs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5.</w:t>
      </w:r>
      <w:r w:rsidR="000F40D7" w:rsidRPr="00AB29B9">
        <w:rPr>
          <w:rFonts w:ascii="Times New Roman" w:hAnsi="Times New Roman"/>
          <w:sz w:val="24"/>
          <w:szCs w:val="24"/>
          <w:lang w:val="cs-CZ"/>
        </w:rPr>
        <w:t>4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.  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Výše úplaty může být po dohodě obou stran upravena písemným dodatkem ke smlouvě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>.</w:t>
      </w: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VI.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ZPŮSOB A FORMA PLACENÍ</w:t>
      </w:r>
    </w:p>
    <w:p w:rsidR="009F007F" w:rsidRPr="00AB29B9" w:rsidRDefault="009F007F" w:rsidP="009F007F">
      <w:pPr>
        <w:ind w:left="720" w:hanging="720"/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AD6EF9" w:rsidP="00AD6EF9">
      <w:pPr>
        <w:tabs>
          <w:tab w:val="left" w:pos="539"/>
        </w:tabs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6.1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Provedené práce budou placeny na základě faktur.</w:t>
      </w:r>
    </w:p>
    <w:p w:rsidR="009F007F" w:rsidRPr="00AB29B9" w:rsidRDefault="00AD6EF9" w:rsidP="00AD6EF9">
      <w:pPr>
        <w:tabs>
          <w:tab w:val="left" w:pos="539"/>
        </w:tabs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6.2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Jednotlivé faktury budou obsahovat tyto údaje: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firma, sídlo, DIČ, IČ a registrace v </w:t>
      </w:r>
      <w:r w:rsidR="00AD6EF9" w:rsidRPr="00AB29B9">
        <w:rPr>
          <w:rFonts w:ascii="Times New Roman" w:hAnsi="Times New Roman"/>
          <w:sz w:val="24"/>
          <w:szCs w:val="24"/>
          <w:lang w:val="cs-CZ"/>
        </w:rPr>
        <w:t>OR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zhotovitele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firma, sídlo, DIČ, IČ a registrace v</w:t>
      </w:r>
      <w:r w:rsidR="00AD6EF9" w:rsidRPr="00AB29B9">
        <w:rPr>
          <w:rFonts w:ascii="Times New Roman" w:hAnsi="Times New Roman"/>
          <w:sz w:val="24"/>
          <w:szCs w:val="24"/>
          <w:lang w:val="cs-CZ"/>
        </w:rPr>
        <w:t> rejstříku MŠMT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objednatele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číslo smlouvy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výše ceny bez DPH, sazba DPH, výše DPH a celková cena včetně DPH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číslo faktury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den odeslání a den splatnosti, den zdanitelného plnění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označení peněžního ústavu a číslo účtu pro příjem platby</w:t>
      </w:r>
    </w:p>
    <w:p w:rsidR="009F007F" w:rsidRPr="00AB29B9" w:rsidRDefault="009F007F" w:rsidP="009F007F">
      <w:pPr>
        <w:numPr>
          <w:ilvl w:val="0"/>
          <w:numId w:val="17"/>
        </w:numPr>
        <w:ind w:left="720"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razítko zhotovitele a podpis oprávněné osoby</w:t>
      </w:r>
    </w:p>
    <w:p w:rsidR="009F007F" w:rsidRPr="00AB29B9" w:rsidRDefault="00AD6EF9" w:rsidP="00AD6EF9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AB29B9">
        <w:rPr>
          <w:rFonts w:ascii="Times New Roman" w:hAnsi="Times New Roman"/>
          <w:sz w:val="24"/>
          <w:szCs w:val="24"/>
          <w:lang w:val="cs-CZ"/>
        </w:rPr>
        <w:t>6.3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V případě, že faktura nebude obsahovat náležitosti uvedené v této smlouvě objednatel je  oprávněný vrátit ji neprodleně v době její splatnosti zhotoviteli na doplnění. V takovém  případě se přeruší plynutí lhůty splatnosti a nová lhůta začne plynout doručením   doplněné faktury objednateli</w:t>
      </w:r>
    </w:p>
    <w:p w:rsidR="009F007F" w:rsidRPr="00AB29B9" w:rsidRDefault="00AD6EF9" w:rsidP="009F007F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6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.4 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ab/>
        <w:t>V případě přerušení činnosti z jakéhokoliv důvodu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tj.,</w:t>
      </w:r>
      <w:r w:rsidR="00E6483F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že zhotovitel bude provádět své       </w:t>
      </w:r>
    </w:p>
    <w:p w:rsidR="009F007F" w:rsidRPr="00AB29B9" w:rsidRDefault="009F007F" w:rsidP="009F007F">
      <w:pPr>
        <w:ind w:left="540" w:hanging="72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>práce jen po část měsíce, přísluší mu poměrná část vypočtená podle počtu dní resp.</w:t>
      </w:r>
      <w:r w:rsidR="00D21D46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29B9">
        <w:rPr>
          <w:rFonts w:ascii="Times New Roman" w:hAnsi="Times New Roman"/>
          <w:sz w:val="24"/>
          <w:szCs w:val="24"/>
          <w:lang w:val="cs-CZ"/>
        </w:rPr>
        <w:t>hodin    z celkové částky.</w:t>
      </w:r>
    </w:p>
    <w:p w:rsidR="009F007F" w:rsidRPr="00AB29B9" w:rsidRDefault="00AD6EF9" w:rsidP="009F007F">
      <w:pPr>
        <w:ind w:left="539" w:hanging="539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6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.5    Lhůta splatnosti faktur je 15 dnů od doručení objednateli. </w:t>
      </w:r>
    </w:p>
    <w:p w:rsidR="009F007F" w:rsidRPr="00AB29B9" w:rsidRDefault="009F007F" w:rsidP="009F007F">
      <w:pPr>
        <w:ind w:left="720" w:hanging="720"/>
        <w:jc w:val="both"/>
        <w:rPr>
          <w:rFonts w:ascii="Times New Roman" w:hAnsi="Times New Roman"/>
          <w:b/>
          <w:sz w:val="28"/>
          <w:szCs w:val="24"/>
          <w:lang w:val="cs-CZ"/>
        </w:rPr>
      </w:pPr>
    </w:p>
    <w:p w:rsidR="00D21D46" w:rsidRPr="00AB29B9" w:rsidRDefault="00D21D46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VII.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SMLUVNÍ POKUTY</w:t>
      </w:r>
    </w:p>
    <w:p w:rsidR="00D21D46" w:rsidRPr="00AB29B9" w:rsidRDefault="00D21D46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Smluvní strany se dohodly, že:</w:t>
      </w:r>
    </w:p>
    <w:p w:rsidR="009F007F" w:rsidRPr="00AB29B9" w:rsidRDefault="00EB3F93" w:rsidP="00EB3F93">
      <w:pPr>
        <w:tabs>
          <w:tab w:val="left" w:pos="539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7.1.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V případě prodlení uhrazení faktur zaplatí objednatel zhotoviteli za každý den prodlení</w:t>
      </w:r>
    </w:p>
    <w:p w:rsidR="009F007F" w:rsidRPr="00AB29B9" w:rsidRDefault="009F007F" w:rsidP="009F007F">
      <w:pPr>
        <w:ind w:left="48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0,05% z fakturované částky.</w:t>
      </w:r>
    </w:p>
    <w:p w:rsidR="00D37D10" w:rsidRPr="00AB29B9" w:rsidRDefault="00EB3F93" w:rsidP="00AB29B9">
      <w:pPr>
        <w:tabs>
          <w:tab w:val="left" w:pos="539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7.2. </w:t>
      </w:r>
      <w:r w:rsidR="00AB29B9" w:rsidRPr="00AB29B9">
        <w:rPr>
          <w:rFonts w:ascii="Times New Roman" w:hAnsi="Times New Roman"/>
          <w:sz w:val="24"/>
          <w:szCs w:val="24"/>
          <w:lang w:val="cs-CZ"/>
        </w:rPr>
        <w:t xml:space="preserve"> P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okud objednatel obdrží v měsíci tři stížnosti na provádění kvality úklidu, anebo tuto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skutečnost zjistí sám při provádě</w:t>
      </w:r>
      <w:r w:rsidR="00D37D10" w:rsidRPr="00AB29B9">
        <w:rPr>
          <w:rFonts w:ascii="Times New Roman" w:hAnsi="Times New Roman"/>
          <w:sz w:val="24"/>
          <w:szCs w:val="24"/>
          <w:lang w:val="cs-CZ"/>
        </w:rPr>
        <w:t xml:space="preserve">ní kontrolní činnosti, bude snížena odměna zhotovitele o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D37D10" w:rsidRPr="00AB29B9">
        <w:rPr>
          <w:rFonts w:ascii="Times New Roman" w:hAnsi="Times New Roman"/>
          <w:sz w:val="24"/>
          <w:szCs w:val="24"/>
          <w:lang w:val="cs-CZ"/>
        </w:rPr>
        <w:t xml:space="preserve">10% z celkové měsíční částky bez DPH a za každé další zjištění 5% z celkové měsíční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D37D10" w:rsidRPr="00AB29B9">
        <w:rPr>
          <w:rFonts w:ascii="Times New Roman" w:hAnsi="Times New Roman"/>
          <w:sz w:val="24"/>
          <w:szCs w:val="24"/>
          <w:lang w:val="cs-CZ"/>
        </w:rPr>
        <w:t xml:space="preserve">částky bez DPH. Tato skutečnost opravňuje objednatele také k odstoupení od uzavřené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D37D10" w:rsidRPr="00AB29B9">
        <w:rPr>
          <w:rFonts w:ascii="Times New Roman" w:hAnsi="Times New Roman"/>
          <w:sz w:val="24"/>
          <w:szCs w:val="24"/>
          <w:lang w:val="cs-CZ"/>
        </w:rPr>
        <w:t xml:space="preserve">smlouvy s výpovědní lhůtou 1 měsíc za podstatné porušení předmětu smlouvy </w:t>
      </w:r>
    </w:p>
    <w:p w:rsidR="009F007F" w:rsidRPr="00AB29B9" w:rsidRDefault="00EB3F93" w:rsidP="00EB3F93">
      <w:pPr>
        <w:tabs>
          <w:tab w:val="left" w:pos="539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7.3.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Případné reklamace na kvalitu práce uplatní objednatel do konce následujícího pracovního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dne po úklidu. Smluvní strany se v tomto případě zavazují prověřit každý takový případ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společně na místě a o zjištěných skutečnostech sepsat stručný zápis. Zhotovitel se zavazuje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nedostatky odstranit do 24 hodin. </w:t>
      </w:r>
      <w:proofErr w:type="gramStart"/>
      <w:r w:rsidR="009F007F" w:rsidRPr="00AB29B9">
        <w:rPr>
          <w:rFonts w:ascii="Times New Roman" w:hAnsi="Times New Roman"/>
          <w:sz w:val="24"/>
          <w:szCs w:val="24"/>
          <w:lang w:val="cs-CZ"/>
        </w:rPr>
        <w:t>Neodstraní-li</w:t>
      </w:r>
      <w:proofErr w:type="gramEnd"/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 zhotovitel nedostatky v uvedené lhůtě </w:t>
      </w:r>
      <w:proofErr w:type="gramStart"/>
      <w:r w:rsidR="009F007F" w:rsidRPr="00AB29B9">
        <w:rPr>
          <w:rFonts w:ascii="Times New Roman" w:hAnsi="Times New Roman"/>
          <w:sz w:val="24"/>
          <w:szCs w:val="24"/>
          <w:lang w:val="cs-CZ"/>
        </w:rPr>
        <w:t>zaplatí</w:t>
      </w:r>
      <w:proofErr w:type="gramEnd"/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objednateli sankční pokutu ve výši 5 % z celkové ceny díla za každý den prodlení.</w:t>
      </w:r>
    </w:p>
    <w:p w:rsidR="009F007F" w:rsidRPr="00AB29B9" w:rsidRDefault="009F007F" w:rsidP="009F007F">
      <w:pPr>
        <w:ind w:left="480"/>
        <w:rPr>
          <w:rFonts w:ascii="Times New Roman" w:hAnsi="Times New Roman"/>
          <w:sz w:val="24"/>
          <w:szCs w:val="24"/>
          <w:lang w:val="cs-CZ"/>
        </w:rPr>
      </w:pPr>
    </w:p>
    <w:p w:rsidR="000F40D7" w:rsidRPr="00AB29B9" w:rsidRDefault="000F40D7" w:rsidP="000F40D7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lang w:val="cs-CZ"/>
        </w:rPr>
      </w:pPr>
    </w:p>
    <w:p w:rsidR="009F007F" w:rsidRPr="00AB29B9" w:rsidRDefault="009F007F" w:rsidP="009F007F">
      <w:pPr>
        <w:ind w:left="480"/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E91FFB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lastRenderedPageBreak/>
        <w:t>VIII</w:t>
      </w:r>
      <w:r w:rsidR="009F007F" w:rsidRPr="00AB29B9">
        <w:rPr>
          <w:rFonts w:ascii="Times New Roman" w:hAnsi="Times New Roman"/>
          <w:b/>
          <w:sz w:val="28"/>
          <w:szCs w:val="24"/>
          <w:lang w:val="cs-CZ"/>
        </w:rPr>
        <w:t>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OSTATNÍ USTANOVENÍ</w:t>
      </w:r>
    </w:p>
    <w:p w:rsidR="009F007F" w:rsidRPr="00AB29B9" w:rsidRDefault="009F007F" w:rsidP="009F007F">
      <w:pPr>
        <w:ind w:left="480"/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9F007F" w:rsidP="009F007F">
      <w:pPr>
        <w:ind w:left="480"/>
        <w:rPr>
          <w:rFonts w:ascii="Times New Roman" w:hAnsi="Times New Roman"/>
          <w:sz w:val="22"/>
          <w:szCs w:val="24"/>
          <w:lang w:val="cs-CZ"/>
        </w:rPr>
      </w:pPr>
    </w:p>
    <w:p w:rsidR="009F007F" w:rsidRPr="00AB29B9" w:rsidRDefault="00D21D46" w:rsidP="00235A11">
      <w:pPr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8.1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Objednatel a zhotovitel se zavazují, že obchodní a technické informace, které jim byly 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svěřeny smluvním partnerem nezpřístupní třetí osobě bez jeho písemného souhlasu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nebo tyto informace nepoužije pro jiné účely, jako pro plnění podmínek této smlouvy</w:t>
      </w:r>
    </w:p>
    <w:p w:rsidR="009F007F" w:rsidRPr="00AB29B9" w:rsidRDefault="00D21D46" w:rsidP="00235A11">
      <w:pPr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8.2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Zhotovitel bude při zabezpečování činností podle čl. III této smlouvy postupovat s 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odbornou péčí. Svoji činnost bude zhotovitel uskutečňovat v souladu se zájmy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objednatele, podle jeho pokynů, zápisů a dohod oprávněných pracovníků smluvních stran a v odpovídající kvalitě</w:t>
      </w:r>
    </w:p>
    <w:p w:rsidR="009F007F" w:rsidRPr="00AB29B9" w:rsidRDefault="00D21D46" w:rsidP="00235A11">
      <w:pPr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8.3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Zhotovitel vyhlašuje, že má oprávnění vykonávat živnost v rozsahu čl. III této smlouvy.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Jestliže objednatel o to požádá, je zhotovitel povinen umožnit mu nahlédnout do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živnostenského oprávnění.</w:t>
      </w:r>
    </w:p>
    <w:p w:rsidR="009F007F" w:rsidRPr="00AB29B9" w:rsidRDefault="00D21D46" w:rsidP="00E6483F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8.4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Zhotovitel  odpovídá za škodu prokazatelně vzniklou při provádění díla nebo v souvislosti s jeho prováděním způsobenou zhotovitelem nebo jeho zaměstnanci tj.</w:t>
      </w:r>
      <w:r w:rsidR="00B971A4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za škodu vzniklou poškozením nebo zničením zařízení či vybavení prostor, písemností a dalších nosičů dat atd.</w:t>
      </w:r>
      <w:r w:rsidR="00E6483F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9F007F" w:rsidRPr="00AB29B9" w:rsidRDefault="00E91FFB" w:rsidP="00235A11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Zhotovitel se v tomto případě  zavazuje uhradit objednateli případné škody způsobené zaměstnanci zhotovitele </w:t>
      </w:r>
      <w:r w:rsidR="00D37D10" w:rsidRPr="00AB29B9">
        <w:rPr>
          <w:rFonts w:ascii="Times New Roman" w:hAnsi="Times New Roman"/>
          <w:sz w:val="24"/>
          <w:szCs w:val="24"/>
          <w:lang w:val="cs-CZ"/>
        </w:rPr>
        <w:t xml:space="preserve">a vyhlašuje,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že je pro takový případ pojištěn.</w:t>
      </w:r>
      <w:r w:rsidR="004D338E" w:rsidRPr="00AB29B9">
        <w:rPr>
          <w:rFonts w:ascii="Times New Roman" w:hAnsi="Times New Roman"/>
          <w:sz w:val="24"/>
          <w:szCs w:val="24"/>
          <w:lang w:val="cs-CZ"/>
        </w:rPr>
        <w:t xml:space="preserve"> Potvrzení o pojištění je nedílnou přílohou této smlouvy.</w:t>
      </w:r>
      <w:r w:rsidR="00AB29B9" w:rsidRPr="00AB29B9">
        <w:rPr>
          <w:rFonts w:ascii="Times New Roman" w:hAnsi="Times New Roman"/>
          <w:sz w:val="24"/>
          <w:szCs w:val="24"/>
          <w:lang w:val="cs-CZ"/>
        </w:rPr>
        <w:t xml:space="preserve"> Potvrzení o uzavření pojistné smlouvy je uvedeno v příloze č. 5..</w:t>
      </w:r>
    </w:p>
    <w:p w:rsidR="009F007F" w:rsidRPr="00AB29B9" w:rsidRDefault="00D21D46" w:rsidP="00235A11">
      <w:pPr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</w:t>
      </w:r>
      <w:r w:rsidR="00AB29B9" w:rsidRPr="00AB29B9">
        <w:rPr>
          <w:rFonts w:ascii="Times New Roman" w:hAnsi="Times New Roman"/>
          <w:sz w:val="24"/>
          <w:szCs w:val="24"/>
          <w:lang w:val="cs-CZ"/>
        </w:rPr>
        <w:t>5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Zhotovitel se zavazuje v případě onemocnění zaměstnance zhotovitele, či absence  z jiného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důvodu, zajistit náhradní pracovní sílu okamžitě a to tak,</w:t>
      </w:r>
      <w:r w:rsidR="00B971A4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aby nebyl narušen harmonogram 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běžného úklidu.       </w:t>
      </w:r>
    </w:p>
    <w:p w:rsidR="009F007F" w:rsidRPr="00AB29B9" w:rsidRDefault="00D21D46" w:rsidP="00235A11">
      <w:pPr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</w:t>
      </w:r>
      <w:r w:rsidR="00AB29B9" w:rsidRPr="00AB29B9">
        <w:rPr>
          <w:rFonts w:ascii="Times New Roman" w:hAnsi="Times New Roman"/>
          <w:sz w:val="24"/>
          <w:szCs w:val="24"/>
          <w:lang w:val="cs-CZ"/>
        </w:rPr>
        <w:t>6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Obě smluvní strany mohou smlouvu vypovědět písemnou formou, a to ve lhůtě 2 měsíců bez udání důvodů. Výpovědní lhůta začíná běžet od prvého dne měsíce následujícího po jejím doručení druhé smluvní straně.</w:t>
      </w:r>
    </w:p>
    <w:p w:rsidR="009F007F" w:rsidRPr="00AB29B9" w:rsidRDefault="00D21D46" w:rsidP="00235A11">
      <w:pPr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E91FFB" w:rsidRPr="00AB29B9">
        <w:rPr>
          <w:rFonts w:ascii="Times New Roman" w:hAnsi="Times New Roman"/>
          <w:sz w:val="24"/>
          <w:szCs w:val="24"/>
          <w:lang w:val="cs-CZ"/>
        </w:rPr>
        <w:t>8.</w:t>
      </w:r>
      <w:r w:rsidR="00AB29B9" w:rsidRPr="00AB29B9">
        <w:rPr>
          <w:rFonts w:ascii="Times New Roman" w:hAnsi="Times New Roman"/>
          <w:sz w:val="24"/>
          <w:szCs w:val="24"/>
          <w:lang w:val="cs-CZ"/>
        </w:rPr>
        <w:t>7</w:t>
      </w:r>
      <w:proofErr w:type="gramEnd"/>
      <w:r w:rsidR="00E91FFB" w:rsidRPr="00AB29B9">
        <w:rPr>
          <w:rFonts w:ascii="Times New Roman" w:hAnsi="Times New Roman"/>
          <w:sz w:val="24"/>
          <w:szCs w:val="24"/>
          <w:lang w:val="cs-CZ"/>
        </w:rPr>
        <w:t>.</w:t>
      </w:r>
      <w:r w:rsidR="00E91FFB" w:rsidRPr="00AB29B9">
        <w:rPr>
          <w:rFonts w:ascii="Times New Roman" w:hAnsi="Times New Roman"/>
          <w:sz w:val="24"/>
          <w:szCs w:val="24"/>
          <w:lang w:val="cs-CZ"/>
        </w:rPr>
        <w:tab/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Promítnutí vlivu inflace bude zohledněno v dodatcích této smlouvy na základě míry</w:t>
      </w:r>
    </w:p>
    <w:p w:rsidR="009F007F" w:rsidRPr="00AB29B9" w:rsidRDefault="009F007F" w:rsidP="00235A11">
      <w:pPr>
        <w:ind w:left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inflace vyhlášené </w:t>
      </w:r>
      <w:r w:rsidRPr="00AB29B9">
        <w:rPr>
          <w:rFonts w:ascii="Times New Roman" w:hAnsi="Times New Roman"/>
          <w:sz w:val="22"/>
          <w:szCs w:val="24"/>
          <w:lang w:val="cs-CZ"/>
        </w:rPr>
        <w:t xml:space="preserve">ČSÚ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pro jednotlivá léta. Platnost stávající ceny je </w:t>
      </w:r>
      <w:r w:rsidR="00E00FFA" w:rsidRPr="00AB29B9">
        <w:rPr>
          <w:rFonts w:ascii="Times New Roman" w:hAnsi="Times New Roman"/>
          <w:sz w:val="24"/>
          <w:szCs w:val="24"/>
          <w:lang w:val="cs-CZ"/>
        </w:rPr>
        <w:t xml:space="preserve">závazná po dobu </w:t>
      </w:r>
      <w:r w:rsidR="002E70D8" w:rsidRPr="00AB29B9">
        <w:rPr>
          <w:rFonts w:ascii="Times New Roman" w:hAnsi="Times New Roman"/>
          <w:sz w:val="24"/>
          <w:szCs w:val="24"/>
          <w:lang w:val="cs-CZ"/>
        </w:rPr>
        <w:t>1 roku od podpisu této smlouvy</w:t>
      </w:r>
      <w:r w:rsidR="00235A11" w:rsidRPr="00AB29B9">
        <w:rPr>
          <w:rFonts w:ascii="Times New Roman" w:hAnsi="Times New Roman"/>
          <w:sz w:val="24"/>
          <w:szCs w:val="24"/>
          <w:lang w:val="cs-CZ"/>
        </w:rPr>
        <w:t xml:space="preserve"> a dále za podmínek dle odstavce 5.3..</w:t>
      </w:r>
    </w:p>
    <w:p w:rsidR="009F007F" w:rsidRPr="00AB29B9" w:rsidRDefault="009F007F" w:rsidP="009F007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jc w:val="center"/>
        <w:rPr>
          <w:rFonts w:ascii="Times New Roman" w:hAnsi="Times New Roman"/>
          <w:sz w:val="22"/>
          <w:szCs w:val="24"/>
          <w:lang w:val="cs-CZ"/>
        </w:rPr>
      </w:pPr>
    </w:p>
    <w:p w:rsidR="009F007F" w:rsidRPr="00AB29B9" w:rsidRDefault="00E91FFB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I</w:t>
      </w:r>
      <w:r w:rsidR="009F007F" w:rsidRPr="00AB29B9">
        <w:rPr>
          <w:rFonts w:ascii="Times New Roman" w:hAnsi="Times New Roman"/>
          <w:b/>
          <w:sz w:val="28"/>
          <w:szCs w:val="24"/>
          <w:lang w:val="cs-CZ"/>
        </w:rPr>
        <w:t>X.</w:t>
      </w:r>
    </w:p>
    <w:p w:rsidR="009F007F" w:rsidRPr="00AB29B9" w:rsidRDefault="009F007F" w:rsidP="009F007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 w:rsidRPr="00AB29B9">
        <w:rPr>
          <w:rFonts w:ascii="Times New Roman" w:hAnsi="Times New Roman"/>
          <w:b/>
          <w:sz w:val="28"/>
          <w:szCs w:val="24"/>
          <w:lang w:val="cs-CZ"/>
        </w:rPr>
        <w:t>ZÁVĚREČNÁ USTANOVENÍ</w:t>
      </w:r>
    </w:p>
    <w:p w:rsidR="009F007F" w:rsidRPr="00AB29B9" w:rsidRDefault="009F007F" w:rsidP="009F007F">
      <w:pPr>
        <w:ind w:left="480"/>
        <w:jc w:val="center"/>
        <w:rPr>
          <w:rFonts w:ascii="Times New Roman" w:hAnsi="Times New Roman"/>
          <w:b/>
          <w:sz w:val="28"/>
          <w:szCs w:val="24"/>
          <w:lang w:val="cs-CZ"/>
        </w:rPr>
      </w:pPr>
    </w:p>
    <w:p w:rsidR="009F007F" w:rsidRPr="00AB29B9" w:rsidRDefault="00E91FFB" w:rsidP="00CA15B9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9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.1. Smlouva je uzavřena okamžikem, kdy je poslední souhlas s obsahem návrhu smlouvy </w:t>
      </w:r>
    </w:p>
    <w:p w:rsidR="009F007F" w:rsidRPr="00AB29B9" w:rsidRDefault="009F007F" w:rsidP="00CA15B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doručen druhé smluvní straně. Smlouva vzniká projevením souhlasu s celým jejím </w:t>
      </w:r>
    </w:p>
    <w:p w:rsidR="009F007F" w:rsidRPr="00AB29B9" w:rsidRDefault="002F5EB7" w:rsidP="002F5EB7">
      <w:pPr>
        <w:ind w:left="539" w:hanging="539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     písemných dodatků                        </w:t>
      </w:r>
    </w:p>
    <w:p w:rsidR="009F007F" w:rsidRPr="00AB29B9" w:rsidRDefault="00E91FFB" w:rsidP="00CA15B9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9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.3. Pro platnost dodatků k této smlouvě se vyžaduje dohoda o celém textu</w:t>
      </w:r>
    </w:p>
    <w:p w:rsidR="009F007F" w:rsidRPr="00AB29B9" w:rsidRDefault="00E91FFB" w:rsidP="00B971A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9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.4. K návrhům dodatků k této smlouvě se smluvní strany zavazují vyjádřit písemně ve lhůtě</w:t>
      </w:r>
    </w:p>
    <w:p w:rsidR="009F007F" w:rsidRPr="00AB29B9" w:rsidRDefault="009F007F" w:rsidP="00B971A4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B971A4" w:rsidRPr="00AB29B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15 dní od doručení dodatku druhé straně. Po tuto dobu je tímto návrhem vázána strana, </w:t>
      </w:r>
    </w:p>
    <w:p w:rsidR="009F007F" w:rsidRPr="00AB29B9" w:rsidRDefault="009F007F" w:rsidP="00B971A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která jej podala</w:t>
      </w:r>
    </w:p>
    <w:p w:rsidR="009F007F" w:rsidRPr="00AB29B9" w:rsidRDefault="00E91FFB" w:rsidP="00CA15B9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9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>.5. Tato smlouva je vypracována ve dvou vyhotoveních, ze kterých jedno si ponechá</w:t>
      </w:r>
    </w:p>
    <w:p w:rsidR="009F007F" w:rsidRPr="00AB29B9" w:rsidRDefault="009F007F" w:rsidP="00CA15B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objednatel a jedno zhotovitel</w:t>
      </w:r>
    </w:p>
    <w:p w:rsidR="009F007F" w:rsidRPr="00AB29B9" w:rsidRDefault="00E91FFB" w:rsidP="00CA15B9">
      <w:pPr>
        <w:ind w:left="539" w:hanging="539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9</w:t>
      </w:r>
      <w:r w:rsidR="009F007F" w:rsidRPr="00AB29B9">
        <w:rPr>
          <w:rFonts w:ascii="Times New Roman" w:hAnsi="Times New Roman"/>
          <w:sz w:val="24"/>
          <w:szCs w:val="24"/>
          <w:lang w:val="cs-CZ"/>
        </w:rPr>
        <w:t xml:space="preserve">.6. Vztahy vzniklé na základě této smlouvy a smlouvou neupravené se řídí platnými </w:t>
      </w:r>
    </w:p>
    <w:p w:rsidR="009F007F" w:rsidRPr="00AB29B9" w:rsidRDefault="009F007F" w:rsidP="00CA15B9">
      <w:pPr>
        <w:ind w:left="540" w:hanging="540"/>
        <w:jc w:val="both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   ustanoveními obchodního zákoníku.</w:t>
      </w: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Přílohy: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Příloha č. 1 Harmonogram úklidových prací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Příloha č. 2 Výpis z rejstříku MŠMT objednatele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Příloha č. 3 Výpis z obchodního rejstříku zhotovitele 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Příloha č. 4 Živnostenské oprávnění zhotovitele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lastRenderedPageBreak/>
        <w:t>Příloha č. 5 Potvrzení o pojištění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Příloha č. 6 Vzor protokolu o kontrole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Příloha č. 7 Systém zajištění kontroly provádění úklidových prací</w:t>
      </w:r>
    </w:p>
    <w:p w:rsidR="004D338E" w:rsidRPr="00AB29B9" w:rsidRDefault="004D338E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ind w:left="540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V Praze dne:       </w:t>
      </w:r>
      <w:proofErr w:type="gramStart"/>
      <w:r w:rsidR="00945B12">
        <w:rPr>
          <w:rFonts w:ascii="Times New Roman" w:hAnsi="Times New Roman"/>
          <w:sz w:val="24"/>
          <w:szCs w:val="24"/>
          <w:lang w:val="cs-CZ"/>
        </w:rPr>
        <w:t>20.11.2014</w:t>
      </w:r>
      <w:proofErr w:type="gramEnd"/>
      <w:r w:rsidRPr="00AB29B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  <w:t xml:space="preserve">V Praze dne: </w:t>
      </w:r>
      <w:proofErr w:type="gramStart"/>
      <w:r w:rsidR="00945B12">
        <w:rPr>
          <w:rFonts w:ascii="Times New Roman" w:hAnsi="Times New Roman"/>
          <w:sz w:val="24"/>
          <w:szCs w:val="24"/>
          <w:lang w:val="cs-CZ"/>
        </w:rPr>
        <w:t>25.11.2014</w:t>
      </w:r>
      <w:proofErr w:type="gramEnd"/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</w:p>
    <w:p w:rsidR="009F007F" w:rsidRPr="00AB29B9" w:rsidRDefault="009F007F" w:rsidP="009F007F">
      <w:pPr>
        <w:ind w:firstLine="397"/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>.......................................................</w:t>
      </w:r>
      <w:r w:rsidRPr="00AB29B9">
        <w:rPr>
          <w:rFonts w:ascii="Times New Roman" w:hAnsi="Times New Roman"/>
          <w:sz w:val="24"/>
          <w:szCs w:val="24"/>
          <w:lang w:val="cs-CZ"/>
        </w:rPr>
        <w:tab/>
      </w:r>
      <w:r w:rsidRPr="00AB29B9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</w:t>
      </w:r>
    </w:p>
    <w:p w:rsidR="009F007F" w:rsidRPr="00AB29B9" w:rsidRDefault="009F007F" w:rsidP="009F007F">
      <w:pPr>
        <w:rPr>
          <w:rFonts w:ascii="Times New Roman" w:hAnsi="Times New Roman"/>
          <w:sz w:val="24"/>
          <w:szCs w:val="24"/>
          <w:lang w:val="cs-CZ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AB29B9">
        <w:rPr>
          <w:rFonts w:ascii="Times New Roman" w:hAnsi="Times New Roman"/>
          <w:sz w:val="24"/>
          <w:szCs w:val="24"/>
          <w:lang w:val="cs-CZ"/>
        </w:rPr>
        <w:tab/>
        <w:t xml:space="preserve">     Dana Žampachová                                         </w:t>
      </w:r>
      <w:r w:rsidR="00CA15B9" w:rsidRPr="00AB29B9">
        <w:rPr>
          <w:rFonts w:ascii="Times New Roman" w:hAnsi="Times New Roman"/>
          <w:sz w:val="24"/>
          <w:szCs w:val="24"/>
          <w:lang w:val="cs-CZ"/>
        </w:rPr>
        <w:t xml:space="preserve">Ing. Miroslav Punčochář, </w:t>
      </w:r>
      <w:proofErr w:type="spellStart"/>
      <w:r w:rsidR="00CA15B9" w:rsidRPr="00AB29B9">
        <w:rPr>
          <w:rFonts w:ascii="Times New Roman" w:hAnsi="Times New Roman"/>
          <w:sz w:val="24"/>
          <w:szCs w:val="24"/>
          <w:lang w:val="cs-CZ"/>
        </w:rPr>
        <w:t>DSc</w:t>
      </w:r>
      <w:proofErr w:type="spellEnd"/>
      <w:r w:rsidR="00CA15B9" w:rsidRPr="00AB29B9">
        <w:rPr>
          <w:rFonts w:ascii="Times New Roman" w:hAnsi="Times New Roman"/>
          <w:sz w:val="24"/>
          <w:szCs w:val="24"/>
          <w:lang w:val="cs-CZ"/>
        </w:rPr>
        <w:t>.</w:t>
      </w:r>
      <w:r w:rsidRPr="00AB29B9">
        <w:rPr>
          <w:rFonts w:ascii="Times New Roman" w:hAnsi="Times New Roman"/>
          <w:sz w:val="24"/>
          <w:szCs w:val="24"/>
          <w:lang w:val="cs-CZ"/>
        </w:rPr>
        <w:t xml:space="preserve">              </w:t>
      </w:r>
    </w:p>
    <w:p w:rsidR="005C30B8" w:rsidRPr="00AB29B9" w:rsidRDefault="009F007F" w:rsidP="004E1CD2">
      <w:pPr>
        <w:ind w:firstLine="397"/>
        <w:rPr>
          <w:rFonts w:ascii="Times New Roman" w:hAnsi="Times New Roman"/>
          <w:i/>
          <w:sz w:val="24"/>
          <w:szCs w:val="24"/>
        </w:rPr>
      </w:pPr>
      <w:r w:rsidRPr="00AB29B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 xml:space="preserve">              jednatelka </w:t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ab/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ab/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ab/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ab/>
      </w:r>
      <w:r w:rsidR="002F5EB7" w:rsidRPr="00AB29B9">
        <w:rPr>
          <w:rFonts w:ascii="Times New Roman" w:hAnsi="Times New Roman"/>
          <w:sz w:val="24"/>
          <w:szCs w:val="24"/>
          <w:lang w:val="cs-CZ"/>
        </w:rPr>
        <w:tab/>
        <w:t xml:space="preserve">        ředitel</w:t>
      </w:r>
    </w:p>
    <w:sectPr w:rsidR="005C30B8" w:rsidRPr="00AB29B9" w:rsidSect="00326E97">
      <w:footerReference w:type="default" r:id="rId7"/>
      <w:pgSz w:w="11906" w:h="16838"/>
      <w:pgMar w:top="851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00" w:rsidRDefault="00E70000">
      <w:r>
        <w:separator/>
      </w:r>
    </w:p>
    <w:p w:rsidR="00E70000" w:rsidRDefault="00E70000"/>
  </w:endnote>
  <w:endnote w:type="continuationSeparator" w:id="0">
    <w:p w:rsidR="00E70000" w:rsidRDefault="00E70000">
      <w:r>
        <w:continuationSeparator/>
      </w:r>
    </w:p>
    <w:p w:rsidR="00E70000" w:rsidRDefault="00E70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97" w:rsidRPr="00D95C27" w:rsidRDefault="00326E97" w:rsidP="00961638">
    <w:pPr>
      <w:rPr>
        <w:rFonts w:ascii="Times New Roman" w:hAnsi="Times New Roman"/>
        <w:sz w:val="16"/>
        <w:szCs w:val="16"/>
      </w:rPr>
    </w:pPr>
  </w:p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26"/>
      <w:gridCol w:w="7252"/>
      <w:gridCol w:w="1176"/>
    </w:tblGrid>
    <w:tr w:rsidR="00326E97" w:rsidRPr="00492FCA">
      <w:trPr>
        <w:jc w:val="center"/>
      </w:trPr>
      <w:tc>
        <w:tcPr>
          <w:tcW w:w="936" w:type="dxa"/>
          <w:vAlign w:val="center"/>
        </w:tcPr>
        <w:p w:rsidR="00326E97" w:rsidRPr="00492FCA" w:rsidRDefault="00326E97" w:rsidP="00492FCA">
          <w:pPr>
            <w:pStyle w:val="Tabulka"/>
            <w:spacing w:before="0" w:after="0"/>
            <w:jc w:val="center"/>
            <w:rPr>
              <w:sz w:val="16"/>
              <w:szCs w:val="16"/>
            </w:rPr>
          </w:pPr>
        </w:p>
      </w:tc>
      <w:tc>
        <w:tcPr>
          <w:tcW w:w="7343" w:type="dxa"/>
          <w:vAlign w:val="center"/>
        </w:tcPr>
        <w:p w:rsidR="00326E97" w:rsidRPr="00492FCA" w:rsidRDefault="00326E97" w:rsidP="00492FCA">
          <w:pPr>
            <w:pStyle w:val="Tabulka"/>
            <w:spacing w:before="0" w:after="0"/>
            <w:jc w:val="center"/>
            <w:rPr>
              <w:sz w:val="16"/>
              <w:szCs w:val="16"/>
            </w:rPr>
          </w:pPr>
          <w:r w:rsidRPr="00492FCA">
            <w:rPr>
              <w:sz w:val="16"/>
              <w:szCs w:val="16"/>
            </w:rPr>
            <w:t xml:space="preserve">Tento dokument je ve vlastnictví </w:t>
          </w:r>
          <w:r>
            <w:rPr>
              <w:sz w:val="16"/>
              <w:szCs w:val="16"/>
            </w:rPr>
            <w:t xml:space="preserve">ATAK –úklidový servis. </w:t>
          </w:r>
          <w:proofErr w:type="gramStart"/>
          <w:r>
            <w:rPr>
              <w:sz w:val="16"/>
              <w:szCs w:val="16"/>
            </w:rPr>
            <w:t>s.</w:t>
          </w:r>
          <w:proofErr w:type="gramEnd"/>
          <w:r>
            <w:rPr>
              <w:sz w:val="16"/>
              <w:szCs w:val="16"/>
            </w:rPr>
            <w:t>r.o.</w:t>
          </w:r>
          <w:r w:rsidRPr="00492FCA">
            <w:rPr>
              <w:sz w:val="16"/>
              <w:szCs w:val="16"/>
            </w:rPr>
            <w:t xml:space="preserve"> © Všechna práva vyhrazena.</w:t>
          </w:r>
        </w:p>
      </w:tc>
      <w:tc>
        <w:tcPr>
          <w:tcW w:w="1189" w:type="dxa"/>
          <w:vAlign w:val="center"/>
        </w:tcPr>
        <w:p w:rsidR="00326E97" w:rsidRPr="00492FCA" w:rsidRDefault="00326E97" w:rsidP="00492FCA">
          <w:pPr>
            <w:pStyle w:val="Tabulka"/>
            <w:spacing w:before="0" w:after="0"/>
            <w:jc w:val="right"/>
            <w:rPr>
              <w:sz w:val="16"/>
              <w:szCs w:val="16"/>
            </w:rPr>
          </w:pPr>
          <w:r>
            <w:rPr>
              <w:rStyle w:val="slostrnky"/>
              <w:rFonts w:ascii="Arial" w:hAnsi="Arial"/>
              <w:b w:val="0"/>
              <w:sz w:val="20"/>
              <w:lang w:val="en-GB"/>
            </w:rPr>
            <w:fldChar w:fldCharType="begin"/>
          </w:r>
          <w:r>
            <w:rPr>
              <w:rStyle w:val="slostrnky"/>
              <w:rFonts w:ascii="Arial" w:hAnsi="Arial"/>
              <w:b w:val="0"/>
              <w:sz w:val="20"/>
              <w:lang w:val="en-GB"/>
            </w:rPr>
            <w:instrText xml:space="preserve"> PAGE </w:instrText>
          </w:r>
          <w:r>
            <w:rPr>
              <w:rStyle w:val="slostrnky"/>
              <w:rFonts w:ascii="Arial" w:hAnsi="Arial"/>
              <w:b w:val="0"/>
              <w:sz w:val="20"/>
              <w:lang w:val="en-GB"/>
            </w:rPr>
            <w:fldChar w:fldCharType="separate"/>
          </w:r>
          <w:r w:rsidR="00785E3F">
            <w:rPr>
              <w:rStyle w:val="slostrnky"/>
              <w:rFonts w:ascii="Arial" w:hAnsi="Arial"/>
              <w:b w:val="0"/>
              <w:noProof/>
              <w:sz w:val="20"/>
              <w:lang w:val="en-GB"/>
            </w:rPr>
            <w:t>6</w:t>
          </w:r>
          <w:r>
            <w:rPr>
              <w:rStyle w:val="slostrnky"/>
              <w:rFonts w:ascii="Arial" w:hAnsi="Arial"/>
              <w:b w:val="0"/>
              <w:sz w:val="20"/>
              <w:lang w:val="en-GB"/>
            </w:rPr>
            <w:fldChar w:fldCharType="end"/>
          </w:r>
        </w:p>
      </w:tc>
    </w:tr>
  </w:tbl>
  <w:p w:rsidR="00326E97" w:rsidRPr="00D95C27" w:rsidRDefault="00326E97" w:rsidP="00961638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00" w:rsidRDefault="00E70000">
      <w:r>
        <w:separator/>
      </w:r>
    </w:p>
    <w:p w:rsidR="00E70000" w:rsidRDefault="00E70000"/>
  </w:footnote>
  <w:footnote w:type="continuationSeparator" w:id="0">
    <w:p w:rsidR="00E70000" w:rsidRDefault="00E70000">
      <w:r>
        <w:continuationSeparator/>
      </w:r>
    </w:p>
    <w:p w:rsidR="00E70000" w:rsidRDefault="00E7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53BD1"/>
    <w:multiLevelType w:val="multilevel"/>
    <w:tmpl w:val="EDB495F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8926E9"/>
    <w:multiLevelType w:val="multilevel"/>
    <w:tmpl w:val="06542EE6"/>
    <w:lvl w:ilvl="0">
      <w:start w:val="1"/>
      <w:numFmt w:val="decimal"/>
      <w:pStyle w:val="Level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37"/>
        </w:tabs>
        <w:ind w:left="737" w:hanging="567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021"/>
        </w:tabs>
        <w:ind w:left="1021" w:hanging="737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907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438"/>
        </w:tabs>
        <w:ind w:left="2438" w:hanging="1077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3402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AB32F6"/>
    <w:multiLevelType w:val="hybridMultilevel"/>
    <w:tmpl w:val="A5343B62"/>
    <w:lvl w:ilvl="0" w:tplc="04050017">
      <w:start w:val="1"/>
      <w:numFmt w:val="lowerLetter"/>
      <w:lvlText w:val="%1)"/>
      <w:lvlJc w:val="left"/>
      <w:pPr>
        <w:ind w:left="5463" w:hanging="360"/>
      </w:pPr>
    </w:lvl>
    <w:lvl w:ilvl="1" w:tplc="04050019">
      <w:start w:val="1"/>
      <w:numFmt w:val="lowerLetter"/>
      <w:lvlText w:val="%2."/>
      <w:lvlJc w:val="left"/>
      <w:pPr>
        <w:ind w:left="6183" w:hanging="360"/>
      </w:pPr>
    </w:lvl>
    <w:lvl w:ilvl="2" w:tplc="0405001B" w:tentative="1">
      <w:start w:val="1"/>
      <w:numFmt w:val="lowerRoman"/>
      <w:lvlText w:val="%3."/>
      <w:lvlJc w:val="right"/>
      <w:pPr>
        <w:ind w:left="6903" w:hanging="180"/>
      </w:pPr>
    </w:lvl>
    <w:lvl w:ilvl="3" w:tplc="0405000F" w:tentative="1">
      <w:start w:val="1"/>
      <w:numFmt w:val="decimal"/>
      <w:lvlText w:val="%4."/>
      <w:lvlJc w:val="left"/>
      <w:pPr>
        <w:ind w:left="7623" w:hanging="360"/>
      </w:pPr>
    </w:lvl>
    <w:lvl w:ilvl="4" w:tplc="04050019" w:tentative="1">
      <w:start w:val="1"/>
      <w:numFmt w:val="lowerLetter"/>
      <w:lvlText w:val="%5."/>
      <w:lvlJc w:val="left"/>
      <w:pPr>
        <w:ind w:left="8343" w:hanging="360"/>
      </w:pPr>
    </w:lvl>
    <w:lvl w:ilvl="5" w:tplc="0405001B" w:tentative="1">
      <w:start w:val="1"/>
      <w:numFmt w:val="lowerRoman"/>
      <w:lvlText w:val="%6."/>
      <w:lvlJc w:val="right"/>
      <w:pPr>
        <w:ind w:left="9063" w:hanging="180"/>
      </w:pPr>
    </w:lvl>
    <w:lvl w:ilvl="6" w:tplc="0405000F" w:tentative="1">
      <w:start w:val="1"/>
      <w:numFmt w:val="decimal"/>
      <w:lvlText w:val="%7."/>
      <w:lvlJc w:val="left"/>
      <w:pPr>
        <w:ind w:left="9783" w:hanging="360"/>
      </w:pPr>
    </w:lvl>
    <w:lvl w:ilvl="7" w:tplc="04050019" w:tentative="1">
      <w:start w:val="1"/>
      <w:numFmt w:val="lowerLetter"/>
      <w:lvlText w:val="%8."/>
      <w:lvlJc w:val="left"/>
      <w:pPr>
        <w:ind w:left="10503" w:hanging="360"/>
      </w:pPr>
    </w:lvl>
    <w:lvl w:ilvl="8" w:tplc="040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4" w15:restartNumberingAfterBreak="0">
    <w:nsid w:val="12FB640F"/>
    <w:multiLevelType w:val="hybridMultilevel"/>
    <w:tmpl w:val="A566C3D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B10E15"/>
    <w:multiLevelType w:val="multilevel"/>
    <w:tmpl w:val="30F4467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9E6554"/>
    <w:multiLevelType w:val="hybridMultilevel"/>
    <w:tmpl w:val="4C1C46EE"/>
    <w:lvl w:ilvl="0" w:tplc="7992458A">
      <w:start w:val="1"/>
      <w:numFmt w:val="bullet"/>
      <w:lvlText w:val=""/>
      <w:lvlJc w:val="left"/>
      <w:pPr>
        <w:tabs>
          <w:tab w:val="num" w:pos="283"/>
        </w:tabs>
        <w:ind w:left="566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E253A44"/>
    <w:multiLevelType w:val="hybridMultilevel"/>
    <w:tmpl w:val="FCE44F0E"/>
    <w:lvl w:ilvl="0" w:tplc="EA067B2E">
      <w:start w:val="1"/>
      <w:numFmt w:val="bullet"/>
      <w:pStyle w:val="Text-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46A81"/>
    <w:multiLevelType w:val="multilevel"/>
    <w:tmpl w:val="54DCD4E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CA5EE9"/>
    <w:multiLevelType w:val="hybridMultilevel"/>
    <w:tmpl w:val="9FE0BB68"/>
    <w:lvl w:ilvl="0" w:tplc="85E67194">
      <w:start w:val="1"/>
      <w:numFmt w:val="decimal"/>
      <w:pStyle w:val="Text1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C6801"/>
    <w:multiLevelType w:val="hybridMultilevel"/>
    <w:tmpl w:val="E9EA4C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4271"/>
    <w:multiLevelType w:val="hybridMultilevel"/>
    <w:tmpl w:val="5B38DF1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12423F"/>
    <w:multiLevelType w:val="multilevel"/>
    <w:tmpl w:val="7A78C3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61408"/>
    <w:multiLevelType w:val="hybridMultilevel"/>
    <w:tmpl w:val="6270E482"/>
    <w:lvl w:ilvl="0" w:tplc="7992458A">
      <w:start w:val="1"/>
      <w:numFmt w:val="bullet"/>
      <w:lvlText w:val=""/>
      <w:lvlJc w:val="left"/>
      <w:pPr>
        <w:tabs>
          <w:tab w:val="num" w:pos="283"/>
        </w:tabs>
        <w:ind w:left="566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A8F25F1"/>
    <w:multiLevelType w:val="multilevel"/>
    <w:tmpl w:val="B4C67F8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0710BC"/>
    <w:multiLevelType w:val="multilevel"/>
    <w:tmpl w:val="BF7EFF2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7D2727"/>
    <w:multiLevelType w:val="multilevel"/>
    <w:tmpl w:val="947E534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1F6386"/>
    <w:multiLevelType w:val="multilevel"/>
    <w:tmpl w:val="6F74510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AD59F9"/>
    <w:multiLevelType w:val="multilevel"/>
    <w:tmpl w:val="F56844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9" w15:restartNumberingAfterBreak="0">
    <w:nsid w:val="5AF779C1"/>
    <w:multiLevelType w:val="multilevel"/>
    <w:tmpl w:val="BF7EFF2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994143"/>
    <w:multiLevelType w:val="multilevel"/>
    <w:tmpl w:val="EC1692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C67F56"/>
    <w:multiLevelType w:val="hybridMultilevel"/>
    <w:tmpl w:val="EDB83414"/>
    <w:lvl w:ilvl="0" w:tplc="C0B0DB46">
      <w:start w:val="1"/>
      <w:numFmt w:val="lowerLetter"/>
      <w:pStyle w:val="Texta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00088"/>
    <w:multiLevelType w:val="singleLevel"/>
    <w:tmpl w:val="0136DF6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69BF147B"/>
    <w:multiLevelType w:val="hybridMultilevel"/>
    <w:tmpl w:val="CCD49A74"/>
    <w:lvl w:ilvl="0" w:tplc="7992458A">
      <w:start w:val="1"/>
      <w:numFmt w:val="bullet"/>
      <w:lvlText w:val=""/>
      <w:lvlJc w:val="left"/>
      <w:pPr>
        <w:tabs>
          <w:tab w:val="num" w:pos="283"/>
        </w:tabs>
        <w:ind w:left="566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1D96B52"/>
    <w:multiLevelType w:val="singleLevel"/>
    <w:tmpl w:val="31AAB972"/>
    <w:lvl w:ilvl="0">
      <w:start w:val="5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25" w15:restartNumberingAfterBreak="0">
    <w:nsid w:val="7DFB5ECD"/>
    <w:multiLevelType w:val="singleLevel"/>
    <w:tmpl w:val="3FC4C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24"/>
  </w:num>
  <w:num w:numId="9">
    <w:abstractNumId w:val="2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6"/>
  </w:num>
  <w:num w:numId="12">
    <w:abstractNumId w:val="13"/>
  </w:num>
  <w:num w:numId="13">
    <w:abstractNumId w:val="23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11"/>
  </w:num>
  <w:num w:numId="16">
    <w:abstractNumId w:val="4"/>
  </w:num>
  <w:num w:numId="17">
    <w:abstractNumId w:val="22"/>
  </w:num>
  <w:num w:numId="18">
    <w:abstractNumId w:val="20"/>
  </w:num>
  <w:num w:numId="19">
    <w:abstractNumId w:val="15"/>
  </w:num>
  <w:num w:numId="20">
    <w:abstractNumId w:val="17"/>
  </w:num>
  <w:num w:numId="21">
    <w:abstractNumId w:val="1"/>
  </w:num>
  <w:num w:numId="22">
    <w:abstractNumId w:val="16"/>
  </w:num>
  <w:num w:numId="23">
    <w:abstractNumId w:val="8"/>
  </w:num>
  <w:num w:numId="24">
    <w:abstractNumId w:val="14"/>
  </w:num>
  <w:num w:numId="25">
    <w:abstractNumId w:val="12"/>
  </w:num>
  <w:num w:numId="26">
    <w:abstractNumId w:val="18"/>
  </w:num>
  <w:num w:numId="27">
    <w:abstractNumId w:val="5"/>
  </w:num>
  <w:num w:numId="28">
    <w:abstractNumId w:val="19"/>
  </w:num>
  <w:num w:numId="29">
    <w:abstractNumId w:val="10"/>
  </w:num>
  <w:num w:numId="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13"/>
  <w:drawingGridVerticalSpacing w:val="113"/>
  <w:doNotUseMarginsForDrawingGridOrigin/>
  <w:drawingGridHorizontalOrigin w:val="1418"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B7"/>
    <w:rsid w:val="00000DC1"/>
    <w:rsid w:val="00002400"/>
    <w:rsid w:val="0000450D"/>
    <w:rsid w:val="00011416"/>
    <w:rsid w:val="00012C09"/>
    <w:rsid w:val="00025805"/>
    <w:rsid w:val="000313AE"/>
    <w:rsid w:val="00031FE6"/>
    <w:rsid w:val="0005666E"/>
    <w:rsid w:val="00086A5C"/>
    <w:rsid w:val="00090EE8"/>
    <w:rsid w:val="0009160A"/>
    <w:rsid w:val="000929AF"/>
    <w:rsid w:val="000939C0"/>
    <w:rsid w:val="0009616A"/>
    <w:rsid w:val="00096BBE"/>
    <w:rsid w:val="000A25C3"/>
    <w:rsid w:val="000A2C4D"/>
    <w:rsid w:val="000B586C"/>
    <w:rsid w:val="000C6DBB"/>
    <w:rsid w:val="000C76E2"/>
    <w:rsid w:val="000D23DB"/>
    <w:rsid w:val="000D4893"/>
    <w:rsid w:val="000D492B"/>
    <w:rsid w:val="000F0FA0"/>
    <w:rsid w:val="000F37A7"/>
    <w:rsid w:val="000F3E73"/>
    <w:rsid w:val="000F40D7"/>
    <w:rsid w:val="000F526D"/>
    <w:rsid w:val="00111932"/>
    <w:rsid w:val="001162DF"/>
    <w:rsid w:val="00122B2B"/>
    <w:rsid w:val="00122EDE"/>
    <w:rsid w:val="001652B9"/>
    <w:rsid w:val="0018184E"/>
    <w:rsid w:val="00182F7C"/>
    <w:rsid w:val="00191F33"/>
    <w:rsid w:val="001B427A"/>
    <w:rsid w:val="001C5C16"/>
    <w:rsid w:val="001C5C44"/>
    <w:rsid w:val="001E3863"/>
    <w:rsid w:val="001F695F"/>
    <w:rsid w:val="002038E1"/>
    <w:rsid w:val="00207AF1"/>
    <w:rsid w:val="00224485"/>
    <w:rsid w:val="00225F09"/>
    <w:rsid w:val="00235A11"/>
    <w:rsid w:val="0024480C"/>
    <w:rsid w:val="00261904"/>
    <w:rsid w:val="00267642"/>
    <w:rsid w:val="00280581"/>
    <w:rsid w:val="00280680"/>
    <w:rsid w:val="0029412D"/>
    <w:rsid w:val="002A7838"/>
    <w:rsid w:val="002C4F83"/>
    <w:rsid w:val="002D067A"/>
    <w:rsid w:val="002E1E2C"/>
    <w:rsid w:val="002E6229"/>
    <w:rsid w:val="002E70D8"/>
    <w:rsid w:val="002F53C8"/>
    <w:rsid w:val="002F5A58"/>
    <w:rsid w:val="002F5A5C"/>
    <w:rsid w:val="002F5EB7"/>
    <w:rsid w:val="003016C4"/>
    <w:rsid w:val="0030452E"/>
    <w:rsid w:val="003073C4"/>
    <w:rsid w:val="00310798"/>
    <w:rsid w:val="003168BB"/>
    <w:rsid w:val="00317EA2"/>
    <w:rsid w:val="00323C6E"/>
    <w:rsid w:val="00326E97"/>
    <w:rsid w:val="00362522"/>
    <w:rsid w:val="003707C3"/>
    <w:rsid w:val="003955A2"/>
    <w:rsid w:val="003A0009"/>
    <w:rsid w:val="003B5F15"/>
    <w:rsid w:val="003C3E78"/>
    <w:rsid w:val="003C43D6"/>
    <w:rsid w:val="003D3802"/>
    <w:rsid w:val="003D6CB7"/>
    <w:rsid w:val="003E7170"/>
    <w:rsid w:val="00411322"/>
    <w:rsid w:val="004127EA"/>
    <w:rsid w:val="0042142E"/>
    <w:rsid w:val="00425BF9"/>
    <w:rsid w:val="00426F0D"/>
    <w:rsid w:val="004271C5"/>
    <w:rsid w:val="00434F39"/>
    <w:rsid w:val="00441116"/>
    <w:rsid w:val="00452465"/>
    <w:rsid w:val="00457C96"/>
    <w:rsid w:val="00467758"/>
    <w:rsid w:val="0047170F"/>
    <w:rsid w:val="00477089"/>
    <w:rsid w:val="00480D1E"/>
    <w:rsid w:val="004839CA"/>
    <w:rsid w:val="00492FCA"/>
    <w:rsid w:val="004947DE"/>
    <w:rsid w:val="00496446"/>
    <w:rsid w:val="004A03D6"/>
    <w:rsid w:val="004B661A"/>
    <w:rsid w:val="004C12AD"/>
    <w:rsid w:val="004C2E7D"/>
    <w:rsid w:val="004C6457"/>
    <w:rsid w:val="004C7E7D"/>
    <w:rsid w:val="004D338E"/>
    <w:rsid w:val="004D534E"/>
    <w:rsid w:val="004E1CD2"/>
    <w:rsid w:val="004E27D9"/>
    <w:rsid w:val="004E3B04"/>
    <w:rsid w:val="004F7108"/>
    <w:rsid w:val="005048A8"/>
    <w:rsid w:val="00511CFB"/>
    <w:rsid w:val="00515F35"/>
    <w:rsid w:val="00517D64"/>
    <w:rsid w:val="00521ABB"/>
    <w:rsid w:val="005227BE"/>
    <w:rsid w:val="00524413"/>
    <w:rsid w:val="005316A3"/>
    <w:rsid w:val="00532F50"/>
    <w:rsid w:val="005519EB"/>
    <w:rsid w:val="00552989"/>
    <w:rsid w:val="00553A63"/>
    <w:rsid w:val="0055718E"/>
    <w:rsid w:val="00571E9A"/>
    <w:rsid w:val="00582A3C"/>
    <w:rsid w:val="00583137"/>
    <w:rsid w:val="0058489A"/>
    <w:rsid w:val="00596624"/>
    <w:rsid w:val="005B2CEE"/>
    <w:rsid w:val="005B6EE6"/>
    <w:rsid w:val="005C080B"/>
    <w:rsid w:val="005C30B8"/>
    <w:rsid w:val="005C334F"/>
    <w:rsid w:val="005D14B2"/>
    <w:rsid w:val="005D2649"/>
    <w:rsid w:val="005D71DE"/>
    <w:rsid w:val="005E2592"/>
    <w:rsid w:val="005F2E97"/>
    <w:rsid w:val="005F3622"/>
    <w:rsid w:val="005F5FFF"/>
    <w:rsid w:val="005F6078"/>
    <w:rsid w:val="00615829"/>
    <w:rsid w:val="006215FB"/>
    <w:rsid w:val="0065213F"/>
    <w:rsid w:val="00653F94"/>
    <w:rsid w:val="006A6F5A"/>
    <w:rsid w:val="006B4A71"/>
    <w:rsid w:val="006B4BF6"/>
    <w:rsid w:val="006C5BBE"/>
    <w:rsid w:val="006D7783"/>
    <w:rsid w:val="006E0C04"/>
    <w:rsid w:val="006E0DD9"/>
    <w:rsid w:val="00701772"/>
    <w:rsid w:val="007222B8"/>
    <w:rsid w:val="0073447F"/>
    <w:rsid w:val="00750C8D"/>
    <w:rsid w:val="00766930"/>
    <w:rsid w:val="0077134E"/>
    <w:rsid w:val="00772A25"/>
    <w:rsid w:val="00776E3F"/>
    <w:rsid w:val="0078441B"/>
    <w:rsid w:val="00785E3F"/>
    <w:rsid w:val="007909A6"/>
    <w:rsid w:val="007968F2"/>
    <w:rsid w:val="007C1DE3"/>
    <w:rsid w:val="007C291C"/>
    <w:rsid w:val="007C2B7F"/>
    <w:rsid w:val="007C5B80"/>
    <w:rsid w:val="007D280D"/>
    <w:rsid w:val="007D29CB"/>
    <w:rsid w:val="007D3259"/>
    <w:rsid w:val="007D3A80"/>
    <w:rsid w:val="007E4453"/>
    <w:rsid w:val="007E6F93"/>
    <w:rsid w:val="007F275A"/>
    <w:rsid w:val="007F75B4"/>
    <w:rsid w:val="00823071"/>
    <w:rsid w:val="00840BFA"/>
    <w:rsid w:val="008615F7"/>
    <w:rsid w:val="00861AA8"/>
    <w:rsid w:val="008631CF"/>
    <w:rsid w:val="008641DF"/>
    <w:rsid w:val="008754E9"/>
    <w:rsid w:val="0088765B"/>
    <w:rsid w:val="0089084D"/>
    <w:rsid w:val="008A1DB8"/>
    <w:rsid w:val="008B4AB6"/>
    <w:rsid w:val="008C10FF"/>
    <w:rsid w:val="008D4A37"/>
    <w:rsid w:val="008E1D69"/>
    <w:rsid w:val="008E4F38"/>
    <w:rsid w:val="008F521C"/>
    <w:rsid w:val="008F7D3D"/>
    <w:rsid w:val="008F7F08"/>
    <w:rsid w:val="0090037C"/>
    <w:rsid w:val="0090554B"/>
    <w:rsid w:val="009244ED"/>
    <w:rsid w:val="009267E7"/>
    <w:rsid w:val="00926F53"/>
    <w:rsid w:val="0092771F"/>
    <w:rsid w:val="00945B12"/>
    <w:rsid w:val="0094643F"/>
    <w:rsid w:val="009516DC"/>
    <w:rsid w:val="00952376"/>
    <w:rsid w:val="00953F94"/>
    <w:rsid w:val="009558E3"/>
    <w:rsid w:val="00961638"/>
    <w:rsid w:val="009618C9"/>
    <w:rsid w:val="00965A5D"/>
    <w:rsid w:val="00977041"/>
    <w:rsid w:val="00981DE2"/>
    <w:rsid w:val="00984CF9"/>
    <w:rsid w:val="009A6155"/>
    <w:rsid w:val="009C394D"/>
    <w:rsid w:val="009E1792"/>
    <w:rsid w:val="009E607E"/>
    <w:rsid w:val="009E764E"/>
    <w:rsid w:val="009F007F"/>
    <w:rsid w:val="00A0709F"/>
    <w:rsid w:val="00A1237F"/>
    <w:rsid w:val="00A13789"/>
    <w:rsid w:val="00A13FA8"/>
    <w:rsid w:val="00A16D16"/>
    <w:rsid w:val="00A27DE3"/>
    <w:rsid w:val="00A308E2"/>
    <w:rsid w:val="00A45EE2"/>
    <w:rsid w:val="00A51A8D"/>
    <w:rsid w:val="00A5305F"/>
    <w:rsid w:val="00A5627E"/>
    <w:rsid w:val="00A563F2"/>
    <w:rsid w:val="00A677A5"/>
    <w:rsid w:val="00A67DB3"/>
    <w:rsid w:val="00A7169D"/>
    <w:rsid w:val="00A718D8"/>
    <w:rsid w:val="00A76AB6"/>
    <w:rsid w:val="00A811FC"/>
    <w:rsid w:val="00A956AF"/>
    <w:rsid w:val="00AA1E76"/>
    <w:rsid w:val="00AA2F94"/>
    <w:rsid w:val="00AB03E0"/>
    <w:rsid w:val="00AB1B75"/>
    <w:rsid w:val="00AB29B9"/>
    <w:rsid w:val="00AB667D"/>
    <w:rsid w:val="00AB68C0"/>
    <w:rsid w:val="00AC7C32"/>
    <w:rsid w:val="00AD3D2C"/>
    <w:rsid w:val="00AD6EF9"/>
    <w:rsid w:val="00AE1EFC"/>
    <w:rsid w:val="00AE2640"/>
    <w:rsid w:val="00AE3E1E"/>
    <w:rsid w:val="00AE62E3"/>
    <w:rsid w:val="00AE6E70"/>
    <w:rsid w:val="00AF0C30"/>
    <w:rsid w:val="00B2612C"/>
    <w:rsid w:val="00B27F7B"/>
    <w:rsid w:val="00B34C3D"/>
    <w:rsid w:val="00B357A3"/>
    <w:rsid w:val="00B36B30"/>
    <w:rsid w:val="00B44CC7"/>
    <w:rsid w:val="00B534E1"/>
    <w:rsid w:val="00B5387D"/>
    <w:rsid w:val="00B53F4F"/>
    <w:rsid w:val="00B612E6"/>
    <w:rsid w:val="00B61F3B"/>
    <w:rsid w:val="00B6378E"/>
    <w:rsid w:val="00B72764"/>
    <w:rsid w:val="00B8005D"/>
    <w:rsid w:val="00B809BD"/>
    <w:rsid w:val="00B811F2"/>
    <w:rsid w:val="00B971A4"/>
    <w:rsid w:val="00BA1519"/>
    <w:rsid w:val="00BA1CC2"/>
    <w:rsid w:val="00BC3F26"/>
    <w:rsid w:val="00BC49E1"/>
    <w:rsid w:val="00BE036A"/>
    <w:rsid w:val="00BE2B62"/>
    <w:rsid w:val="00C05704"/>
    <w:rsid w:val="00C10E46"/>
    <w:rsid w:val="00C2361B"/>
    <w:rsid w:val="00C33CAE"/>
    <w:rsid w:val="00C36AFC"/>
    <w:rsid w:val="00C40381"/>
    <w:rsid w:val="00C505D7"/>
    <w:rsid w:val="00C55FD2"/>
    <w:rsid w:val="00C60128"/>
    <w:rsid w:val="00C61A82"/>
    <w:rsid w:val="00C62FFF"/>
    <w:rsid w:val="00C70327"/>
    <w:rsid w:val="00C76E9B"/>
    <w:rsid w:val="00C94428"/>
    <w:rsid w:val="00CA15B9"/>
    <w:rsid w:val="00CA3124"/>
    <w:rsid w:val="00CA39EB"/>
    <w:rsid w:val="00CA48E6"/>
    <w:rsid w:val="00CA5132"/>
    <w:rsid w:val="00CD63CE"/>
    <w:rsid w:val="00CE7E78"/>
    <w:rsid w:val="00CF74A6"/>
    <w:rsid w:val="00D05FBA"/>
    <w:rsid w:val="00D10ED6"/>
    <w:rsid w:val="00D2038C"/>
    <w:rsid w:val="00D21D46"/>
    <w:rsid w:val="00D37D10"/>
    <w:rsid w:val="00D41E3A"/>
    <w:rsid w:val="00D517C0"/>
    <w:rsid w:val="00D56CD4"/>
    <w:rsid w:val="00D64E08"/>
    <w:rsid w:val="00D6584B"/>
    <w:rsid w:val="00D712A8"/>
    <w:rsid w:val="00D919AE"/>
    <w:rsid w:val="00D95C27"/>
    <w:rsid w:val="00DA21E1"/>
    <w:rsid w:val="00DB36B0"/>
    <w:rsid w:val="00DC3D88"/>
    <w:rsid w:val="00DC6F84"/>
    <w:rsid w:val="00DD5E16"/>
    <w:rsid w:val="00DF01D1"/>
    <w:rsid w:val="00DF48B8"/>
    <w:rsid w:val="00DF5A4F"/>
    <w:rsid w:val="00DF69DC"/>
    <w:rsid w:val="00E00FFA"/>
    <w:rsid w:val="00E209DF"/>
    <w:rsid w:val="00E210BB"/>
    <w:rsid w:val="00E26B5A"/>
    <w:rsid w:val="00E3338E"/>
    <w:rsid w:val="00E34AFA"/>
    <w:rsid w:val="00E4335B"/>
    <w:rsid w:val="00E637E0"/>
    <w:rsid w:val="00E6483F"/>
    <w:rsid w:val="00E70000"/>
    <w:rsid w:val="00E70637"/>
    <w:rsid w:val="00E709A3"/>
    <w:rsid w:val="00E77F48"/>
    <w:rsid w:val="00E81386"/>
    <w:rsid w:val="00E90FDB"/>
    <w:rsid w:val="00E91FFB"/>
    <w:rsid w:val="00E95905"/>
    <w:rsid w:val="00EB3F93"/>
    <w:rsid w:val="00EB682C"/>
    <w:rsid w:val="00EC26A3"/>
    <w:rsid w:val="00ED2279"/>
    <w:rsid w:val="00EE1B66"/>
    <w:rsid w:val="00EF2984"/>
    <w:rsid w:val="00F17604"/>
    <w:rsid w:val="00F23C38"/>
    <w:rsid w:val="00F2687C"/>
    <w:rsid w:val="00F40AD5"/>
    <w:rsid w:val="00F5368B"/>
    <w:rsid w:val="00F57C16"/>
    <w:rsid w:val="00F57F10"/>
    <w:rsid w:val="00F66272"/>
    <w:rsid w:val="00F71112"/>
    <w:rsid w:val="00F80088"/>
    <w:rsid w:val="00F82C69"/>
    <w:rsid w:val="00F90991"/>
    <w:rsid w:val="00F919C8"/>
    <w:rsid w:val="00FA0CCD"/>
    <w:rsid w:val="00FA17B8"/>
    <w:rsid w:val="00FA2557"/>
    <w:rsid w:val="00FA5B74"/>
    <w:rsid w:val="00FA5CBE"/>
    <w:rsid w:val="00FC1D46"/>
    <w:rsid w:val="00FC2000"/>
    <w:rsid w:val="00FC3153"/>
    <w:rsid w:val="00FE06C8"/>
    <w:rsid w:val="00FE0B8F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2E448"/>
  <w15:docId w15:val="{84543145-328E-4A40-B5D0-AAE3F95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14B2"/>
    <w:rPr>
      <w:rFonts w:ascii="Arial" w:hAnsi="Arial"/>
      <w:lang w:val="en-GB"/>
    </w:rPr>
  </w:style>
  <w:style w:type="paragraph" w:styleId="Nadpis1">
    <w:name w:val="heading 1"/>
    <w:basedOn w:val="Normln"/>
    <w:next w:val="Normln"/>
    <w:qFormat/>
    <w:rsid w:val="003D6C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D6CB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D6CB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76E9B"/>
    <w:pPr>
      <w:keepNext/>
      <w:spacing w:before="240" w:after="60"/>
      <w:ind w:left="709" w:hanging="709"/>
      <w:outlineLvl w:val="3"/>
    </w:pPr>
    <w:rPr>
      <w:rFonts w:ascii="Times New Roman" w:hAnsi="Times New Roman"/>
      <w:b/>
      <w:sz w:val="22"/>
      <w:lang w:val="cs-CZ"/>
    </w:rPr>
  </w:style>
  <w:style w:type="paragraph" w:styleId="Nadpis5">
    <w:name w:val="heading 5"/>
    <w:basedOn w:val="Normln"/>
    <w:next w:val="Normln"/>
    <w:qFormat/>
    <w:rsid w:val="00C76E9B"/>
    <w:pPr>
      <w:spacing w:before="240" w:after="60"/>
      <w:ind w:left="709" w:hanging="709"/>
      <w:outlineLvl w:val="4"/>
    </w:pPr>
    <w:rPr>
      <w:rFonts w:ascii="Arial Black" w:hAnsi="Arial Black"/>
      <w:sz w:val="22"/>
      <w:lang w:val="cs-CZ"/>
    </w:rPr>
  </w:style>
  <w:style w:type="paragraph" w:styleId="Nadpis6">
    <w:name w:val="heading 6"/>
    <w:basedOn w:val="Normln"/>
    <w:next w:val="Normln"/>
    <w:qFormat/>
    <w:rsid w:val="00C76E9B"/>
    <w:pPr>
      <w:spacing w:before="240" w:after="60"/>
      <w:ind w:left="709" w:hanging="709"/>
      <w:outlineLvl w:val="5"/>
    </w:pPr>
    <w:rPr>
      <w:rFonts w:ascii="Times New Roman" w:hAnsi="Times New Roman"/>
      <w:i/>
      <w:sz w:val="22"/>
      <w:lang w:val="cs-CZ"/>
    </w:rPr>
  </w:style>
  <w:style w:type="paragraph" w:styleId="Nadpis7">
    <w:name w:val="heading 7"/>
    <w:basedOn w:val="Normln"/>
    <w:next w:val="Normln"/>
    <w:qFormat/>
    <w:rsid w:val="003D6CB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3D6CB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D6CB7"/>
    <w:pPr>
      <w:keepNext/>
      <w:outlineLvl w:val="8"/>
    </w:pPr>
    <w:rPr>
      <w:b/>
      <w:snapToGrid w:val="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D6CB7"/>
    <w:pPr>
      <w:tabs>
        <w:tab w:val="center" w:pos="4153"/>
        <w:tab w:val="right" w:pos="8306"/>
      </w:tabs>
    </w:pPr>
  </w:style>
  <w:style w:type="paragraph" w:customStyle="1" w:styleId="Tabulka">
    <w:name w:val="Tabulka"/>
    <w:basedOn w:val="Text"/>
    <w:rsid w:val="002038E1"/>
    <w:rPr>
      <w:rFonts w:ascii="Times New Roman" w:hAnsi="Times New Roman"/>
      <w:b/>
    </w:rPr>
  </w:style>
  <w:style w:type="paragraph" w:customStyle="1" w:styleId="Text">
    <w:name w:val="Text"/>
    <w:rsid w:val="002038E1"/>
    <w:pPr>
      <w:spacing w:before="40" w:after="40"/>
    </w:pPr>
    <w:rPr>
      <w:rFonts w:ascii="Arial" w:hAnsi="Arial"/>
      <w:sz w:val="22"/>
    </w:rPr>
  </w:style>
  <w:style w:type="paragraph" w:customStyle="1" w:styleId="Texta">
    <w:name w:val="Text a)"/>
    <w:basedOn w:val="Text"/>
    <w:rsid w:val="00B357A3"/>
    <w:pPr>
      <w:numPr>
        <w:numId w:val="4"/>
      </w:numPr>
      <w:jc w:val="both"/>
    </w:pPr>
  </w:style>
  <w:style w:type="paragraph" w:customStyle="1" w:styleId="Text-">
    <w:name w:val="Text -"/>
    <w:basedOn w:val="Texta"/>
    <w:rsid w:val="00965A5D"/>
    <w:pPr>
      <w:numPr>
        <w:numId w:val="2"/>
      </w:numPr>
    </w:pPr>
  </w:style>
  <w:style w:type="paragraph" w:customStyle="1" w:styleId="Text1">
    <w:name w:val="Text 1)"/>
    <w:basedOn w:val="Texta"/>
    <w:rsid w:val="00B357A3"/>
    <w:pPr>
      <w:numPr>
        <w:numId w:val="3"/>
      </w:numPr>
    </w:pPr>
  </w:style>
  <w:style w:type="table" w:styleId="Mkatabulky">
    <w:name w:val="Table Grid"/>
    <w:basedOn w:val="Normlntabulka"/>
    <w:rsid w:val="003D6CB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3D6CB7"/>
    <w:pPr>
      <w:tabs>
        <w:tab w:val="center" w:pos="4536"/>
        <w:tab w:val="right" w:pos="9072"/>
      </w:tabs>
    </w:pPr>
  </w:style>
  <w:style w:type="paragraph" w:customStyle="1" w:styleId="Level1">
    <w:name w:val="Level 1"/>
    <w:next w:val="Textodstavec"/>
    <w:rsid w:val="00861AA8"/>
    <w:pPr>
      <w:keepNext/>
      <w:numPr>
        <w:numId w:val="1"/>
      </w:numPr>
      <w:spacing w:before="200" w:after="100"/>
    </w:pPr>
    <w:rPr>
      <w:rFonts w:ascii="Arial" w:hAnsi="Arial" w:cs="Arial"/>
      <w:b/>
      <w:caps/>
      <w:sz w:val="22"/>
      <w:u w:val="single"/>
    </w:rPr>
  </w:style>
  <w:style w:type="paragraph" w:customStyle="1" w:styleId="Textodstavec">
    <w:name w:val="Text odstavec"/>
    <w:basedOn w:val="Text"/>
    <w:rsid w:val="002038E1"/>
    <w:pPr>
      <w:ind w:firstLine="425"/>
      <w:jc w:val="both"/>
    </w:pPr>
  </w:style>
  <w:style w:type="paragraph" w:customStyle="1" w:styleId="Level2">
    <w:name w:val="Level 2"/>
    <w:basedOn w:val="Level1"/>
    <w:next w:val="Textodstavec"/>
    <w:rsid w:val="00E26B5A"/>
    <w:pPr>
      <w:numPr>
        <w:ilvl w:val="1"/>
      </w:numPr>
    </w:pPr>
    <w:rPr>
      <w:caps w:val="0"/>
    </w:rPr>
  </w:style>
  <w:style w:type="paragraph" w:customStyle="1" w:styleId="Level3">
    <w:name w:val="Level 3"/>
    <w:basedOn w:val="Level2"/>
    <w:next w:val="Textodstavec"/>
    <w:rsid w:val="00E26B5A"/>
    <w:pPr>
      <w:numPr>
        <w:ilvl w:val="2"/>
      </w:numPr>
    </w:pPr>
    <w:rPr>
      <w:u w:val="none"/>
    </w:rPr>
  </w:style>
  <w:style w:type="paragraph" w:styleId="Obsah2">
    <w:name w:val="toc 2"/>
    <w:basedOn w:val="Normln"/>
    <w:next w:val="Normln"/>
    <w:autoRedefine/>
    <w:semiHidden/>
    <w:rsid w:val="003073C4"/>
    <w:pPr>
      <w:tabs>
        <w:tab w:val="left" w:pos="960"/>
        <w:tab w:val="right" w:leader="dot" w:pos="9062"/>
      </w:tabs>
      <w:ind w:left="200"/>
    </w:pPr>
    <w:rPr>
      <w:noProof/>
      <w:sz w:val="22"/>
    </w:rPr>
  </w:style>
  <w:style w:type="paragraph" w:styleId="Obsah1">
    <w:name w:val="toc 1"/>
    <w:basedOn w:val="Normln"/>
    <w:next w:val="Normln"/>
    <w:autoRedefine/>
    <w:semiHidden/>
    <w:rsid w:val="003073C4"/>
    <w:pPr>
      <w:tabs>
        <w:tab w:val="left" w:pos="720"/>
        <w:tab w:val="right" w:leader="dot" w:pos="9062"/>
      </w:tabs>
    </w:pPr>
    <w:rPr>
      <w:caps/>
      <w:noProof/>
      <w:sz w:val="22"/>
    </w:rPr>
  </w:style>
  <w:style w:type="paragraph" w:styleId="Obsah3">
    <w:name w:val="toc 3"/>
    <w:basedOn w:val="Normln"/>
    <w:next w:val="Normln"/>
    <w:autoRedefine/>
    <w:semiHidden/>
    <w:rsid w:val="003073C4"/>
    <w:pPr>
      <w:tabs>
        <w:tab w:val="left" w:pos="1200"/>
        <w:tab w:val="right" w:leader="dot" w:pos="9062"/>
      </w:tabs>
      <w:ind w:left="400"/>
    </w:pPr>
    <w:rPr>
      <w:noProof/>
      <w:sz w:val="22"/>
    </w:rPr>
  </w:style>
  <w:style w:type="character" w:styleId="Hypertextovodkaz">
    <w:name w:val="Hyperlink"/>
    <w:basedOn w:val="Standardnpsmoodstavce"/>
    <w:rsid w:val="00A13789"/>
    <w:rPr>
      <w:color w:val="0000FF"/>
      <w:u w:val="single"/>
    </w:rPr>
  </w:style>
  <w:style w:type="character" w:styleId="slostrnky">
    <w:name w:val="page number"/>
    <w:basedOn w:val="Standardnpsmoodstavce"/>
    <w:rsid w:val="005D2649"/>
  </w:style>
  <w:style w:type="paragraph" w:styleId="Bezmezer">
    <w:name w:val="No Spacing"/>
    <w:qFormat/>
    <w:rsid w:val="008E1D69"/>
    <w:rPr>
      <w:rFonts w:ascii="Calibri" w:eastAsia="Calibri" w:hAnsi="Calibri"/>
      <w:sz w:val="22"/>
      <w:szCs w:val="22"/>
      <w:lang w:eastAsia="en-US"/>
    </w:rPr>
  </w:style>
  <w:style w:type="paragraph" w:customStyle="1" w:styleId="Texttabulky">
    <w:name w:val="Text tabulky"/>
    <w:rsid w:val="00776E3F"/>
    <w:rPr>
      <w:rFonts w:ascii="Switzerland" w:hAnsi="Switzerland"/>
      <w:color w:val="000000"/>
      <w:sz w:val="18"/>
    </w:rPr>
  </w:style>
  <w:style w:type="paragraph" w:styleId="Textbubliny">
    <w:name w:val="Balloon Text"/>
    <w:basedOn w:val="Normln"/>
    <w:link w:val="TextbublinyChar"/>
    <w:rsid w:val="001C5C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5C16"/>
    <w:rPr>
      <w:rFonts w:ascii="Tahoma" w:hAnsi="Tahoma" w:cs="Tahoma"/>
      <w:sz w:val="16"/>
      <w:szCs w:val="16"/>
      <w:lang w:val="en-GB"/>
    </w:rPr>
  </w:style>
  <w:style w:type="paragraph" w:styleId="Textvbloku">
    <w:name w:val="Block Text"/>
    <w:basedOn w:val="Normln"/>
    <w:rsid w:val="00C05704"/>
    <w:pPr>
      <w:tabs>
        <w:tab w:val="left" w:pos="6300"/>
      </w:tabs>
      <w:ind w:left="708" w:right="-468"/>
    </w:pPr>
    <w:rPr>
      <w:rFonts w:ascii="Times New Roman" w:hAnsi="Times New Roman"/>
      <w:sz w:val="24"/>
      <w:szCs w:val="24"/>
      <w:lang w:val="cs-CZ"/>
    </w:rPr>
  </w:style>
  <w:style w:type="paragraph" w:styleId="Zkladntextodsazen">
    <w:name w:val="Body Text Indent"/>
    <w:basedOn w:val="Normln"/>
    <w:link w:val="ZkladntextodsazenChar"/>
    <w:rsid w:val="00C05704"/>
    <w:pPr>
      <w:ind w:left="180"/>
      <w:jc w:val="both"/>
    </w:pPr>
    <w:rPr>
      <w:rFonts w:ascii="Times New Roman" w:hAnsi="Times New Roman"/>
      <w:i/>
      <w:iCs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05704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9F007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F007F"/>
    <w:rPr>
      <w:rFonts w:ascii="Arial" w:hAnsi="Arial"/>
      <w:lang w:val="en-GB"/>
    </w:rPr>
  </w:style>
  <w:style w:type="paragraph" w:styleId="Zkladntextodsazen3">
    <w:name w:val="Body Text Indent 3"/>
    <w:basedOn w:val="Normln"/>
    <w:link w:val="Zkladntextodsazen3Char"/>
    <w:semiHidden/>
    <w:unhideWhenUsed/>
    <w:rsid w:val="009F007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F007F"/>
    <w:rPr>
      <w:rFonts w:ascii="Arial" w:hAnsi="Arial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00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JAKOSTI</vt:lpstr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JAKOSTI</dc:title>
  <dc:creator>user</dc:creator>
  <cp:lastModifiedBy>Novak Zdenek UCHP</cp:lastModifiedBy>
  <cp:revision>3</cp:revision>
  <cp:lastPrinted>2014-11-20T14:07:00Z</cp:lastPrinted>
  <dcterms:created xsi:type="dcterms:W3CDTF">2019-04-01T09:28:00Z</dcterms:created>
  <dcterms:modified xsi:type="dcterms:W3CDTF">2019-04-01T09:29:00Z</dcterms:modified>
</cp:coreProperties>
</file>