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050" w:rsidRDefault="000E105A" w:rsidP="00DD7DAA">
      <w:pPr>
        <w:spacing w:line="240" w:lineRule="auto"/>
        <w:jc w:val="center"/>
        <w:rPr>
          <w:b/>
          <w:sz w:val="36"/>
          <w:szCs w:val="36"/>
        </w:rPr>
      </w:pPr>
      <w:r w:rsidRPr="002777B5">
        <w:rPr>
          <w:b/>
          <w:sz w:val="36"/>
          <w:szCs w:val="36"/>
        </w:rPr>
        <w:t>SMLOUVA O PLNĚNÍ</w:t>
      </w:r>
      <w:r w:rsidR="002777B5" w:rsidRPr="002777B5">
        <w:rPr>
          <w:b/>
          <w:sz w:val="36"/>
          <w:szCs w:val="36"/>
        </w:rPr>
        <w:t xml:space="preserve">, JEHOŽ HODNOTA PŘEVYŠUJE ČÁSTKU </w:t>
      </w:r>
      <w:proofErr w:type="gramStart"/>
      <w:r w:rsidR="002777B5" w:rsidRPr="002777B5">
        <w:rPr>
          <w:b/>
          <w:sz w:val="36"/>
          <w:szCs w:val="36"/>
        </w:rPr>
        <w:t>50.000</w:t>
      </w:r>
      <w:r w:rsidR="002777B5">
        <w:rPr>
          <w:b/>
          <w:sz w:val="36"/>
          <w:szCs w:val="36"/>
        </w:rPr>
        <w:t>,-</w:t>
      </w:r>
      <w:proofErr w:type="gramEnd"/>
      <w:r w:rsidR="002777B5" w:rsidRPr="002777B5">
        <w:rPr>
          <w:b/>
          <w:sz w:val="36"/>
          <w:szCs w:val="36"/>
        </w:rPr>
        <w:t xml:space="preserve"> Kč bez DPH</w:t>
      </w:r>
    </w:p>
    <w:p w:rsidR="002777B5" w:rsidRPr="00DD7DAA" w:rsidRDefault="002777B5" w:rsidP="00DD7DAA">
      <w:pPr>
        <w:spacing w:line="240" w:lineRule="auto"/>
        <w:jc w:val="center"/>
        <w:rPr>
          <w:b/>
          <w:sz w:val="24"/>
          <w:szCs w:val="24"/>
        </w:rPr>
      </w:pPr>
    </w:p>
    <w:p w:rsidR="002777B5" w:rsidRDefault="002777B5" w:rsidP="00DD7DA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uzavřená v souladu s ustanovením § 1746 odst. 2 zákona č. 89/2012 Sb., občanského zákoníku, a podléhající zveřejnění podle § 2 odst. 1 písm. k) zákona č. 340/2015 S., o registru smluv</w:t>
      </w:r>
    </w:p>
    <w:p w:rsidR="002777B5" w:rsidRDefault="002777B5" w:rsidP="00DD7DAA">
      <w:pPr>
        <w:spacing w:line="240" w:lineRule="auto"/>
        <w:rPr>
          <w:sz w:val="24"/>
          <w:szCs w:val="24"/>
        </w:rPr>
      </w:pPr>
    </w:p>
    <w:p w:rsidR="002777B5" w:rsidRPr="002777B5" w:rsidRDefault="002777B5" w:rsidP="00DD7DAA">
      <w:pPr>
        <w:spacing w:line="240" w:lineRule="auto"/>
        <w:rPr>
          <w:b/>
          <w:sz w:val="32"/>
          <w:szCs w:val="32"/>
        </w:rPr>
      </w:pPr>
      <w:r w:rsidRPr="002777B5">
        <w:rPr>
          <w:b/>
          <w:sz w:val="32"/>
          <w:szCs w:val="32"/>
        </w:rPr>
        <w:t>Smluvní strany:</w:t>
      </w:r>
    </w:p>
    <w:p w:rsidR="002777B5" w:rsidRDefault="002777B5" w:rsidP="00DD7DAA">
      <w:pPr>
        <w:pStyle w:val="Odstavecseseznamem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Objednavatel:</w:t>
      </w:r>
    </w:p>
    <w:p w:rsidR="00BA1FF6" w:rsidRDefault="002777B5" w:rsidP="00A05DD4">
      <w:pPr>
        <w:spacing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Střední průmyslová škola, Klatovy, nábřeží</w:t>
      </w:r>
      <w:r w:rsidR="00BA1FF6">
        <w:rPr>
          <w:b/>
          <w:sz w:val="24"/>
          <w:szCs w:val="24"/>
        </w:rPr>
        <w:t xml:space="preserve"> Kpt. Nálepky 362</w:t>
      </w:r>
    </w:p>
    <w:p w:rsidR="00BA1FF6" w:rsidRDefault="00BA1FF6" w:rsidP="00DD7DAA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nábřeží Kpt. Nálepky 362, 339 01 Klatovy</w:t>
      </w:r>
    </w:p>
    <w:p w:rsidR="00BA1FF6" w:rsidRDefault="00BA1FF6" w:rsidP="00DD7DAA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Zastoupený: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ing.</w:t>
      </w:r>
      <w:proofErr w:type="gramEnd"/>
      <w:r>
        <w:rPr>
          <w:sz w:val="24"/>
          <w:szCs w:val="24"/>
        </w:rPr>
        <w:t xml:space="preserve"> Jiří </w:t>
      </w:r>
      <w:proofErr w:type="spellStart"/>
      <w:r>
        <w:rPr>
          <w:sz w:val="24"/>
          <w:szCs w:val="24"/>
        </w:rPr>
        <w:t>Dio</w:t>
      </w:r>
      <w:proofErr w:type="spellEnd"/>
      <w:r>
        <w:rPr>
          <w:sz w:val="24"/>
          <w:szCs w:val="24"/>
        </w:rPr>
        <w:t>, ředitel školy</w:t>
      </w:r>
    </w:p>
    <w:p w:rsidR="00BA1FF6" w:rsidRDefault="00BA1FF6" w:rsidP="00DD7DAA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61750883</w:t>
      </w:r>
    </w:p>
    <w:p w:rsidR="00BA1FF6" w:rsidRDefault="00BA1FF6" w:rsidP="00DD7DAA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CZ61750883</w:t>
      </w:r>
    </w:p>
    <w:p w:rsidR="00BA1FF6" w:rsidRDefault="00BA1FF6" w:rsidP="00DD7DAA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ČSOB, a.s.</w:t>
      </w:r>
    </w:p>
    <w:p w:rsidR="00BA1FF6" w:rsidRDefault="00BA1FF6" w:rsidP="00DD7DAA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371216273/0300</w:t>
      </w:r>
    </w:p>
    <w:p w:rsidR="00BA1FF6" w:rsidRDefault="00BA1FF6" w:rsidP="00DD7DAA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Zástupce ve věcech smluvních: </w:t>
      </w:r>
      <w:proofErr w:type="gramStart"/>
      <w:r>
        <w:rPr>
          <w:sz w:val="24"/>
          <w:szCs w:val="24"/>
        </w:rPr>
        <w:t>ing.</w:t>
      </w:r>
      <w:proofErr w:type="gramEnd"/>
      <w:r>
        <w:rPr>
          <w:sz w:val="24"/>
          <w:szCs w:val="24"/>
        </w:rPr>
        <w:t xml:space="preserve"> Kateřina Zajícová, tel. 376 310 001</w:t>
      </w:r>
    </w:p>
    <w:p w:rsidR="00BA1FF6" w:rsidRDefault="00BA1FF6" w:rsidP="00DD7DAA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Zástupce ve věcech souvisejících s plněním smlouvy: Miroslav Javorský, tel. 376 396 154 </w:t>
      </w:r>
    </w:p>
    <w:p w:rsidR="00BA1FF6" w:rsidRDefault="00BA1FF6" w:rsidP="00DD7DAA">
      <w:pPr>
        <w:spacing w:line="240" w:lineRule="auto"/>
        <w:ind w:left="360"/>
        <w:rPr>
          <w:sz w:val="24"/>
          <w:szCs w:val="24"/>
        </w:rPr>
      </w:pPr>
    </w:p>
    <w:p w:rsidR="00BA1FF6" w:rsidRDefault="00BA1FF6" w:rsidP="00DD7DAA">
      <w:pPr>
        <w:pStyle w:val="Odstavecseseznamem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Dodavatel</w:t>
      </w:r>
    </w:p>
    <w:p w:rsidR="00DD7DAA" w:rsidRDefault="009D3573" w:rsidP="00A05DD4">
      <w:pPr>
        <w:spacing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Kovář – nářadí s.r.o., </w:t>
      </w:r>
      <w:r w:rsidR="00DD7DAA">
        <w:rPr>
          <w:b/>
          <w:sz w:val="24"/>
          <w:szCs w:val="24"/>
        </w:rPr>
        <w:t>Plzeň, Kovářská 368/11</w:t>
      </w:r>
    </w:p>
    <w:p w:rsidR="00DD7DAA" w:rsidRDefault="00DD7DAA" w:rsidP="00DD7DAA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Kovářská 368/11, 301 17 Plzeň</w:t>
      </w:r>
    </w:p>
    <w:p w:rsidR="00DD7DAA" w:rsidRDefault="00DD7DAA" w:rsidP="00DD7DAA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Zapsán: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Obchodní rejstřík u Krajského soudu v Plzni </w:t>
      </w:r>
      <w:proofErr w:type="spellStart"/>
      <w:r>
        <w:rPr>
          <w:sz w:val="24"/>
          <w:szCs w:val="24"/>
        </w:rPr>
        <w:t>odd.C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vl</w:t>
      </w:r>
      <w:proofErr w:type="spellEnd"/>
      <w:r>
        <w:rPr>
          <w:sz w:val="24"/>
          <w:szCs w:val="24"/>
        </w:rPr>
        <w:t>. 17861</w:t>
      </w:r>
    </w:p>
    <w:p w:rsidR="00DD7DAA" w:rsidRDefault="00DD7DAA" w:rsidP="00DD7DAA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Zastoupený: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Renáta Grulichová</w:t>
      </w:r>
    </w:p>
    <w:p w:rsidR="00DD7DAA" w:rsidRDefault="00DD7DAA" w:rsidP="00DD7DAA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26400821</w:t>
      </w:r>
    </w:p>
    <w:p w:rsidR="00DD7DAA" w:rsidRDefault="00DD7DAA" w:rsidP="00DD7DAA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CZ26400821</w:t>
      </w:r>
    </w:p>
    <w:p w:rsidR="00DD7DAA" w:rsidRDefault="00DD7DAA" w:rsidP="00DD7DAA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ČSOB, a.s., Plzeň</w:t>
      </w:r>
    </w:p>
    <w:p w:rsidR="00DD7DAA" w:rsidRDefault="00DD7DAA" w:rsidP="00DD7DAA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267093920/0300</w:t>
      </w:r>
    </w:p>
    <w:p w:rsidR="00A05DD4" w:rsidRDefault="00A05DD4" w:rsidP="000B0536">
      <w:pPr>
        <w:spacing w:line="240" w:lineRule="auto"/>
        <w:ind w:left="36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Zástupce ve věcech souvisejících s plněním smlouvy: Michaela Keslová, tel. 377 322</w:t>
      </w:r>
      <w:r w:rsidR="008959BE">
        <w:rPr>
          <w:sz w:val="24"/>
          <w:szCs w:val="24"/>
        </w:rPr>
        <w:t> </w:t>
      </w:r>
      <w:r>
        <w:rPr>
          <w:sz w:val="24"/>
          <w:szCs w:val="24"/>
        </w:rPr>
        <w:t>878</w:t>
      </w:r>
    </w:p>
    <w:p w:rsidR="00B274CF" w:rsidRDefault="00B274CF" w:rsidP="00B274CF">
      <w:pPr>
        <w:spacing w:line="240" w:lineRule="auto"/>
        <w:ind w:left="360"/>
        <w:jc w:val="center"/>
        <w:rPr>
          <w:sz w:val="24"/>
          <w:szCs w:val="24"/>
        </w:rPr>
      </w:pPr>
    </w:p>
    <w:p w:rsidR="008959BE" w:rsidRDefault="008959BE" w:rsidP="00B274CF">
      <w:pPr>
        <w:spacing w:line="240" w:lineRule="auto"/>
        <w:ind w:left="360"/>
        <w:jc w:val="center"/>
        <w:rPr>
          <w:sz w:val="24"/>
          <w:szCs w:val="24"/>
        </w:rPr>
      </w:pPr>
    </w:p>
    <w:p w:rsidR="00B274CF" w:rsidRDefault="00B274CF" w:rsidP="00B274CF">
      <w:pPr>
        <w:spacing w:line="24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I.</w:t>
      </w:r>
    </w:p>
    <w:p w:rsidR="00B274CF" w:rsidRDefault="00B274CF" w:rsidP="00B274CF">
      <w:pPr>
        <w:spacing w:line="24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:rsidR="00F83171" w:rsidRDefault="00B274CF" w:rsidP="00F83171">
      <w:pPr>
        <w:pStyle w:val="Odstavecseseznamem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Touto smlouvou se dodavatel zavazuje dodat objednavateli řádně a včas níže popsané zboží, čemuž odpovídá povinnost objednavatele toto řádně dodané zboží pře</w:t>
      </w:r>
      <w:r w:rsidR="00E53A6B">
        <w:rPr>
          <w:sz w:val="24"/>
          <w:szCs w:val="24"/>
        </w:rPr>
        <w:t>v</w:t>
      </w:r>
      <w:r>
        <w:rPr>
          <w:sz w:val="24"/>
          <w:szCs w:val="24"/>
        </w:rPr>
        <w:t>zít a zaplatit</w:t>
      </w:r>
      <w:r w:rsidR="00F83171">
        <w:rPr>
          <w:sz w:val="24"/>
          <w:szCs w:val="24"/>
        </w:rPr>
        <w:t xml:space="preserve"> dodavateli sjednanou cenu dle článku III. této smlouvy.</w:t>
      </w:r>
    </w:p>
    <w:p w:rsidR="00F83171" w:rsidRDefault="00F83171" w:rsidP="00F83171">
      <w:pPr>
        <w:pStyle w:val="Odstavecseseznamem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Podkladem pro uzavření této smlouvy je </w:t>
      </w:r>
      <w:r w:rsidRPr="000B0536">
        <w:rPr>
          <w:b/>
          <w:sz w:val="24"/>
          <w:szCs w:val="24"/>
        </w:rPr>
        <w:t>nabídka</w:t>
      </w:r>
      <w:r>
        <w:rPr>
          <w:sz w:val="24"/>
          <w:szCs w:val="24"/>
        </w:rPr>
        <w:t xml:space="preserve"> dodavatele </w:t>
      </w:r>
      <w:r w:rsidRPr="000B0536">
        <w:rPr>
          <w:b/>
          <w:sz w:val="24"/>
          <w:szCs w:val="24"/>
        </w:rPr>
        <w:t>č. 19NA00222</w:t>
      </w:r>
      <w:r>
        <w:rPr>
          <w:sz w:val="24"/>
          <w:szCs w:val="24"/>
        </w:rPr>
        <w:t xml:space="preserve"> ze dne 16. ledna 2019.</w:t>
      </w:r>
    </w:p>
    <w:p w:rsidR="00F83171" w:rsidRDefault="00F83171" w:rsidP="00F83171">
      <w:pPr>
        <w:spacing w:line="240" w:lineRule="auto"/>
        <w:ind w:left="360"/>
        <w:rPr>
          <w:sz w:val="24"/>
          <w:szCs w:val="24"/>
        </w:rPr>
      </w:pPr>
    </w:p>
    <w:p w:rsidR="00F83171" w:rsidRDefault="00F83171" w:rsidP="00F83171">
      <w:pPr>
        <w:spacing w:line="24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II.</w:t>
      </w:r>
    </w:p>
    <w:p w:rsidR="00F83171" w:rsidRDefault="000B0536" w:rsidP="00F83171">
      <w:pPr>
        <w:spacing w:line="24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a m</w:t>
      </w:r>
      <w:r w:rsidR="00F83171">
        <w:rPr>
          <w:b/>
          <w:sz w:val="24"/>
          <w:szCs w:val="24"/>
        </w:rPr>
        <w:t>ísto plnění, předání zboží</w:t>
      </w:r>
    </w:p>
    <w:p w:rsidR="000B0536" w:rsidRDefault="000B0536" w:rsidP="000B0536">
      <w:pPr>
        <w:pStyle w:val="Odstavecseseznamem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Dodavatel se zavazuje dodat objednavateli zboží v termínu do </w:t>
      </w:r>
      <w:r>
        <w:rPr>
          <w:b/>
          <w:sz w:val="24"/>
          <w:szCs w:val="24"/>
        </w:rPr>
        <w:t>30. dubna 2019</w:t>
      </w:r>
      <w:r>
        <w:rPr>
          <w:sz w:val="24"/>
          <w:szCs w:val="24"/>
        </w:rPr>
        <w:t xml:space="preserve"> (při podpisu smlouvy do 30. března 2019).</w:t>
      </w:r>
    </w:p>
    <w:p w:rsidR="000B0536" w:rsidRPr="000B0536" w:rsidRDefault="000B0536" w:rsidP="000B0536">
      <w:pPr>
        <w:pStyle w:val="Odstavecseseznamem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0B0536">
        <w:rPr>
          <w:sz w:val="24"/>
          <w:szCs w:val="24"/>
        </w:rPr>
        <w:t xml:space="preserve">Dodání předmětu smlouvy bude uskutečněno na adresu: </w:t>
      </w:r>
      <w:r w:rsidRPr="000B0536">
        <w:rPr>
          <w:b/>
          <w:sz w:val="24"/>
          <w:szCs w:val="24"/>
        </w:rPr>
        <w:t>Střední průmyslová škola, Klatovy, nábřeží Kpt. Nálepky 362, 339 01 Klatovy</w:t>
      </w:r>
    </w:p>
    <w:p w:rsidR="000B0536" w:rsidRDefault="000B0536" w:rsidP="000B0536">
      <w:pPr>
        <w:pStyle w:val="Odstavecseseznamem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Dodavatel se zavazuje informovat objednavatele o termínu dodání zboží předem. To platí i v případě, že smlouva bude plněna po částečných dodávkách.</w:t>
      </w:r>
    </w:p>
    <w:p w:rsidR="000B0536" w:rsidRPr="000B0536" w:rsidRDefault="000B0536" w:rsidP="000B0536">
      <w:pPr>
        <w:pStyle w:val="Odstavecseseznamem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Zboží bude dodáno převzetím zboží objednavatelem po potvrzení dodacího listu v místě dodání. K podpisu dodacího listu je oprávněn pověřený pracovních objednavatele.</w:t>
      </w:r>
    </w:p>
    <w:p w:rsidR="00A36C76" w:rsidRDefault="00A36C76" w:rsidP="00A36C76">
      <w:pPr>
        <w:spacing w:line="240" w:lineRule="auto"/>
        <w:jc w:val="center"/>
        <w:rPr>
          <w:sz w:val="24"/>
          <w:szCs w:val="24"/>
        </w:rPr>
      </w:pPr>
    </w:p>
    <w:p w:rsidR="00A36C76" w:rsidRDefault="00A36C76" w:rsidP="00A36C7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III.</w:t>
      </w:r>
    </w:p>
    <w:p w:rsidR="00EC6F16" w:rsidRDefault="00A36C76" w:rsidP="00EC6F1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a platební podmínky</w:t>
      </w:r>
    </w:p>
    <w:p w:rsidR="00EC6F16" w:rsidRDefault="00EC6F16" w:rsidP="00EC6F16">
      <w:pPr>
        <w:pStyle w:val="Odstavecseseznamem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Smluvní strany sjednávají kupní cenu za dodávku zboží ve výši </w:t>
      </w:r>
      <w:r w:rsidRPr="00EC6F16">
        <w:rPr>
          <w:b/>
          <w:sz w:val="24"/>
          <w:szCs w:val="24"/>
        </w:rPr>
        <w:t>102 028,00 Kč bez DPH</w:t>
      </w:r>
      <w:r>
        <w:rPr>
          <w:sz w:val="24"/>
          <w:szCs w:val="24"/>
        </w:rPr>
        <w:t>.</w:t>
      </w:r>
    </w:p>
    <w:p w:rsidR="00EC6F16" w:rsidRDefault="00EC6F16" w:rsidP="00EC6F16">
      <w:pPr>
        <w:pStyle w:val="Odstavecseseznamem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Výše a sazba DPH bude vypočtena a vyfakturována dle platných právních předpisů ke dni zdanitelného plnění (tj. den převzetí zboží).</w:t>
      </w:r>
    </w:p>
    <w:p w:rsidR="00EC6F16" w:rsidRDefault="00EC6F16" w:rsidP="00EC6F16">
      <w:pPr>
        <w:pStyle w:val="Odstavecseseznamem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Kupní cena bude zaplacena na základě faktury, která bude dodavatelem vystavena do 15 kalendářních dnů ode dne zdanitelného plnění (tj. den převzetí </w:t>
      </w:r>
      <w:r w:rsidR="005D7DF7">
        <w:rPr>
          <w:sz w:val="24"/>
          <w:szCs w:val="24"/>
        </w:rPr>
        <w:t>zboží) a bude objednavateli doručena ve dvou vyhotoveních. Kupní cena bude splatná na účet dodavatele uvedený v této smlouvě.</w:t>
      </w:r>
    </w:p>
    <w:p w:rsidR="005D7DF7" w:rsidRDefault="005D7DF7" w:rsidP="00EC6F16">
      <w:pPr>
        <w:pStyle w:val="Odstavecseseznamem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Smluvní strany se dohodly na splatnosti faktury v délce čtrnácti (14) kalendářních dnů ode dne doručení objednavateli. Povinnost zaplatit smluvenou cenu je splněna dnem odepsání fakturované částky z bankovního účtu objednavatele.</w:t>
      </w:r>
    </w:p>
    <w:p w:rsidR="005D7DF7" w:rsidRDefault="005D7DF7" w:rsidP="00EC6F16">
      <w:pPr>
        <w:pStyle w:val="Odstavecseseznamem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Faktura musí mít náležitosti daňového dokladu podle zákona č. 235/2004 Sb., o dani z přidané hodnoty, ve znění pozdějších předpisů. Dodavatel je povinen na faktuře uvést správné identifikační údaje objednavatele.</w:t>
      </w:r>
    </w:p>
    <w:p w:rsidR="005D7DF7" w:rsidRDefault="005D7DF7" w:rsidP="00EC6F16">
      <w:pPr>
        <w:pStyle w:val="Odstavecseseznamem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Nedodržení uvedených požadavků opravňuje objednavatele k vrácení faktury s tím, že doba splatnosti počne běžet ode dne doručení opraveného daňového dokladu objednavateli.</w:t>
      </w:r>
    </w:p>
    <w:p w:rsidR="005D7DF7" w:rsidRDefault="005D7DF7" w:rsidP="005D7DF7">
      <w:pPr>
        <w:spacing w:line="240" w:lineRule="auto"/>
        <w:rPr>
          <w:sz w:val="24"/>
          <w:szCs w:val="24"/>
        </w:rPr>
      </w:pPr>
    </w:p>
    <w:p w:rsidR="0098469F" w:rsidRDefault="0098469F" w:rsidP="005D7DF7">
      <w:pPr>
        <w:spacing w:line="240" w:lineRule="auto"/>
        <w:rPr>
          <w:sz w:val="24"/>
          <w:szCs w:val="24"/>
        </w:rPr>
      </w:pPr>
    </w:p>
    <w:p w:rsidR="0098469F" w:rsidRDefault="0098469F" w:rsidP="005D7DF7">
      <w:pPr>
        <w:spacing w:line="240" w:lineRule="auto"/>
        <w:rPr>
          <w:sz w:val="24"/>
          <w:szCs w:val="24"/>
        </w:rPr>
      </w:pPr>
    </w:p>
    <w:p w:rsidR="005D7DF7" w:rsidRDefault="005D7DF7" w:rsidP="005D7DF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IV.</w:t>
      </w:r>
    </w:p>
    <w:p w:rsidR="005D7DF7" w:rsidRDefault="005D7DF7" w:rsidP="005D7DF7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Ostatní ujednání</w:t>
      </w:r>
    </w:p>
    <w:p w:rsidR="005D7DF7" w:rsidRDefault="00091AB3" w:rsidP="00091AB3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Vlastnické právo přechází na objednavatele okamžikem převzetí zboží.</w:t>
      </w:r>
    </w:p>
    <w:p w:rsidR="00091AB3" w:rsidRDefault="00091AB3" w:rsidP="00091AB3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Smluvní strany sjednávají smluvní pokutu ve výši 0,05 % z celkové ceny zboží za každý den prodlení při nedodržení závazku dodavatele dodat zboží v termínu sjednaném v článku II. smlouvy, a to se splatností do 14 dnů od vystavení faktury.</w:t>
      </w:r>
    </w:p>
    <w:p w:rsidR="00091AB3" w:rsidRDefault="00091AB3" w:rsidP="00091AB3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Objednavatel i dodavatel se zavazují, že veškeré obchodní a technické informace, které jim byly svěřeny smluvním partnerem, nezpřístupní třetím osobám bez písemného souhlasu druhé smluvní strany a ani nepoužijí tyto informace pro jiné </w:t>
      </w:r>
      <w:proofErr w:type="gramStart"/>
      <w:r>
        <w:rPr>
          <w:sz w:val="24"/>
          <w:szCs w:val="24"/>
        </w:rPr>
        <w:t>účely,</w:t>
      </w:r>
      <w:proofErr w:type="gramEnd"/>
      <w:r>
        <w:rPr>
          <w:sz w:val="24"/>
          <w:szCs w:val="24"/>
        </w:rPr>
        <w:t xml:space="preserve"> než pro splnění svých závazků z této smlouvy. </w:t>
      </w:r>
    </w:p>
    <w:p w:rsidR="00091AB3" w:rsidRDefault="00091AB3" w:rsidP="00091AB3">
      <w:pPr>
        <w:spacing w:line="240" w:lineRule="auto"/>
        <w:ind w:left="360"/>
        <w:rPr>
          <w:sz w:val="24"/>
          <w:szCs w:val="24"/>
        </w:rPr>
      </w:pPr>
    </w:p>
    <w:p w:rsidR="00091AB3" w:rsidRDefault="00091AB3" w:rsidP="00091AB3">
      <w:pPr>
        <w:spacing w:line="24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V.</w:t>
      </w:r>
    </w:p>
    <w:p w:rsidR="00091AB3" w:rsidRDefault="00091AB3" w:rsidP="00091AB3">
      <w:pPr>
        <w:spacing w:line="24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091AB3" w:rsidRDefault="008959BE" w:rsidP="00091AB3">
      <w:pPr>
        <w:pStyle w:val="Odstavecseseznamem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Smlouva nabývá platnosti dnem podpisu oběma smluvními stranami a účinnosti dnem uveřejnění v registru smluv podle zákona č. 340/2015 Sb., o registru smluv.</w:t>
      </w:r>
    </w:p>
    <w:p w:rsidR="008959BE" w:rsidRDefault="008959BE" w:rsidP="00091AB3">
      <w:pPr>
        <w:pStyle w:val="Odstavecseseznamem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Dodavatel bere na vědomí, že objednavatel je povinným subjektem dle § 2 odst. 1 zákona č. 340/2015 Sb., o registru smluv, a dále se smluvní strany dohodly, že objednavatel uveřejní tuto smlouvu v zákonem stanovené lhůtě, v registru smluv.</w:t>
      </w:r>
    </w:p>
    <w:p w:rsidR="008959BE" w:rsidRDefault="008959BE" w:rsidP="00091AB3">
      <w:pPr>
        <w:pStyle w:val="Odstavecseseznamem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Právní vztahy mezi smluvními stranami neupravené touto smlouvou se řídí příslušnými ustanoveními občanského zákoníku ve znění účinném ke dni uzavření smlouvy.</w:t>
      </w:r>
    </w:p>
    <w:p w:rsidR="008959BE" w:rsidRDefault="008959BE" w:rsidP="00091AB3">
      <w:pPr>
        <w:pStyle w:val="Odstavecseseznamem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Tato smlouva je vyhotovena ve třech vyhotoveních, z nichž dvě obdrží objednavatel a jedno dodavatel.</w:t>
      </w:r>
    </w:p>
    <w:p w:rsidR="008959BE" w:rsidRDefault="008959BE" w:rsidP="00091AB3">
      <w:pPr>
        <w:pStyle w:val="Odstavecseseznamem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Součástí této smlouvy je příloha č. 1 – Cenová nabídka č. 19NA00222.</w:t>
      </w:r>
    </w:p>
    <w:p w:rsidR="008959BE" w:rsidRDefault="008959BE" w:rsidP="008959BE">
      <w:pPr>
        <w:spacing w:line="240" w:lineRule="auto"/>
        <w:rPr>
          <w:sz w:val="24"/>
          <w:szCs w:val="24"/>
        </w:rPr>
      </w:pPr>
    </w:p>
    <w:p w:rsidR="008959BE" w:rsidRDefault="008959BE" w:rsidP="008959BE">
      <w:pPr>
        <w:spacing w:line="240" w:lineRule="auto"/>
        <w:rPr>
          <w:sz w:val="24"/>
          <w:szCs w:val="24"/>
        </w:rPr>
      </w:pPr>
    </w:p>
    <w:p w:rsidR="008959BE" w:rsidRDefault="008959BE" w:rsidP="008959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 Klatovech dne 21. března 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Plzni dne 21. března 2019</w:t>
      </w:r>
    </w:p>
    <w:p w:rsidR="008959BE" w:rsidRPr="008959BE" w:rsidRDefault="008959BE" w:rsidP="008959BE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Za objednavatele: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Za dodavatele:</w:t>
      </w:r>
    </w:p>
    <w:p w:rsidR="00EC6F16" w:rsidRPr="00ED38AB" w:rsidRDefault="00EC6F16" w:rsidP="00EC6F16">
      <w:pPr>
        <w:spacing w:line="240" w:lineRule="auto"/>
        <w:rPr>
          <w:sz w:val="24"/>
          <w:szCs w:val="24"/>
        </w:rPr>
      </w:pPr>
    </w:p>
    <w:p w:rsidR="00A05DD4" w:rsidRDefault="00A05DD4" w:rsidP="00DD7DAA">
      <w:pPr>
        <w:spacing w:line="240" w:lineRule="auto"/>
        <w:ind w:left="360"/>
        <w:rPr>
          <w:sz w:val="24"/>
          <w:szCs w:val="24"/>
        </w:rPr>
      </w:pPr>
    </w:p>
    <w:p w:rsidR="00DD7DAA" w:rsidRPr="00DD7DAA" w:rsidRDefault="00DD7DAA" w:rsidP="00BA1FF6">
      <w:pPr>
        <w:ind w:left="360"/>
        <w:rPr>
          <w:sz w:val="24"/>
          <w:szCs w:val="24"/>
        </w:rPr>
      </w:pPr>
    </w:p>
    <w:sectPr w:rsidR="00DD7DAA" w:rsidRPr="00DD7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D5D5E"/>
    <w:multiLevelType w:val="hybridMultilevel"/>
    <w:tmpl w:val="750CF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09E0"/>
    <w:multiLevelType w:val="hybridMultilevel"/>
    <w:tmpl w:val="725CA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87035"/>
    <w:multiLevelType w:val="hybridMultilevel"/>
    <w:tmpl w:val="589CAF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F2769"/>
    <w:multiLevelType w:val="hybridMultilevel"/>
    <w:tmpl w:val="419A00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C26FD"/>
    <w:multiLevelType w:val="hybridMultilevel"/>
    <w:tmpl w:val="E7367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B3A91"/>
    <w:multiLevelType w:val="hybridMultilevel"/>
    <w:tmpl w:val="5C56C08C"/>
    <w:lvl w:ilvl="0" w:tplc="2F94CF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FAA348F"/>
    <w:multiLevelType w:val="hybridMultilevel"/>
    <w:tmpl w:val="637297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B2921"/>
    <w:multiLevelType w:val="hybridMultilevel"/>
    <w:tmpl w:val="E1203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50035"/>
    <w:multiLevelType w:val="hybridMultilevel"/>
    <w:tmpl w:val="219832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4D"/>
    <w:rsid w:val="00091AB3"/>
    <w:rsid w:val="000B0536"/>
    <w:rsid w:val="000E105A"/>
    <w:rsid w:val="00220050"/>
    <w:rsid w:val="002777B5"/>
    <w:rsid w:val="00336E98"/>
    <w:rsid w:val="005D7DF7"/>
    <w:rsid w:val="008959BE"/>
    <w:rsid w:val="0098469F"/>
    <w:rsid w:val="009D3573"/>
    <w:rsid w:val="00A05DD4"/>
    <w:rsid w:val="00A36C76"/>
    <w:rsid w:val="00B274CF"/>
    <w:rsid w:val="00BA1FF6"/>
    <w:rsid w:val="00DA254D"/>
    <w:rsid w:val="00DD7DAA"/>
    <w:rsid w:val="00E53A6B"/>
    <w:rsid w:val="00EC6F16"/>
    <w:rsid w:val="00ED38AB"/>
    <w:rsid w:val="00F8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B431"/>
  <w15:chartTrackingRefBased/>
  <w15:docId w15:val="{F0C3ADCB-BDCF-4FD0-A3BA-870CB487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7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671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Grulichova</dc:creator>
  <cp:keywords/>
  <dc:description/>
  <cp:lastModifiedBy>Renata Grulichova</cp:lastModifiedBy>
  <cp:revision>5</cp:revision>
  <cp:lastPrinted>2019-03-21T11:48:00Z</cp:lastPrinted>
  <dcterms:created xsi:type="dcterms:W3CDTF">2019-03-20T11:43:00Z</dcterms:created>
  <dcterms:modified xsi:type="dcterms:W3CDTF">2019-03-21T11:48:00Z</dcterms:modified>
</cp:coreProperties>
</file>