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3" w:rsidRDefault="000E0FBA" w:rsidP="002F3621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2F3621">
        <w:rPr>
          <w:rFonts w:cs="Arial"/>
          <w:b/>
          <w:sz w:val="24"/>
          <w:szCs w:val="24"/>
          <w:u w:val="single"/>
        </w:rPr>
        <w:t>Návrh kalkulace o údržbě PKO MERO</w:t>
      </w:r>
    </w:p>
    <w:p w:rsidR="005C1576" w:rsidRDefault="005C1576" w:rsidP="005C1576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Článek 1.</w:t>
      </w:r>
    </w:p>
    <w:p w:rsidR="005C1576" w:rsidRPr="002F3621" w:rsidRDefault="005C1576" w:rsidP="005C1576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Pravidelná údržba a měření</w:t>
      </w:r>
    </w:p>
    <w:p w:rsidR="00D46E11" w:rsidRDefault="00D46E11" w:rsidP="00CD117F">
      <w:pPr>
        <w:spacing w:after="0" w:line="276" w:lineRule="auto"/>
        <w:rPr>
          <w:rFonts w:cs="Arial"/>
          <w:u w:val="single"/>
        </w:rPr>
      </w:pPr>
    </w:p>
    <w:p w:rsidR="003F2EE2" w:rsidRPr="00DF6FEC" w:rsidRDefault="003F2EE2" w:rsidP="003F2EE2">
      <w:pPr>
        <w:spacing w:after="0" w:line="276" w:lineRule="auto"/>
        <w:rPr>
          <w:rFonts w:cs="Arial"/>
          <w:b/>
        </w:rPr>
      </w:pPr>
      <w:r w:rsidRPr="00DF6FEC">
        <w:rPr>
          <w:rFonts w:cs="Arial"/>
          <w:b/>
        </w:rPr>
        <w:t>Plynovody Net4Gas</w:t>
      </w: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Pr="007D5A82" w:rsidRDefault="003F2EE2" w:rsidP="003F2EE2">
      <w:pPr>
        <w:tabs>
          <w:tab w:val="decimal" w:pos="851"/>
        </w:tabs>
        <w:spacing w:after="0" w:line="276" w:lineRule="auto"/>
        <w:ind w:left="142"/>
        <w:rPr>
          <w:rFonts w:cs="Arial"/>
        </w:rPr>
      </w:pPr>
      <w:proofErr w:type="gramStart"/>
      <w:r w:rsidRPr="007D5A82">
        <w:rPr>
          <w:rFonts w:cs="Arial"/>
        </w:rPr>
        <w:t xml:space="preserve">DN </w:t>
      </w:r>
      <w:r>
        <w:rPr>
          <w:rFonts w:cs="Arial"/>
        </w:rPr>
        <w:t xml:space="preserve">  </w:t>
      </w:r>
      <w:r w:rsidRPr="007D5A82">
        <w:rPr>
          <w:rFonts w:cs="Arial"/>
        </w:rPr>
        <w:t>800</w:t>
      </w:r>
      <w:proofErr w:type="gramEnd"/>
      <w:r w:rsidRPr="007D5A82">
        <w:rPr>
          <w:rFonts w:cs="Arial"/>
        </w:rPr>
        <w:tab/>
        <w:t>délka</w:t>
      </w:r>
      <w:r w:rsidRPr="007D5A82">
        <w:rPr>
          <w:rFonts w:cs="Arial"/>
        </w:rPr>
        <w:tab/>
      </w:r>
      <w:r>
        <w:rPr>
          <w:rFonts w:cs="Arial"/>
        </w:rPr>
        <w:t xml:space="preserve">  </w:t>
      </w:r>
      <w:r w:rsidRPr="007D5A82">
        <w:rPr>
          <w:rFonts w:cs="Arial"/>
        </w:rPr>
        <w:t>10 687 m</w:t>
      </w:r>
      <w:r w:rsidRPr="007D5A82">
        <w:rPr>
          <w:rFonts w:cs="Arial"/>
        </w:rPr>
        <w:tab/>
      </w:r>
      <w:r w:rsidRPr="007D5A82">
        <w:rPr>
          <w:rFonts w:cs="Arial"/>
        </w:rPr>
        <w:tab/>
        <w:t>chráněná plocha</w:t>
      </w:r>
      <w:r w:rsidRPr="007D5A82">
        <w:rPr>
          <w:rFonts w:cs="Arial"/>
        </w:rPr>
        <w:tab/>
      </w:r>
      <w:r>
        <w:rPr>
          <w:rFonts w:cs="Arial"/>
        </w:rPr>
        <w:t xml:space="preserve">  </w:t>
      </w:r>
      <w:r w:rsidRPr="007D5A82">
        <w:rPr>
          <w:rFonts w:cs="Arial"/>
        </w:rPr>
        <w:t>27 516 m</w:t>
      </w:r>
      <w:r w:rsidRPr="007D5A82">
        <w:rPr>
          <w:rFonts w:cs="Arial"/>
          <w:vertAlign w:val="superscript"/>
        </w:rPr>
        <w:t>2</w:t>
      </w:r>
    </w:p>
    <w:p w:rsidR="003F2EE2" w:rsidRPr="007D5A82" w:rsidRDefault="003F2EE2" w:rsidP="003F2EE2">
      <w:pPr>
        <w:spacing w:after="0" w:line="276" w:lineRule="auto"/>
        <w:ind w:left="142"/>
        <w:rPr>
          <w:rFonts w:cs="Arial"/>
        </w:rPr>
      </w:pPr>
      <w:proofErr w:type="gramStart"/>
      <w:r w:rsidRPr="007D5A82">
        <w:rPr>
          <w:rFonts w:cs="Arial"/>
        </w:rPr>
        <w:t xml:space="preserve">DN </w:t>
      </w:r>
      <w:r>
        <w:rPr>
          <w:rFonts w:cs="Arial"/>
        </w:rPr>
        <w:t xml:space="preserve">  </w:t>
      </w:r>
      <w:r w:rsidRPr="007D5A82">
        <w:rPr>
          <w:rFonts w:cs="Arial"/>
        </w:rPr>
        <w:t>900</w:t>
      </w:r>
      <w:proofErr w:type="gramEnd"/>
      <w:r w:rsidRPr="007D5A82">
        <w:rPr>
          <w:rFonts w:cs="Arial"/>
        </w:rPr>
        <w:tab/>
        <w:t>délka</w:t>
      </w:r>
      <w:r w:rsidRPr="007D5A82">
        <w:rPr>
          <w:rFonts w:cs="Arial"/>
        </w:rPr>
        <w:tab/>
        <w:t>156 196 m</w:t>
      </w:r>
      <w:r w:rsidRPr="007D5A82">
        <w:rPr>
          <w:rFonts w:cs="Arial"/>
        </w:rPr>
        <w:tab/>
      </w:r>
      <w:r w:rsidRPr="007D5A82">
        <w:rPr>
          <w:rFonts w:cs="Arial"/>
        </w:rPr>
        <w:tab/>
        <w:t>chráněná plocha</w:t>
      </w:r>
      <w:r w:rsidRPr="007D5A82">
        <w:rPr>
          <w:rFonts w:cs="Arial"/>
        </w:rPr>
        <w:tab/>
        <w:t>451 219 m</w:t>
      </w:r>
      <w:r w:rsidRPr="007D5A82">
        <w:rPr>
          <w:rFonts w:cs="Arial"/>
          <w:vertAlign w:val="superscript"/>
        </w:rPr>
        <w:t>2</w:t>
      </w:r>
    </w:p>
    <w:p w:rsidR="003F2EE2" w:rsidRPr="007D5A82" w:rsidRDefault="003F2EE2" w:rsidP="003F2EE2">
      <w:pPr>
        <w:tabs>
          <w:tab w:val="decimal" w:pos="1134"/>
        </w:tabs>
        <w:spacing w:after="0" w:line="276" w:lineRule="auto"/>
        <w:ind w:left="142"/>
        <w:rPr>
          <w:rFonts w:cs="Arial"/>
        </w:rPr>
      </w:pPr>
      <w:r w:rsidRPr="007D5A82">
        <w:rPr>
          <w:rFonts w:cs="Arial"/>
        </w:rPr>
        <w:t>DN 1000</w:t>
      </w:r>
      <w:r w:rsidRPr="007D5A82">
        <w:rPr>
          <w:rFonts w:cs="Arial"/>
        </w:rPr>
        <w:tab/>
      </w:r>
      <w:r w:rsidRPr="007D5A82">
        <w:rPr>
          <w:rFonts w:cs="Arial"/>
        </w:rPr>
        <w:tab/>
        <w:t>délka</w:t>
      </w:r>
      <w:r w:rsidRPr="007D5A82">
        <w:rPr>
          <w:rFonts w:cs="Arial"/>
        </w:rPr>
        <w:tab/>
      </w:r>
      <w:r>
        <w:rPr>
          <w:rFonts w:cs="Arial"/>
        </w:rPr>
        <w:t xml:space="preserve">  </w:t>
      </w:r>
      <w:r w:rsidRPr="007D5A82">
        <w:rPr>
          <w:rFonts w:cs="Arial"/>
        </w:rPr>
        <w:t>12 647 m</w:t>
      </w:r>
      <w:r w:rsidRPr="007D5A82">
        <w:rPr>
          <w:rFonts w:cs="Arial"/>
        </w:rPr>
        <w:tab/>
      </w:r>
      <w:r w:rsidRPr="007D5A82">
        <w:rPr>
          <w:rFonts w:cs="Arial"/>
        </w:rPr>
        <w:tab/>
        <w:t>chráněná plocha</w:t>
      </w:r>
      <w:r w:rsidRPr="007D5A82">
        <w:rPr>
          <w:rFonts w:cs="Arial"/>
        </w:rPr>
        <w:tab/>
      </w:r>
      <w:r>
        <w:rPr>
          <w:rFonts w:cs="Arial"/>
        </w:rPr>
        <w:t xml:space="preserve">  </w:t>
      </w:r>
      <w:r w:rsidRPr="007D5A82">
        <w:rPr>
          <w:rFonts w:cs="Arial"/>
        </w:rPr>
        <w:t>40 505 m</w:t>
      </w:r>
      <w:r w:rsidRPr="007D5A82">
        <w:rPr>
          <w:rFonts w:cs="Arial"/>
          <w:vertAlign w:val="superscript"/>
        </w:rPr>
        <w:t>2</w:t>
      </w:r>
    </w:p>
    <w:p w:rsidR="003F2EE2" w:rsidRDefault="003F2EE2" w:rsidP="003F2EE2">
      <w:pPr>
        <w:spacing w:after="0" w:line="276" w:lineRule="auto"/>
        <w:ind w:left="142"/>
        <w:rPr>
          <w:rFonts w:cs="Arial"/>
        </w:rPr>
      </w:pPr>
      <w:r w:rsidRPr="007D5A82">
        <w:rPr>
          <w:rFonts w:cs="Arial"/>
        </w:rPr>
        <w:t>DN 1200</w:t>
      </w:r>
      <w:r>
        <w:rPr>
          <w:rFonts w:cs="Arial"/>
        </w:rPr>
        <w:tab/>
        <w:t>délka</w:t>
      </w:r>
      <w:r>
        <w:rPr>
          <w:rFonts w:cs="Arial"/>
        </w:rPr>
        <w:tab/>
        <w:t xml:space="preserve">    1 973 m</w:t>
      </w:r>
      <w:r>
        <w:rPr>
          <w:rFonts w:cs="Arial"/>
        </w:rPr>
        <w:tab/>
      </w:r>
      <w:r>
        <w:rPr>
          <w:rFonts w:cs="Arial"/>
        </w:rPr>
        <w:tab/>
        <w:t>chráněná plocha</w:t>
      </w:r>
      <w:r>
        <w:rPr>
          <w:rFonts w:cs="Arial"/>
        </w:rPr>
        <w:tab/>
        <w:t xml:space="preserve">    7 620 m</w:t>
      </w:r>
      <w:r w:rsidRPr="002F3621">
        <w:rPr>
          <w:rFonts w:cs="Arial"/>
          <w:vertAlign w:val="superscript"/>
        </w:rPr>
        <w:t>2</w:t>
      </w:r>
    </w:p>
    <w:p w:rsidR="003F2EE2" w:rsidRDefault="003F2EE2" w:rsidP="003F2EE2">
      <w:pPr>
        <w:spacing w:after="0" w:line="276" w:lineRule="auto"/>
        <w:ind w:left="142"/>
        <w:rPr>
          <w:rFonts w:cs="Arial"/>
        </w:rPr>
      </w:pPr>
      <w:r>
        <w:rPr>
          <w:rFonts w:cs="Arial"/>
        </w:rPr>
        <w:t>DN 1400</w:t>
      </w:r>
      <w:r>
        <w:rPr>
          <w:rFonts w:cs="Arial"/>
        </w:rPr>
        <w:tab/>
        <w:t>délka</w:t>
      </w:r>
      <w:r>
        <w:rPr>
          <w:rFonts w:cs="Arial"/>
        </w:rPr>
        <w:tab/>
        <w:t xml:space="preserve">  83 345 m</w:t>
      </w:r>
      <w:r>
        <w:rPr>
          <w:rFonts w:cs="Arial"/>
        </w:rPr>
        <w:tab/>
      </w:r>
      <w:r>
        <w:rPr>
          <w:rFonts w:cs="Arial"/>
        </w:rPr>
        <w:tab/>
        <w:t>chráněná plocha</w:t>
      </w:r>
      <w:r>
        <w:rPr>
          <w:rFonts w:cs="Arial"/>
        </w:rPr>
        <w:tab/>
      </w:r>
      <w:r w:rsidRPr="00CF7BB1">
        <w:rPr>
          <w:rFonts w:cs="Arial"/>
          <w:u w:val="single"/>
        </w:rPr>
        <w:t>376 852 m</w:t>
      </w:r>
      <w:r w:rsidRPr="00CF7BB1">
        <w:rPr>
          <w:rFonts w:cs="Arial"/>
          <w:u w:val="single"/>
          <w:vertAlign w:val="superscript"/>
        </w:rPr>
        <w:t>2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903 712 m</w:t>
      </w:r>
      <w:r w:rsidRPr="00CF7BB1">
        <w:rPr>
          <w:rFonts w:cs="Arial"/>
          <w:vertAlign w:val="superscript"/>
        </w:rPr>
        <w:t>2</w:t>
      </w:r>
    </w:p>
    <w:p w:rsidR="003F2EE2" w:rsidRPr="00DF6FEC" w:rsidRDefault="003F2EE2" w:rsidP="003F2EE2">
      <w:pPr>
        <w:spacing w:after="0" w:line="276" w:lineRule="auto"/>
        <w:rPr>
          <w:rFonts w:cs="Arial"/>
          <w:b/>
        </w:rPr>
      </w:pPr>
      <w:r w:rsidRPr="00DF6FEC">
        <w:rPr>
          <w:rFonts w:cs="Arial"/>
          <w:b/>
        </w:rPr>
        <w:t>Ropovod MERO</w:t>
      </w: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ind w:left="142"/>
        <w:rPr>
          <w:rFonts w:cs="Arial"/>
        </w:rPr>
      </w:pPr>
      <w:proofErr w:type="gramStart"/>
      <w:r>
        <w:rPr>
          <w:rFonts w:cs="Arial"/>
        </w:rPr>
        <w:t>DN   700</w:t>
      </w:r>
      <w:proofErr w:type="gramEnd"/>
      <w:r>
        <w:rPr>
          <w:rFonts w:cs="Arial"/>
        </w:rPr>
        <w:tab/>
        <w:t>délka</w:t>
      </w:r>
      <w:r>
        <w:rPr>
          <w:rFonts w:cs="Arial"/>
        </w:rPr>
        <w:tab/>
        <w:t>153 000 m</w:t>
      </w:r>
      <w:r>
        <w:rPr>
          <w:rFonts w:cs="Arial"/>
        </w:rPr>
        <w:tab/>
      </w:r>
      <w:r>
        <w:rPr>
          <w:rFonts w:cs="Arial"/>
        </w:rPr>
        <w:tab/>
        <w:t>chráněná plocha</w:t>
      </w:r>
      <w:r>
        <w:rPr>
          <w:rFonts w:cs="Arial"/>
        </w:rPr>
        <w:tab/>
        <w:t>345 902 m</w:t>
      </w:r>
      <w:r w:rsidRPr="002F3621">
        <w:rPr>
          <w:rFonts w:cs="Arial"/>
          <w:vertAlign w:val="superscript"/>
        </w:rPr>
        <w:t>2</w:t>
      </w: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49772B" w:rsidP="003F2EE2">
      <w:pPr>
        <w:spacing w:after="0" w:line="276" w:lineRule="auto"/>
        <w:rPr>
          <w:rFonts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345 902</m:t>
              </m:r>
            </m:num>
            <m:den>
              <m:r>
                <w:rPr>
                  <w:rFonts w:ascii="Cambria Math" w:hAnsi="Cambria Math" w:cs="Arial"/>
                </w:rPr>
                <m:t>1 249 614</m:t>
              </m:r>
            </m:den>
          </m:f>
          <m:r>
            <w:rPr>
              <w:rFonts w:ascii="Cambria Math" w:hAnsi="Cambria Math" w:cs="Arial"/>
            </w:rPr>
            <m:t>=0,2768</m:t>
          </m:r>
        </m:oMath>
      </m:oMathPara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Pr="00D46E11" w:rsidRDefault="003F2EE2" w:rsidP="003F2EE2">
      <w:pPr>
        <w:spacing w:after="0" w:line="276" w:lineRule="auto"/>
        <w:rPr>
          <w:rFonts w:cs="Arial"/>
        </w:rPr>
      </w:pPr>
      <w:r w:rsidRPr="00D46E11">
        <w:rPr>
          <w:rFonts w:cs="Arial"/>
        </w:rPr>
        <w:t xml:space="preserve">Koeficient chráněných ploch </w:t>
      </w:r>
      <w:r w:rsidRPr="007D5A82">
        <w:rPr>
          <w:rFonts w:cs="Arial"/>
          <w:b/>
        </w:rPr>
        <w:t>0,277</w:t>
      </w:r>
    </w:p>
    <w:p w:rsidR="003F2EE2" w:rsidRDefault="003F2EE2" w:rsidP="003F2EE2">
      <w:pPr>
        <w:spacing w:after="0" w:line="276" w:lineRule="auto"/>
        <w:rPr>
          <w:rFonts w:cs="Arial"/>
          <w:u w:val="single"/>
        </w:rPr>
      </w:pPr>
    </w:p>
    <w:p w:rsidR="003F2EE2" w:rsidRPr="00523669" w:rsidRDefault="003F2EE2" w:rsidP="003F2EE2">
      <w:pPr>
        <w:spacing w:after="0" w:line="276" w:lineRule="auto"/>
        <w:rPr>
          <w:rFonts w:cs="Arial"/>
          <w:b/>
        </w:rPr>
      </w:pPr>
      <w:r w:rsidRPr="00523669">
        <w:rPr>
          <w:rFonts w:cs="Arial"/>
          <w:b/>
        </w:rPr>
        <w:t xml:space="preserve">Měření </w:t>
      </w:r>
      <w:r>
        <w:rPr>
          <w:rFonts w:cs="Arial"/>
          <w:b/>
        </w:rPr>
        <w:t xml:space="preserve">II. a III. stupně </w:t>
      </w:r>
      <w:r w:rsidRPr="00523669">
        <w:rPr>
          <w:rFonts w:cs="Arial"/>
          <w:b/>
        </w:rPr>
        <w:t>a údržba PO: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PO v majetku </w:t>
      </w:r>
      <w:proofErr w:type="gramStart"/>
      <w:r>
        <w:rPr>
          <w:rFonts w:cs="Arial"/>
        </w:rPr>
        <w:t>MERO                                                             228</w:t>
      </w:r>
      <w:proofErr w:type="gramEnd"/>
      <w:r>
        <w:rPr>
          <w:rFonts w:cs="Arial"/>
        </w:rPr>
        <w:t xml:space="preserve"> ks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PO v Majetku N4G (MERO </w:t>
      </w:r>
      <w:proofErr w:type="gramStart"/>
      <w:r>
        <w:rPr>
          <w:rFonts w:cs="Arial"/>
        </w:rPr>
        <w:t>vyvedeno)        55</w:t>
      </w:r>
      <w:proofErr w:type="gramEnd"/>
      <w:r>
        <w:rPr>
          <w:rFonts w:cs="Arial"/>
        </w:rPr>
        <w:t xml:space="preserve"> ks x 0,277 = 15   ks</w:t>
      </w:r>
    </w:p>
    <w:p w:rsidR="003F2EE2" w:rsidRDefault="003F2EE2" w:rsidP="003F2EE2">
      <w:r>
        <w:rPr>
          <w:rFonts w:cs="Arial"/>
        </w:rPr>
        <w:t>-----------------------------------------------------------------------------------------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Celkem </w:t>
      </w:r>
      <w:proofErr w:type="gramStart"/>
      <w:r>
        <w:rPr>
          <w:rFonts w:cs="Arial"/>
        </w:rPr>
        <w:t>PO                                                                            243</w:t>
      </w:r>
      <w:proofErr w:type="gramEnd"/>
      <w:r>
        <w:rPr>
          <w:rFonts w:cs="Arial"/>
        </w:rPr>
        <w:t xml:space="preserve"> ks </w:t>
      </w: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SO + kritické body (4 x ročně): 43 ks x 3 </w:t>
      </w:r>
      <w:proofErr w:type="gramStart"/>
      <w:r>
        <w:rPr>
          <w:rFonts w:cs="Arial"/>
        </w:rPr>
        <w:t>hod  = 129</w:t>
      </w:r>
      <w:proofErr w:type="gramEnd"/>
      <w:r>
        <w:rPr>
          <w:rFonts w:cs="Arial"/>
        </w:rPr>
        <w:t xml:space="preserve"> hod.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Ostatní PO (1 x ročně): 200 ks x 1,5 </w:t>
      </w:r>
      <w:proofErr w:type="gramStart"/>
      <w:r>
        <w:rPr>
          <w:rFonts w:cs="Arial"/>
        </w:rPr>
        <w:t>hod         = 300</w:t>
      </w:r>
      <w:proofErr w:type="gramEnd"/>
      <w:r>
        <w:rPr>
          <w:rFonts w:cs="Arial"/>
        </w:rPr>
        <w:t xml:space="preserve"> hod. 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>----------------------------------------------------------------------------</w:t>
      </w:r>
    </w:p>
    <w:p w:rsidR="003F2EE2" w:rsidRDefault="003F2EE2" w:rsidP="003F2EE2">
      <w:pPr>
        <w:spacing w:after="0" w:line="276" w:lineRule="auto"/>
        <w:rPr>
          <w:rFonts w:cs="Arial"/>
          <w:b/>
        </w:rPr>
      </w:pPr>
      <w:r>
        <w:rPr>
          <w:rFonts w:cs="Arial"/>
        </w:rPr>
        <w:t xml:space="preserve">Celkem měření a údržba PO - </w:t>
      </w:r>
      <w:r w:rsidRPr="00523669">
        <w:rPr>
          <w:rFonts w:cs="Arial"/>
          <w:b/>
        </w:rPr>
        <w:t>429 hod.</w:t>
      </w:r>
    </w:p>
    <w:p w:rsidR="003F2EE2" w:rsidRDefault="003F2EE2" w:rsidP="003F2EE2">
      <w:pPr>
        <w:spacing w:after="0" w:line="276" w:lineRule="auto"/>
        <w:rPr>
          <w:rFonts w:cs="Arial"/>
          <w:b/>
        </w:rPr>
      </w:pPr>
    </w:p>
    <w:p w:rsidR="003F2EE2" w:rsidRDefault="003F2EE2" w:rsidP="003F2EE2">
      <w:pPr>
        <w:spacing w:after="0" w:line="276" w:lineRule="auto"/>
        <w:rPr>
          <w:rFonts w:cs="Arial"/>
          <w:b/>
        </w:rPr>
      </w:pPr>
    </w:p>
    <w:p w:rsidR="003F2EE2" w:rsidRDefault="003F2EE2" w:rsidP="003F2EE2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>Měření a údržba SKAO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SKAO v majetku </w:t>
      </w:r>
      <w:proofErr w:type="gramStart"/>
      <w:r>
        <w:rPr>
          <w:rFonts w:cs="Arial"/>
        </w:rPr>
        <w:t>MERO                           2 ks</w:t>
      </w:r>
      <w:proofErr w:type="gramEnd"/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 xml:space="preserve">SKAO v majetku N4G 14 ks x </w:t>
      </w:r>
      <w:proofErr w:type="gramStart"/>
      <w:r>
        <w:rPr>
          <w:rFonts w:cs="Arial"/>
        </w:rPr>
        <w:t>0,277 =  3,8</w:t>
      </w:r>
      <w:proofErr w:type="gramEnd"/>
      <w:r>
        <w:rPr>
          <w:rFonts w:cs="Arial"/>
        </w:rPr>
        <w:t xml:space="preserve"> ks</w:t>
      </w:r>
    </w:p>
    <w:p w:rsidR="003F2EE2" w:rsidRDefault="003F2EE2" w:rsidP="003F2EE2">
      <w:r>
        <w:rPr>
          <w:rFonts w:cs="Arial"/>
        </w:rPr>
        <w:t>-------------------------------------------------------------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>Celkem SKAO                                        5,8 ks</w:t>
      </w:r>
    </w:p>
    <w:p w:rsidR="003F2EE2" w:rsidRDefault="003F2EE2" w:rsidP="003F2EE2">
      <w:pPr>
        <w:spacing w:after="0" w:line="276" w:lineRule="auto"/>
        <w:rPr>
          <w:rFonts w:cs="Arial"/>
          <w:b/>
        </w:rPr>
      </w:pPr>
      <w:r>
        <w:rPr>
          <w:rFonts w:cs="Arial"/>
        </w:rPr>
        <w:t xml:space="preserve">5,8 SKAO x 20 </w:t>
      </w:r>
      <w:proofErr w:type="gramStart"/>
      <w:r>
        <w:rPr>
          <w:rFonts w:cs="Arial"/>
        </w:rPr>
        <w:t xml:space="preserve">hod  =   </w:t>
      </w:r>
      <w:r w:rsidRPr="00523669">
        <w:rPr>
          <w:rFonts w:cs="Arial"/>
          <w:b/>
        </w:rPr>
        <w:t>116</w:t>
      </w:r>
      <w:proofErr w:type="gramEnd"/>
      <w:r w:rsidRPr="00523669">
        <w:rPr>
          <w:rFonts w:cs="Arial"/>
          <w:b/>
        </w:rPr>
        <w:t xml:space="preserve"> hod.</w:t>
      </w:r>
    </w:p>
    <w:p w:rsidR="003F2EE2" w:rsidRDefault="003F2EE2" w:rsidP="003F2EE2">
      <w:pPr>
        <w:spacing w:after="0" w:line="276" w:lineRule="auto"/>
        <w:rPr>
          <w:rFonts w:cs="Arial"/>
          <w:b/>
        </w:rPr>
      </w:pPr>
    </w:p>
    <w:p w:rsidR="003F2EE2" w:rsidRDefault="003F2EE2" w:rsidP="003F2EE2">
      <w:pPr>
        <w:spacing w:after="0" w:line="276" w:lineRule="auto"/>
        <w:rPr>
          <w:rFonts w:cs="Arial"/>
          <w:b/>
        </w:rPr>
      </w:pPr>
    </w:p>
    <w:p w:rsidR="003F2EE2" w:rsidRDefault="003F2EE2" w:rsidP="003F2EE2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>Doprava celkem 300 hod.</w:t>
      </w:r>
    </w:p>
    <w:p w:rsidR="003F2EE2" w:rsidRDefault="003F2EE2" w:rsidP="003F2EE2">
      <w:pPr>
        <w:spacing w:after="0" w:line="276" w:lineRule="auto"/>
        <w:rPr>
          <w:rFonts w:cs="Arial"/>
          <w:b/>
        </w:rPr>
      </w:pPr>
    </w:p>
    <w:p w:rsidR="003F2EE2" w:rsidRDefault="003F2EE2" w:rsidP="003F2EE2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>Vyčtení dat z terminálů, vypracování zprávy (4 x 5hod) 20 hod.</w:t>
      </w:r>
    </w:p>
    <w:p w:rsidR="003F2EE2" w:rsidRDefault="003F2EE2" w:rsidP="003F2EE2">
      <w:pPr>
        <w:spacing w:after="0" w:line="276" w:lineRule="auto"/>
        <w:rPr>
          <w:rFonts w:cs="Arial"/>
          <w:b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  <w:b/>
        </w:rPr>
        <w:t>Revize SKAO</w:t>
      </w:r>
      <w:r>
        <w:rPr>
          <w:rFonts w:cs="Arial"/>
        </w:rPr>
        <w:t xml:space="preserve"> (1 x za 4 roky)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>14 SKAO x 0,277 x 8 hod = 31 hod.</w:t>
      </w: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>Za rok = 31/4 =</w:t>
      </w:r>
      <w:r w:rsidRPr="00FF59E6">
        <w:rPr>
          <w:rFonts w:cs="Arial"/>
          <w:b/>
        </w:rPr>
        <w:t xml:space="preserve"> 7,5 hod.</w:t>
      </w:r>
      <w:r>
        <w:rPr>
          <w:rFonts w:cs="Arial"/>
        </w:rPr>
        <w:t xml:space="preserve">   </w:t>
      </w: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EE2" w:rsidTr="005C3220"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Měření a údržba PO</w:t>
            </w:r>
          </w:p>
        </w:tc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429</w:t>
            </w:r>
          </w:p>
        </w:tc>
      </w:tr>
      <w:tr w:rsidR="003F2EE2" w:rsidTr="005C3220"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Měření a údržba SKAO</w:t>
            </w:r>
          </w:p>
        </w:tc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116</w:t>
            </w:r>
          </w:p>
        </w:tc>
      </w:tr>
      <w:tr w:rsidR="003F2EE2" w:rsidTr="005C3220"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Doprava</w:t>
            </w:r>
          </w:p>
        </w:tc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</w:tr>
      <w:tr w:rsidR="003F2EE2" w:rsidTr="005C3220"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Zpracování dat a zpráva</w:t>
            </w:r>
          </w:p>
        </w:tc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3F2EE2" w:rsidTr="005C3220"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Revize SKAO</w:t>
            </w:r>
          </w:p>
        </w:tc>
        <w:tc>
          <w:tcPr>
            <w:tcW w:w="4606" w:type="dxa"/>
          </w:tcPr>
          <w:p w:rsidR="003F2EE2" w:rsidRDefault="003F2EE2" w:rsidP="005C3220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7,5</w:t>
            </w:r>
          </w:p>
        </w:tc>
      </w:tr>
      <w:tr w:rsidR="003F2EE2" w:rsidTr="005C3220">
        <w:tc>
          <w:tcPr>
            <w:tcW w:w="4606" w:type="dxa"/>
          </w:tcPr>
          <w:p w:rsidR="003F2EE2" w:rsidRPr="0040029E" w:rsidRDefault="003F2EE2" w:rsidP="005C3220">
            <w:pPr>
              <w:spacing w:after="0" w:line="276" w:lineRule="auto"/>
              <w:rPr>
                <w:rFonts w:cs="Arial"/>
                <w:b/>
              </w:rPr>
            </w:pPr>
            <w:r w:rsidRPr="0040029E">
              <w:rPr>
                <w:rFonts w:cs="Arial"/>
                <w:b/>
              </w:rPr>
              <w:t>Celkem hod./rok</w:t>
            </w:r>
          </w:p>
        </w:tc>
        <w:tc>
          <w:tcPr>
            <w:tcW w:w="4606" w:type="dxa"/>
          </w:tcPr>
          <w:p w:rsidR="003F2EE2" w:rsidRPr="0040029E" w:rsidRDefault="003F2EE2" w:rsidP="005C3220">
            <w:pPr>
              <w:spacing w:after="0" w:line="276" w:lineRule="auto"/>
              <w:rPr>
                <w:rFonts w:cs="Arial"/>
                <w:b/>
              </w:rPr>
            </w:pPr>
            <w:r w:rsidRPr="0040029E">
              <w:rPr>
                <w:rFonts w:cs="Arial"/>
                <w:b/>
              </w:rPr>
              <w:t>872,5 hod.</w:t>
            </w:r>
          </w:p>
        </w:tc>
      </w:tr>
    </w:tbl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</w:p>
    <w:p w:rsidR="003F2EE2" w:rsidRDefault="003F2EE2" w:rsidP="003F2EE2">
      <w:pPr>
        <w:spacing w:after="0" w:line="276" w:lineRule="auto"/>
        <w:rPr>
          <w:rFonts w:cs="Arial"/>
        </w:rPr>
      </w:pPr>
      <w:r>
        <w:rPr>
          <w:rFonts w:cs="Arial"/>
        </w:rPr>
        <w:t>Celkově vychází časová náročnost údržby všech zařízení PKO na 872,5 hod. Při sazbě 1240 Kč/hod.</w:t>
      </w:r>
    </w:p>
    <w:p w:rsidR="003F2EE2" w:rsidRDefault="003F2EE2" w:rsidP="003F2EE2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cs="Arial"/>
        </w:rPr>
        <w:t xml:space="preserve">Cena za pravidelnou údržbu a měření činí </w:t>
      </w:r>
      <w:r w:rsidRPr="007A24B6">
        <w:rPr>
          <w:rFonts w:cs="Arial"/>
          <w:b/>
          <w:szCs w:val="20"/>
        </w:rPr>
        <w:t>1 081 900,- Kč bez DPH za rok.</w:t>
      </w:r>
    </w:p>
    <w:p w:rsidR="009F65F6" w:rsidRDefault="009F65F6" w:rsidP="00CD117F">
      <w:pPr>
        <w:spacing w:after="0" w:line="276" w:lineRule="auto"/>
        <w:rPr>
          <w:rFonts w:cs="Arial"/>
        </w:rPr>
      </w:pPr>
    </w:p>
    <w:p w:rsidR="009F65F6" w:rsidRDefault="009F65F6" w:rsidP="00CD117F">
      <w:pPr>
        <w:spacing w:after="0" w:line="276" w:lineRule="auto"/>
        <w:rPr>
          <w:rFonts w:cs="Arial"/>
        </w:rPr>
      </w:pPr>
    </w:p>
    <w:p w:rsidR="009F65F6" w:rsidRDefault="009F65F6" w:rsidP="00CD117F">
      <w:pPr>
        <w:spacing w:after="0" w:line="276" w:lineRule="auto"/>
        <w:rPr>
          <w:rFonts w:cs="Arial"/>
          <w:b/>
        </w:rPr>
      </w:pPr>
    </w:p>
    <w:p w:rsidR="003B4527" w:rsidRDefault="003B4527" w:rsidP="00CD117F">
      <w:pPr>
        <w:spacing w:after="0" w:line="276" w:lineRule="auto"/>
        <w:rPr>
          <w:rFonts w:cs="Arial"/>
          <w:b/>
          <w:sz w:val="24"/>
          <w:szCs w:val="24"/>
        </w:rPr>
      </w:pPr>
    </w:p>
    <w:p w:rsidR="005C1576" w:rsidRDefault="005C1576" w:rsidP="005C1576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Článek 2.</w:t>
      </w:r>
    </w:p>
    <w:p w:rsidR="005C1576" w:rsidRPr="005C1576" w:rsidRDefault="003F2EE2" w:rsidP="005C1576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Zajištění p</w:t>
      </w:r>
      <w:r w:rsidR="009F65F6">
        <w:rPr>
          <w:rFonts w:cs="Arial"/>
          <w:b/>
          <w:sz w:val="24"/>
          <w:szCs w:val="24"/>
          <w:u w:val="single"/>
        </w:rPr>
        <w:t>rovoz</w:t>
      </w:r>
      <w:r>
        <w:rPr>
          <w:rFonts w:cs="Arial"/>
          <w:b/>
          <w:sz w:val="24"/>
          <w:szCs w:val="24"/>
          <w:u w:val="single"/>
        </w:rPr>
        <w:t>u</w:t>
      </w:r>
      <w:r w:rsidR="005C1576" w:rsidRPr="005C1576">
        <w:rPr>
          <w:rFonts w:cs="Arial"/>
          <w:b/>
          <w:sz w:val="24"/>
          <w:szCs w:val="24"/>
          <w:u w:val="single"/>
        </w:rPr>
        <w:t xml:space="preserve"> stanic PKO </w:t>
      </w:r>
    </w:p>
    <w:p w:rsidR="003F2EE2" w:rsidRDefault="003F2EE2" w:rsidP="003F2EE2"/>
    <w:p w:rsidR="003F2EE2" w:rsidRDefault="003F2EE2" w:rsidP="003F2EE2">
      <w:pPr>
        <w:jc w:val="both"/>
      </w:pPr>
      <w:r>
        <w:t xml:space="preserve">Cena za zajištění spolehlivého provozu systému katodové ochrany v majetku N4G: </w:t>
      </w:r>
      <w:r w:rsidRPr="007E18F6">
        <w:rPr>
          <w:b/>
        </w:rPr>
        <w:t>Kč 263 255</w:t>
      </w:r>
      <w:r>
        <w:rPr>
          <w:b/>
        </w:rPr>
        <w:t>,- Kč bez DPH za rok</w:t>
      </w:r>
    </w:p>
    <w:p w:rsidR="003F2EE2" w:rsidRPr="003F2EE2" w:rsidRDefault="003F2EE2" w:rsidP="003F2EE2"/>
    <w:p w:rsidR="005C1576" w:rsidRDefault="005C1576" w:rsidP="005C1576">
      <w:pPr>
        <w:spacing w:after="0" w:line="276" w:lineRule="auto"/>
        <w:rPr>
          <w:rFonts w:cs="Arial"/>
          <w:b/>
          <w:sz w:val="24"/>
          <w:szCs w:val="24"/>
          <w:u w:val="single"/>
        </w:rPr>
      </w:pPr>
    </w:p>
    <w:p w:rsidR="009F65F6" w:rsidRPr="002F3621" w:rsidRDefault="009F65F6" w:rsidP="005C1576">
      <w:pPr>
        <w:spacing w:after="0" w:line="276" w:lineRule="auto"/>
        <w:rPr>
          <w:rFonts w:cs="Arial"/>
          <w:b/>
          <w:sz w:val="24"/>
          <w:szCs w:val="24"/>
          <w:u w:val="single"/>
        </w:rPr>
      </w:pPr>
    </w:p>
    <w:p w:rsidR="007A24B6" w:rsidRDefault="007A24B6" w:rsidP="007A24B6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Článek 3.</w:t>
      </w:r>
    </w:p>
    <w:p w:rsidR="007A24B6" w:rsidRDefault="007A24B6" w:rsidP="007A24B6">
      <w:pPr>
        <w:spacing w:after="0"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Celková cena</w:t>
      </w:r>
    </w:p>
    <w:p w:rsidR="007A24B6" w:rsidRDefault="007A24B6" w:rsidP="007A24B6">
      <w:pPr>
        <w:spacing w:after="0" w:line="276" w:lineRule="auto"/>
        <w:rPr>
          <w:rFonts w:cs="Arial"/>
          <w:b/>
          <w:sz w:val="24"/>
          <w:szCs w:val="24"/>
          <w:u w:val="single"/>
        </w:rPr>
      </w:pPr>
    </w:p>
    <w:p w:rsidR="007A24B6" w:rsidRPr="007A24B6" w:rsidRDefault="007A24B6" w:rsidP="007A24B6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Celková cena za údržbu a provoz katodové ochrany ropovodu IKL MERO v úseku </w:t>
      </w:r>
      <w:r w:rsidRPr="007A24B6">
        <w:t xml:space="preserve">Rozvadov (státní hranice se SRN) – bod křížení se silnicí Hospozín – </w:t>
      </w:r>
      <w:proofErr w:type="spellStart"/>
      <w:r w:rsidRPr="007A24B6">
        <w:t>Hospozínek</w:t>
      </w:r>
      <w:proofErr w:type="spellEnd"/>
      <w:r>
        <w:t xml:space="preserve"> činí </w:t>
      </w:r>
      <w:r w:rsidR="003F2EE2" w:rsidRPr="003F2EE2">
        <w:rPr>
          <w:b/>
        </w:rPr>
        <w:t>1 345 155,- Kč</w:t>
      </w:r>
      <w:r w:rsidR="003F2EE2">
        <w:t xml:space="preserve"> </w:t>
      </w:r>
      <w:r w:rsidRPr="007A24B6">
        <w:rPr>
          <w:b/>
        </w:rPr>
        <w:t>bez DPH za rok.</w:t>
      </w:r>
    </w:p>
    <w:p w:rsidR="003B4527" w:rsidRDefault="003B4527" w:rsidP="00CD117F">
      <w:pPr>
        <w:spacing w:after="0" w:line="276" w:lineRule="auto"/>
        <w:rPr>
          <w:rFonts w:cs="Arial"/>
          <w:b/>
          <w:sz w:val="24"/>
          <w:szCs w:val="24"/>
        </w:rPr>
      </w:pPr>
    </w:p>
    <w:sectPr w:rsidR="003B4527" w:rsidSect="00196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E0" w:rsidRDefault="00664CE0" w:rsidP="009F65F6">
      <w:pPr>
        <w:spacing w:after="0"/>
      </w:pPr>
      <w:r>
        <w:separator/>
      </w:r>
    </w:p>
  </w:endnote>
  <w:endnote w:type="continuationSeparator" w:id="0">
    <w:p w:rsidR="00664CE0" w:rsidRDefault="00664CE0" w:rsidP="009F6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D0" w:rsidRDefault="000C79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6563"/>
      <w:docPartObj>
        <w:docPartGallery w:val="Page Numbers (Bottom of Page)"/>
        <w:docPartUnique/>
      </w:docPartObj>
    </w:sdtPr>
    <w:sdtEndPr/>
    <w:sdtContent>
      <w:p w:rsidR="00671BC2" w:rsidRDefault="00671B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2B">
          <w:rPr>
            <w:noProof/>
          </w:rPr>
          <w:t>1</w:t>
        </w:r>
        <w:r>
          <w:fldChar w:fldCharType="end"/>
        </w:r>
      </w:p>
    </w:sdtContent>
  </w:sdt>
  <w:p w:rsidR="00671BC2" w:rsidRDefault="00671B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D0" w:rsidRDefault="000C7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E0" w:rsidRDefault="00664CE0" w:rsidP="009F65F6">
      <w:pPr>
        <w:spacing w:after="0"/>
      </w:pPr>
      <w:r>
        <w:separator/>
      </w:r>
    </w:p>
  </w:footnote>
  <w:footnote w:type="continuationSeparator" w:id="0">
    <w:p w:rsidR="00664CE0" w:rsidRDefault="00664CE0" w:rsidP="009F6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D0" w:rsidRDefault="000C79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F6" w:rsidRPr="000C79D0" w:rsidRDefault="009F65F6" w:rsidP="00671BC2">
    <w:pPr>
      <w:pStyle w:val="Zhlav"/>
      <w:jc w:val="right"/>
      <w:rPr>
        <w:sz w:val="22"/>
      </w:rPr>
    </w:pPr>
    <w:r w:rsidRPr="000C79D0">
      <w:rPr>
        <w:sz w:val="22"/>
      </w:rPr>
      <w:t xml:space="preserve">Příloha </w:t>
    </w:r>
    <w:proofErr w:type="gramStart"/>
    <w:r w:rsidRPr="000C79D0">
      <w:rPr>
        <w:sz w:val="22"/>
      </w:rPr>
      <w:t xml:space="preserve">č.1 </w:t>
    </w:r>
    <w:r w:rsidR="00671BC2" w:rsidRPr="000C79D0">
      <w:rPr>
        <w:sz w:val="22"/>
      </w:rPr>
      <w:t>k 00406/SRV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D0" w:rsidRDefault="000C79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427"/>
    <w:multiLevelType w:val="hybridMultilevel"/>
    <w:tmpl w:val="D1787A1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A"/>
    <w:rsid w:val="00004EB1"/>
    <w:rsid w:val="00006B2B"/>
    <w:rsid w:val="000478A0"/>
    <w:rsid w:val="00061CE6"/>
    <w:rsid w:val="000C3507"/>
    <w:rsid w:val="000C79D0"/>
    <w:rsid w:val="000E0FBA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1CF1"/>
    <w:rsid w:val="00284190"/>
    <w:rsid w:val="002A035C"/>
    <w:rsid w:val="002E6B84"/>
    <w:rsid w:val="002F3621"/>
    <w:rsid w:val="00315043"/>
    <w:rsid w:val="003543AE"/>
    <w:rsid w:val="0036624F"/>
    <w:rsid w:val="00375E50"/>
    <w:rsid w:val="003B0751"/>
    <w:rsid w:val="003B4527"/>
    <w:rsid w:val="003F2EE2"/>
    <w:rsid w:val="0040029E"/>
    <w:rsid w:val="00405AC2"/>
    <w:rsid w:val="00412DB2"/>
    <w:rsid w:val="00440531"/>
    <w:rsid w:val="00453482"/>
    <w:rsid w:val="0047009C"/>
    <w:rsid w:val="0049772B"/>
    <w:rsid w:val="00497C90"/>
    <w:rsid w:val="004A0375"/>
    <w:rsid w:val="004E1F0E"/>
    <w:rsid w:val="004E2D51"/>
    <w:rsid w:val="004E647B"/>
    <w:rsid w:val="005020A0"/>
    <w:rsid w:val="00502950"/>
    <w:rsid w:val="00505761"/>
    <w:rsid w:val="00523669"/>
    <w:rsid w:val="005511D3"/>
    <w:rsid w:val="005954B8"/>
    <w:rsid w:val="00597EEF"/>
    <w:rsid w:val="005B71E5"/>
    <w:rsid w:val="005C1576"/>
    <w:rsid w:val="00664CE0"/>
    <w:rsid w:val="00671BC2"/>
    <w:rsid w:val="0068229A"/>
    <w:rsid w:val="006D2598"/>
    <w:rsid w:val="006D6D2A"/>
    <w:rsid w:val="006E6E7C"/>
    <w:rsid w:val="007026F7"/>
    <w:rsid w:val="007A24B6"/>
    <w:rsid w:val="007A7769"/>
    <w:rsid w:val="007D5A82"/>
    <w:rsid w:val="007E0A25"/>
    <w:rsid w:val="007F6405"/>
    <w:rsid w:val="00820ED2"/>
    <w:rsid w:val="008B5C5D"/>
    <w:rsid w:val="008E62B4"/>
    <w:rsid w:val="008F2DF8"/>
    <w:rsid w:val="0092327D"/>
    <w:rsid w:val="0095786E"/>
    <w:rsid w:val="00962910"/>
    <w:rsid w:val="00993469"/>
    <w:rsid w:val="009C4080"/>
    <w:rsid w:val="009C4ACC"/>
    <w:rsid w:val="009E6747"/>
    <w:rsid w:val="009F1C83"/>
    <w:rsid w:val="009F65F6"/>
    <w:rsid w:val="00A35FA8"/>
    <w:rsid w:val="00A81284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746F3"/>
    <w:rsid w:val="00B86064"/>
    <w:rsid w:val="00B97F94"/>
    <w:rsid w:val="00BA46AB"/>
    <w:rsid w:val="00BE6309"/>
    <w:rsid w:val="00BF36F5"/>
    <w:rsid w:val="00BF5AD8"/>
    <w:rsid w:val="00C27C1E"/>
    <w:rsid w:val="00C608A2"/>
    <w:rsid w:val="00C75BD4"/>
    <w:rsid w:val="00CD117F"/>
    <w:rsid w:val="00CD4FD1"/>
    <w:rsid w:val="00CE368F"/>
    <w:rsid w:val="00CE3AC4"/>
    <w:rsid w:val="00CF7BB1"/>
    <w:rsid w:val="00D11081"/>
    <w:rsid w:val="00D46E11"/>
    <w:rsid w:val="00D51C30"/>
    <w:rsid w:val="00D773BC"/>
    <w:rsid w:val="00DA09B9"/>
    <w:rsid w:val="00DC32BF"/>
    <w:rsid w:val="00DF6FEC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C2FA8"/>
    <w:rsid w:val="00FD667A"/>
    <w:rsid w:val="00FD7D2B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FF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F7B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BB1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65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F65F6"/>
    <w:rPr>
      <w:rFonts w:ascii="Arial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65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F65F6"/>
    <w:rPr>
      <w:rFonts w:ascii="Arial" w:hAnsi="Arial" w:cs="Times New Roman"/>
      <w:sz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FF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F7B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BB1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65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F65F6"/>
    <w:rPr>
      <w:rFonts w:ascii="Arial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65F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F65F6"/>
    <w:rPr>
      <w:rFonts w:ascii="Arial" w:hAnsi="Arial" w:cs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Thomayer</dc:creator>
  <cp:lastModifiedBy>Kateřina Nývltová</cp:lastModifiedBy>
  <cp:revision>2</cp:revision>
  <cp:lastPrinted>2019-03-05T07:26:00Z</cp:lastPrinted>
  <dcterms:created xsi:type="dcterms:W3CDTF">2019-04-01T08:37:00Z</dcterms:created>
  <dcterms:modified xsi:type="dcterms:W3CDTF">2019-04-01T08:37:00Z</dcterms:modified>
</cp:coreProperties>
</file>