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2455D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2455D1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2455D1" w:rsidRDefault="0008278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455D1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55D1" w:rsidRDefault="00082782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OSM-O/0215/2019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455D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2455D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2455D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2455D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2455D1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Úklid větví po bouřce, odstranění náletové zeleně, </w:t>
            </w:r>
            <w:proofErr w:type="spellStart"/>
            <w:r>
              <w:rPr>
                <w:rFonts w:ascii="Arial" w:hAnsi="Arial"/>
                <w:sz w:val="18"/>
              </w:rPr>
              <w:t>štěpkování</w:t>
            </w:r>
            <w:proofErr w:type="spellEnd"/>
            <w:r>
              <w:rPr>
                <w:rFonts w:ascii="Arial" w:hAnsi="Arial"/>
                <w:sz w:val="18"/>
              </w:rPr>
              <w:t xml:space="preserve"> větví v lokalitách města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</w:tcPr>
          <w:p w:rsidR="002455D1" w:rsidRDefault="002455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55D1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</w:tcPr>
          <w:p w:rsidR="002455D1" w:rsidRDefault="002455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55D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2455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55D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82 743,43 Kč</w:t>
            </w:r>
          </w:p>
        </w:tc>
      </w:tr>
      <w:tr w:rsidR="002455D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10.04.2019</w:t>
            </w:r>
            <w:proofErr w:type="gramEnd"/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1% za každý den prodlení z celkové </w:t>
            </w:r>
            <w:r>
              <w:rPr>
                <w:rFonts w:ascii="Arial" w:hAnsi="Arial"/>
                <w:sz w:val="18"/>
              </w:rPr>
              <w:t>částky za dílo.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2455D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2455D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2455D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2455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objednatele, jinak je </w:t>
            </w:r>
            <w:r>
              <w:rPr>
                <w:rFonts w:ascii="Arial" w:hAnsi="Arial"/>
                <w:sz w:val="14"/>
              </w:rPr>
              <w:t>objednávka neplatná!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2455D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1" w:rsidRDefault="002455D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55D1">
        <w:trPr>
          <w:cantSplit/>
        </w:trPr>
        <w:tc>
          <w:tcPr>
            <w:tcW w:w="1880" w:type="dxa"/>
            <w:gridSpan w:val="2"/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2455D1" w:rsidRDefault="000827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27.03.2019</w:t>
            </w:r>
            <w:proofErr w:type="gramEnd"/>
          </w:p>
        </w:tc>
      </w:tr>
      <w:tr w:rsidR="002455D1">
        <w:trPr>
          <w:cantSplit/>
        </w:trPr>
        <w:tc>
          <w:tcPr>
            <w:tcW w:w="11055" w:type="dxa"/>
            <w:gridSpan w:val="13"/>
          </w:tcPr>
          <w:p w:rsidR="002455D1" w:rsidRDefault="002455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55D1">
        <w:trPr>
          <w:cantSplit/>
        </w:trPr>
        <w:tc>
          <w:tcPr>
            <w:tcW w:w="11055" w:type="dxa"/>
            <w:gridSpan w:val="13"/>
          </w:tcPr>
          <w:p w:rsidR="002455D1" w:rsidRDefault="002455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55D1">
        <w:trPr>
          <w:cantSplit/>
        </w:trPr>
        <w:tc>
          <w:tcPr>
            <w:tcW w:w="5527" w:type="dxa"/>
            <w:gridSpan w:val="4"/>
          </w:tcPr>
          <w:p w:rsidR="002455D1" w:rsidRDefault="002455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2455D1" w:rsidRDefault="00082782" w:rsidP="0008278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  <w:r>
              <w:rPr>
                <w:rFonts w:ascii="Arial" w:hAnsi="Arial"/>
                <w:sz w:val="18"/>
              </w:rPr>
              <w:t>, starosta</w:t>
            </w:r>
          </w:p>
        </w:tc>
        <w:tc>
          <w:tcPr>
            <w:tcW w:w="1659" w:type="dxa"/>
            <w:gridSpan w:val="2"/>
          </w:tcPr>
          <w:p w:rsidR="002455D1" w:rsidRDefault="002455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2455D1">
        <w:trPr>
          <w:cantSplit/>
        </w:trPr>
        <w:tc>
          <w:tcPr>
            <w:tcW w:w="11055" w:type="dxa"/>
          </w:tcPr>
          <w:p w:rsidR="002455D1" w:rsidRDefault="0008278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</w:t>
            </w:r>
            <w:r>
              <w:rPr>
                <w:rFonts w:ascii="Arial" w:hAnsi="Arial"/>
                <w:sz w:val="14"/>
              </w:rPr>
              <w:t>Husovo náměstí 27, 269 18 Rakovník</w:t>
            </w:r>
          </w:p>
        </w:tc>
      </w:tr>
      <w:tr w:rsidR="002455D1">
        <w:trPr>
          <w:cantSplit/>
        </w:trPr>
        <w:tc>
          <w:tcPr>
            <w:tcW w:w="11055" w:type="dxa"/>
          </w:tcPr>
          <w:p w:rsidR="002455D1" w:rsidRDefault="00082782" w:rsidP="0008278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2455D1">
        <w:trPr>
          <w:cantSplit/>
        </w:trPr>
        <w:tc>
          <w:tcPr>
            <w:tcW w:w="11055" w:type="dxa"/>
          </w:tcPr>
          <w:p w:rsidR="002455D1" w:rsidRDefault="00082782" w:rsidP="0008278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č.ú.xxx</w:t>
            </w:r>
            <w:proofErr w:type="spellEnd"/>
            <w:r>
              <w:rPr>
                <w:rFonts w:ascii="Arial" w:hAnsi="Arial"/>
                <w:sz w:val="14"/>
              </w:rPr>
              <w:t>, IČ: 00244309, DIČ xxx</w:t>
            </w:r>
            <w:bookmarkStart w:id="0" w:name="_GoBack"/>
            <w:bookmarkEnd w:id="0"/>
          </w:p>
        </w:tc>
      </w:tr>
    </w:tbl>
    <w:p w:rsidR="00000000" w:rsidRDefault="00082782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455D1"/>
    <w:rsid w:val="00082782"/>
    <w:rsid w:val="002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1348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2019-04-01T07:08:00Z</dcterms:created>
  <dcterms:modified xsi:type="dcterms:W3CDTF">2019-04-01T07:10:00Z</dcterms:modified>
</cp:coreProperties>
</file>