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266" w:rsidRPr="00670266" w:rsidRDefault="00670266" w:rsidP="00C611D6">
      <w:pPr>
        <w:ind w:left="1416" w:firstLine="708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6" w:rsidRPr="00723981" w:rsidRDefault="00670266" w:rsidP="00E15D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15D9C"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</w:p>
        </w:tc>
      </w:tr>
      <w:tr w:rsidR="00670266" w:rsidRPr="00723981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266" w:rsidRPr="00723981" w:rsidRDefault="003A56C9" w:rsidP="00D149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04</w:t>
            </w:r>
            <w:r w:rsidR="00D3145B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02</w:t>
            </w:r>
            <w:r w:rsidR="00AA38DA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D3145B">
              <w:rPr>
                <w:rFonts w:ascii="Calibri" w:eastAsia="Times New Roman" w:hAnsi="Calibri" w:cs="Times New Roman"/>
                <w:color w:val="000000"/>
                <w:lang w:eastAsia="cs-CZ"/>
              </w:rPr>
              <w:t>201</w:t>
            </w:r>
            <w:r w:rsidR="00D149D5"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</w:p>
        </w:tc>
      </w:tr>
      <w:tr w:rsidR="00723981" w:rsidRPr="00723981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(SoD)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D3145B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2017/0026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D149D5" w:rsidP="00D14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</w:t>
            </w:r>
            <w:r w:rsidR="00D314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  <w:r w:rsidR="00D314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.2018</w:t>
            </w:r>
          </w:p>
        </w:tc>
      </w:tr>
      <w:tr w:rsidR="00723981" w:rsidRPr="00723981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D3145B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Výstavba nové budovy centra biologických a environmentálních oborů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D3145B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Nová budova centra biologických a environmentálních oborů</w:t>
            </w:r>
          </w:p>
        </w:tc>
      </w:tr>
      <w:tr w:rsidR="00723981" w:rsidRPr="00723981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350946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Výmalba</w:t>
            </w:r>
          </w:p>
        </w:tc>
      </w:tr>
      <w:tr w:rsidR="00723981" w:rsidRPr="00723981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AA38DA">
        <w:trPr>
          <w:trHeight w:val="230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67" w:rsidRDefault="00350946" w:rsidP="006F3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 rámci KD byl projednáván odstín a výmalba dle DPS. Objednatel se rozhodl vymalovat </w:t>
            </w:r>
            <w:r w:rsidR="004A21D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interiér pouze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bílou barvou, ale trojnásobným nátěr</w:t>
            </w:r>
            <w:r w:rsidR="004A21D5">
              <w:rPr>
                <w:rFonts w:ascii="Calibri" w:eastAsia="Times New Roman" w:hAnsi="Calibri" w:cs="Times New Roman"/>
                <w:color w:val="000000"/>
                <w:lang w:eastAsia="cs-CZ"/>
              </w:rPr>
              <w:t>em, pro zvýšení kvality a odolnosti nátěru.</w:t>
            </w:r>
          </w:p>
          <w:p w:rsidR="00D149D5" w:rsidRDefault="00D149D5" w:rsidP="006F3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B24267" w:rsidRPr="00723981" w:rsidRDefault="00B24267" w:rsidP="006F3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56C9">
              <w:rPr>
                <w:rFonts w:ascii="Calibri" w:eastAsia="Times New Roman" w:hAnsi="Calibri" w:cs="Times New Roman"/>
                <w:color w:val="000000"/>
                <w:lang w:eastAsia="cs-CZ"/>
              </w:rPr>
              <w:t>Změna dle §222 odstavce 4</w:t>
            </w: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AA38DA">
        <w:trPr>
          <w:trHeight w:val="47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AA38DA" w:rsidP="004A2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Viz </w:t>
            </w:r>
            <w:r w:rsidR="004A21D5">
              <w:rPr>
                <w:rFonts w:ascii="Calibri" w:eastAsia="Times New Roman" w:hAnsi="Calibri" w:cs="Times New Roman"/>
                <w:color w:val="000000"/>
                <w:lang w:eastAsia="cs-CZ"/>
              </w:rPr>
              <w:t>Důvod změny a identifikace původce změny</w:t>
            </w: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AA38DA" w:rsidTr="00CE05EC">
        <w:trPr>
          <w:trHeight w:val="3113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AA38DA" w:rsidRDefault="002C2B66" w:rsidP="00AA38DA">
            <w:pPr>
              <w:pStyle w:val="Prosttex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Viz Důvod změny a identifikace původce změny. AD souhlasí se změnou.</w:t>
            </w:r>
          </w:p>
          <w:p w:rsidR="00AA38DA" w:rsidRPr="00723981" w:rsidRDefault="00AA38D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Změna má vliv do následujících profesí (oblast projektové dokumentace):</w:t>
            </w:r>
          </w:p>
        </w:tc>
      </w:tr>
      <w:tr w:rsidR="00723981" w:rsidRPr="00723981" w:rsidTr="00754CD7">
        <w:trPr>
          <w:trHeight w:val="190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0303F5" w:rsidRPr="000303F5">
              <w:rPr>
                <w:rFonts w:ascii="Calibri" w:eastAsia="Times New Roman" w:hAnsi="Calibri" w:cs="Times New Roman"/>
                <w:color w:val="000000"/>
                <w:lang w:eastAsia="cs-CZ"/>
              </w:rPr>
              <w:t>Pouze HSV</w:t>
            </w:r>
          </w:p>
        </w:tc>
      </w:tr>
      <w:tr w:rsidR="00723981" w:rsidRPr="00723981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3A56C9" w:rsidRDefault="003A56C9" w:rsidP="003A56C9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56C9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Rozpočet</w:t>
            </w:r>
            <w:r w:rsidR="000303F5" w:rsidRPr="003A56C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E9251A" w:rsidRPr="00723981" w:rsidTr="00AA38DA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AA38D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AA38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8DA" w:rsidRPr="00723981" w:rsidTr="00AA38DA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A38DA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  <w:p w:rsidR="00AA38DA" w:rsidRPr="00723981" w:rsidRDefault="00A47E5B" w:rsidP="00AA38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Výmalba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AA38DA" w:rsidRPr="00723981" w:rsidTr="00AA38DA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---</w:t>
            </w:r>
          </w:p>
        </w:tc>
      </w:tr>
      <w:tr w:rsidR="00AA38DA" w:rsidRPr="00723981" w:rsidTr="00AA38DA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4A21D5" w:rsidP="002C2B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2 130</w:t>
            </w:r>
            <w:r w:rsidR="002C2B66">
              <w:rPr>
                <w:rFonts w:ascii="Calibri" w:eastAsia="Times New Roman" w:hAnsi="Calibri" w:cs="Times New Roman"/>
                <w:color w:val="000000"/>
                <w:lang w:eastAsia="cs-CZ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68</w:t>
            </w:r>
            <w:r w:rsidR="00D149D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AA38DA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AA38DA" w:rsidRPr="00723981" w:rsidTr="00AA38DA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2C2B66" w:rsidP="004A2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4A21D5">
              <w:rPr>
                <w:rFonts w:ascii="Calibri" w:eastAsia="Times New Roman" w:hAnsi="Calibri" w:cs="Times New Roman"/>
                <w:color w:val="000000"/>
                <w:lang w:eastAsia="cs-CZ"/>
              </w:rPr>
              <w:t>38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4A21D5">
              <w:rPr>
                <w:rFonts w:ascii="Calibri" w:eastAsia="Times New Roman" w:hAnsi="Calibri" w:cs="Times New Roman"/>
                <w:color w:val="000000"/>
                <w:lang w:eastAsia="cs-CZ"/>
              </w:rPr>
              <w:t>711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,</w:t>
            </w:r>
            <w:r w:rsidR="004A21D5">
              <w:rPr>
                <w:rFonts w:ascii="Calibri" w:eastAsia="Times New Roman" w:hAnsi="Calibri" w:cs="Times New Roman"/>
                <w:color w:val="000000"/>
                <w:lang w:eastAsia="cs-CZ"/>
              </w:rPr>
              <w:t>40</w:t>
            </w:r>
            <w:r w:rsidR="00D149D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AA38DA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AA38DA" w:rsidRPr="00723981" w:rsidTr="00AA38DA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4A21D5" w:rsidP="004A2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36 580,72 </w:t>
            </w:r>
            <w:r w:rsidR="00EA4B0A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Kč</w:t>
            </w:r>
          </w:p>
        </w:tc>
      </w:tr>
      <w:tr w:rsidR="00E9251A" w:rsidRPr="00723981" w:rsidTr="00962698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Pr="00723981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9251A" w:rsidRPr="00723981" w:rsidTr="00962698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9251A" w:rsidRPr="00723981" w:rsidTr="00754CD7">
        <w:trPr>
          <w:trHeight w:val="71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5144E2"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9251A" w:rsidRPr="00723981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TDI: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5144E2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9251A" w:rsidRPr="00723981" w:rsidTr="00754CD7">
        <w:trPr>
          <w:trHeight w:val="9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5144E2" w:rsidP="003A56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9251A" w:rsidRPr="00723981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5144E2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bookmarkStart w:id="0" w:name="_GoBack"/>
            <w:bookmarkEnd w:id="0"/>
            <w:r w:rsidR="00E9251A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D82E03" w:rsidRDefault="00D82E03"/>
    <w:p w:rsidR="001E206A" w:rsidRDefault="001E206A"/>
    <w:p w:rsidR="001E206A" w:rsidRDefault="001E206A"/>
    <w:sectPr w:rsidR="001E206A" w:rsidSect="00CE05EC">
      <w:headerReference w:type="default" r:id="rId8"/>
      <w:footerReference w:type="default" r:id="rId9"/>
      <w:pgSz w:w="11906" w:h="16838"/>
      <w:pgMar w:top="1702" w:right="1417" w:bottom="156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02D" w:rsidRDefault="00DC002D" w:rsidP="008D2D47">
      <w:pPr>
        <w:spacing w:after="0" w:line="240" w:lineRule="auto"/>
      </w:pPr>
      <w:r>
        <w:separator/>
      </w:r>
    </w:p>
  </w:endnote>
  <w:endnote w:type="continuationSeparator" w:id="0">
    <w:p w:rsidR="00DC002D" w:rsidRDefault="00DC002D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30E" w:rsidRDefault="006F330E" w:rsidP="00CE05EC">
    <w:pPr>
      <w:pStyle w:val="Zpat"/>
      <w:jc w:val="center"/>
    </w:pPr>
    <w:r>
      <w:rPr>
        <w:noProof/>
        <w:lang w:eastAsia="cs-CZ"/>
      </w:rPr>
      <w:drawing>
        <wp:inline distT="0" distB="0" distL="0" distR="0">
          <wp:extent cx="4608830" cy="1030605"/>
          <wp:effectExtent l="0" t="0" r="1270" b="0"/>
          <wp:docPr id="85" name="Obrázek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83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02D" w:rsidRDefault="00DC002D" w:rsidP="008D2D47">
      <w:pPr>
        <w:spacing w:after="0" w:line="240" w:lineRule="auto"/>
      </w:pPr>
      <w:r>
        <w:separator/>
      </w:r>
    </w:p>
  </w:footnote>
  <w:footnote w:type="continuationSeparator" w:id="0">
    <w:p w:rsidR="00DC002D" w:rsidRDefault="00DC002D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30E" w:rsidRDefault="006F330E" w:rsidP="00CE05EC">
    <w:pPr>
      <w:pStyle w:val="Zhlav"/>
      <w:ind w:left="-1134"/>
      <w:jc w:val="center"/>
    </w:pPr>
    <w:r>
      <w:rPr>
        <w:noProof/>
        <w:lang w:eastAsia="cs-CZ"/>
      </w:rPr>
      <w:drawing>
        <wp:inline distT="0" distB="0" distL="0" distR="0">
          <wp:extent cx="7205980" cy="499745"/>
          <wp:effectExtent l="0" t="0" r="0" b="0"/>
          <wp:docPr id="84" name="Obrázek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98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4D7DA3"/>
    <w:multiLevelType w:val="hybridMultilevel"/>
    <w:tmpl w:val="D3F021C8"/>
    <w:lvl w:ilvl="0" w:tplc="D100909A">
      <w:start w:val="4"/>
      <w:numFmt w:val="bullet"/>
      <w:lvlText w:val="-"/>
      <w:lvlJc w:val="left"/>
      <w:pPr>
        <w:ind w:left="39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3981"/>
    <w:rsid w:val="000303F5"/>
    <w:rsid w:val="00036A9E"/>
    <w:rsid w:val="0005232C"/>
    <w:rsid w:val="000656F5"/>
    <w:rsid w:val="000D5C62"/>
    <w:rsid w:val="000E0F58"/>
    <w:rsid w:val="000E7741"/>
    <w:rsid w:val="0014049F"/>
    <w:rsid w:val="001A533A"/>
    <w:rsid w:val="001C25EB"/>
    <w:rsid w:val="001E206A"/>
    <w:rsid w:val="0020697E"/>
    <w:rsid w:val="002735D1"/>
    <w:rsid w:val="002C16EE"/>
    <w:rsid w:val="002C2B66"/>
    <w:rsid w:val="00350946"/>
    <w:rsid w:val="0035536E"/>
    <w:rsid w:val="0036478E"/>
    <w:rsid w:val="00371321"/>
    <w:rsid w:val="003A56C9"/>
    <w:rsid w:val="003A7078"/>
    <w:rsid w:val="004A21D5"/>
    <w:rsid w:val="004E45BD"/>
    <w:rsid w:val="005144E2"/>
    <w:rsid w:val="005B684A"/>
    <w:rsid w:val="005E1A4C"/>
    <w:rsid w:val="00611243"/>
    <w:rsid w:val="00670266"/>
    <w:rsid w:val="006F330E"/>
    <w:rsid w:val="00723981"/>
    <w:rsid w:val="00754CD7"/>
    <w:rsid w:val="007636C2"/>
    <w:rsid w:val="007E2E4A"/>
    <w:rsid w:val="00827E3D"/>
    <w:rsid w:val="00863AA1"/>
    <w:rsid w:val="008D2D47"/>
    <w:rsid w:val="00941F48"/>
    <w:rsid w:val="00962698"/>
    <w:rsid w:val="00985C17"/>
    <w:rsid w:val="009B334B"/>
    <w:rsid w:val="00A47E5B"/>
    <w:rsid w:val="00AA38DA"/>
    <w:rsid w:val="00B00A77"/>
    <w:rsid w:val="00B075FD"/>
    <w:rsid w:val="00B24267"/>
    <w:rsid w:val="00B320CF"/>
    <w:rsid w:val="00B468DA"/>
    <w:rsid w:val="00B72EFC"/>
    <w:rsid w:val="00B92210"/>
    <w:rsid w:val="00BE77EA"/>
    <w:rsid w:val="00C611D6"/>
    <w:rsid w:val="00C657A3"/>
    <w:rsid w:val="00C7782D"/>
    <w:rsid w:val="00CE05EC"/>
    <w:rsid w:val="00D149D5"/>
    <w:rsid w:val="00D3145B"/>
    <w:rsid w:val="00D41C2F"/>
    <w:rsid w:val="00D82E03"/>
    <w:rsid w:val="00DC002D"/>
    <w:rsid w:val="00DC050F"/>
    <w:rsid w:val="00E15D9C"/>
    <w:rsid w:val="00E355C6"/>
    <w:rsid w:val="00E9251A"/>
    <w:rsid w:val="00EA4B0A"/>
    <w:rsid w:val="00EA75E1"/>
    <w:rsid w:val="00F11FED"/>
    <w:rsid w:val="00F84C0A"/>
    <w:rsid w:val="00F851A1"/>
    <w:rsid w:val="00F9657C"/>
    <w:rsid w:val="00FA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68BAC550-4000-48B0-965D-8D9AE26A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68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unhideWhenUsed/>
    <w:rsid w:val="00AA38D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A38DA"/>
    <w:rPr>
      <w:rFonts w:ascii="Consolas" w:hAnsi="Consolas" w:cs="Consolas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3A5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78D7C-5513-49FF-904B-8ED41F862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Vícha Jiří</dc:creator>
  <cp:lastModifiedBy>D Š</cp:lastModifiedBy>
  <cp:revision>6</cp:revision>
  <dcterms:created xsi:type="dcterms:W3CDTF">2019-01-29T13:16:00Z</dcterms:created>
  <dcterms:modified xsi:type="dcterms:W3CDTF">2019-03-29T13:00:00Z</dcterms:modified>
</cp:coreProperties>
</file>