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9"/>
        <w:gridCol w:w="2035"/>
        <w:gridCol w:w="2145"/>
      </w:tblGrid>
      <w:tr w:rsidR="00110F69" w:rsidTr="00333DE1">
        <w:trPr>
          <w:trHeight w:val="363"/>
          <w:jc w:val="center"/>
        </w:trPr>
        <w:tc>
          <w:tcPr>
            <w:tcW w:w="6169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333DE1" w:rsidRDefault="00C42607" w:rsidP="009834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</w:p>
          <w:p w:rsidR="00110F69" w:rsidRDefault="00110F69" w:rsidP="009834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:rsidR="00110F69" w:rsidRDefault="00110F69" w:rsidP="0098341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110F69" w:rsidRDefault="00110F69" w:rsidP="009834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110F69" w:rsidRDefault="00110F69" w:rsidP="009834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110F69" w:rsidRDefault="00110F69" w:rsidP="0098341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110F69" w:rsidTr="00333DE1">
        <w:trPr>
          <w:trHeight w:val="9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110F69" w:rsidRDefault="00834D8A" w:rsidP="00AC5560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4D8A">
              <w:rPr>
                <w:rFonts w:ascii="Arial" w:hAnsi="Arial" w:cs="Arial"/>
                <w:b/>
                <w:bCs/>
                <w:sz w:val="20"/>
                <w:szCs w:val="20"/>
              </w:rPr>
              <w:t>IROP_I_23_Anesteziologický přístroj</w:t>
            </w:r>
            <w:r w:rsidR="00AC5560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r w:rsidRPr="00834D8A">
              <w:rPr>
                <w:rFonts w:ascii="Arial" w:hAnsi="Arial" w:cs="Arial"/>
                <w:b/>
                <w:bCs/>
                <w:sz w:val="20"/>
                <w:szCs w:val="20"/>
              </w:rPr>
              <w:t>KV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110F69" w:rsidRDefault="00110F69" w:rsidP="00983413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1ks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110F69" w:rsidRDefault="00110F69" w:rsidP="00983413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34D8A" w:rsidTr="00333DE1">
        <w:trPr>
          <w:trHeight w:val="9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834D8A" w:rsidRDefault="00834D8A" w:rsidP="00834D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284">
              <w:rPr>
                <w:rFonts w:ascii="Arial" w:hAnsi="Arial" w:cs="Arial"/>
                <w:sz w:val="20"/>
                <w:szCs w:val="20"/>
              </w:rPr>
              <w:t xml:space="preserve">V rámci veřejné zakázky bude soutěžen </w:t>
            </w:r>
            <w:r>
              <w:rPr>
                <w:rFonts w:ascii="Arial" w:hAnsi="Arial" w:cs="Arial"/>
                <w:sz w:val="20"/>
                <w:szCs w:val="20"/>
              </w:rPr>
              <w:t>anesteziologický</w:t>
            </w:r>
            <w:r w:rsidRPr="00250284">
              <w:rPr>
                <w:rFonts w:ascii="Arial" w:hAnsi="Arial" w:cs="Arial"/>
                <w:sz w:val="20"/>
                <w:szCs w:val="20"/>
              </w:rPr>
              <w:t xml:space="preserve"> přístroj včetně </w:t>
            </w:r>
            <w:r>
              <w:rPr>
                <w:rFonts w:ascii="Arial" w:hAnsi="Arial" w:cs="Arial"/>
                <w:sz w:val="20"/>
                <w:szCs w:val="20"/>
              </w:rPr>
              <w:t>odpařovače anestetik</w:t>
            </w:r>
            <w:r w:rsidRPr="00250284">
              <w:rPr>
                <w:rFonts w:ascii="Arial" w:hAnsi="Arial" w:cs="Arial"/>
                <w:sz w:val="20"/>
                <w:szCs w:val="20"/>
              </w:rPr>
              <w:t xml:space="preserve"> pro oddělení </w:t>
            </w:r>
            <w:r>
              <w:rPr>
                <w:rFonts w:ascii="Arial" w:hAnsi="Arial" w:cs="Arial"/>
                <w:sz w:val="20"/>
                <w:szCs w:val="20"/>
              </w:rPr>
              <w:t xml:space="preserve">Centrální příjem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Emergency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0284">
              <w:rPr>
                <w:rFonts w:ascii="Arial" w:hAnsi="Arial" w:cs="Arial"/>
                <w:sz w:val="20"/>
                <w:szCs w:val="20"/>
              </w:rPr>
              <w:t>nemocnice v KV, KKN a.s.</w:t>
            </w:r>
          </w:p>
          <w:p w:rsidR="00333DE1" w:rsidRDefault="00333DE1" w:rsidP="00834D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4D8A" w:rsidRDefault="00834D8A" w:rsidP="00834D8A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5ECD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:rsidR="00834D8A" w:rsidRDefault="00834D8A" w:rsidP="00983413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834D8A" w:rsidRDefault="00834D8A" w:rsidP="00983413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333DE1" w:rsidTr="00333DE1">
        <w:trPr>
          <w:trHeight w:val="9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33DE1" w:rsidRDefault="00333DE1" w:rsidP="00025434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Obchodní název a typové označení přístroje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33DE1" w:rsidRDefault="00333DE1" w:rsidP="00333DE1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333DE1" w:rsidRDefault="00025434" w:rsidP="00983413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 xml:space="preserve"> NEW WATÓ EX65</w:t>
            </w:r>
          </w:p>
        </w:tc>
      </w:tr>
      <w:tr w:rsidR="00333DE1" w:rsidTr="00333DE1">
        <w:trPr>
          <w:trHeight w:val="9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33DE1" w:rsidRDefault="00333DE1" w:rsidP="00983413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333DE1" w:rsidRDefault="00333DE1" w:rsidP="00333DE1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:rsidR="00333DE1" w:rsidRDefault="00025434" w:rsidP="00983413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MINDRAY</w:t>
            </w:r>
          </w:p>
        </w:tc>
      </w:tr>
      <w:tr w:rsidR="00333DE1" w:rsidRPr="00920F42" w:rsidTr="00333DE1">
        <w:trPr>
          <w:trHeight w:val="442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333DE1" w:rsidRPr="00920F42" w:rsidRDefault="00333DE1" w:rsidP="006347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F42">
              <w:rPr>
                <w:rFonts w:ascii="Arial" w:hAnsi="Arial" w:cs="Arial"/>
                <w:b/>
                <w:bCs/>
                <w:sz w:val="20"/>
                <w:szCs w:val="20"/>
              </w:rPr>
              <w:t>Základní požadavky na anesteziologický přístroj: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333DE1" w:rsidRPr="00920F42" w:rsidRDefault="00333DE1" w:rsidP="00333DE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333DE1" w:rsidRPr="00920F42" w:rsidRDefault="00333DE1" w:rsidP="0098341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0F69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10F69" w:rsidRPr="00920F42" w:rsidRDefault="00110F69" w:rsidP="00983413">
            <w:pPr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>Modulárně stavěný anesteziologický přístroj pro vedení anestezie pacientů všech věkových skupin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0F69" w:rsidRPr="00920F42" w:rsidRDefault="00920F42" w:rsidP="00920F4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10F69" w:rsidRDefault="00110F69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5434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35E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F635E" w:rsidRPr="00EF635E" w:rsidRDefault="00EF635E" w:rsidP="00983413">
            <w:pPr>
              <w:pStyle w:val="Odstavecseseznamem"/>
              <w:snapToGrid w:val="0"/>
              <w:spacing w:after="60"/>
              <w:ind w:left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F635E">
              <w:rPr>
                <w:rFonts w:ascii="Arial" w:hAnsi="Arial" w:cs="Arial"/>
                <w:sz w:val="20"/>
                <w:szCs w:val="20"/>
                <w:lang w:eastAsia="cs-CZ"/>
              </w:rPr>
              <w:t>Součástí anesteziologického přístroje je integrovaný modul analýzy anesteziologických plynů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635E" w:rsidRPr="00EF635E" w:rsidRDefault="00EF635E" w:rsidP="0098341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35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25434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35E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35E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F635E" w:rsidRPr="00920F42" w:rsidRDefault="00EF635E" w:rsidP="00110F69">
            <w:pPr>
              <w:pStyle w:val="Odstavecseseznamem"/>
              <w:snapToGrid w:val="0"/>
              <w:spacing w:after="60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20F42">
              <w:rPr>
                <w:rFonts w:ascii="Arial" w:hAnsi="Arial" w:cs="Arial"/>
                <w:bCs/>
                <w:sz w:val="20"/>
                <w:szCs w:val="20"/>
              </w:rPr>
              <w:t>Uživatelské rozhraní a</w:t>
            </w:r>
            <w:r w:rsidRPr="00920F42">
              <w:rPr>
                <w:rFonts w:ascii="Arial" w:hAnsi="Arial" w:cs="Arial"/>
                <w:sz w:val="20"/>
                <w:szCs w:val="20"/>
              </w:rPr>
              <w:t xml:space="preserve"> kompletní ovládání v ČJ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635E" w:rsidRDefault="00EF635E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25434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35E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35E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F635E" w:rsidRPr="00920F42" w:rsidRDefault="00EF635E" w:rsidP="00983413">
            <w:pPr>
              <w:pStyle w:val="Odstavecseseznamem"/>
              <w:snapToGrid w:val="0"/>
              <w:spacing w:after="60"/>
              <w:ind w:left="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Pojízdné provedení s brzděnými kolečky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635E" w:rsidRDefault="00EF635E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25434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F635E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35E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F635E" w:rsidRPr="00920F42" w:rsidRDefault="00EF635E" w:rsidP="00110F69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color w:val="92D050"/>
                <w:sz w:val="20"/>
                <w:szCs w:val="20"/>
                <w:vertAlign w:val="subscript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Připojení k centrálnímu rozvodu medicinálních plynů - Vzduch, N</w:t>
            </w:r>
            <w:r w:rsidRPr="00920F4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O, O</w:t>
            </w:r>
            <w:r w:rsidRPr="00920F4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635E" w:rsidRDefault="00EF635E" w:rsidP="00920F42">
            <w:pPr>
              <w:snapToGrid w:val="0"/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EF635E" w:rsidRDefault="00EF635E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5434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EF635E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EF635E" w:rsidRPr="00920F42" w:rsidRDefault="00EF635E" w:rsidP="00983413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color w:val="92D050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Zálohové připoje</w:t>
            </w:r>
            <w:bookmarkStart w:id="0" w:name="OLE_LINK1"/>
            <w:bookmarkStart w:id="1" w:name="OLE_LINK2"/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 xml:space="preserve">ní </w:t>
            </w:r>
            <w:bookmarkEnd w:id="0"/>
            <w:bookmarkEnd w:id="1"/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k tlakovým lahvím</w:t>
            </w:r>
            <w:r w:rsidR="006252E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O2, N2O umístěných na podvozku přístroje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635E" w:rsidRDefault="00EF635E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EF635E" w:rsidRDefault="00EF635E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5434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A6DD7" w:rsidRPr="004A6DD7" w:rsidRDefault="004A6DD7" w:rsidP="00983413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4A6DD7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Připojení jednocestného dýchacího systému bez nutnosti rozebírání nebo rozpojování částí dýchacího okruhu </w:t>
            </w:r>
            <w:r w:rsidR="0073412D" w:rsidRPr="0073412D">
              <w:rPr>
                <w:rFonts w:ascii="Arial" w:hAnsi="Arial" w:cs="Arial"/>
                <w:sz w:val="20"/>
                <w:szCs w:val="20"/>
                <w:lang w:eastAsia="cs-CZ"/>
              </w:rPr>
              <w:t>nebo absorbéru CO</w:t>
            </w:r>
            <w:r w:rsidR="0073412D" w:rsidRPr="0073412D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320EEF" w:rsidRDefault="004A6DD7" w:rsidP="00920F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25434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4A6DD7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73412D" w:rsidRDefault="0073412D" w:rsidP="0073412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3412D">
              <w:rPr>
                <w:rFonts w:ascii="Arial" w:hAnsi="Arial" w:cs="Arial"/>
                <w:sz w:val="20"/>
                <w:szCs w:val="20"/>
                <w:lang w:eastAsia="cs-CZ"/>
              </w:rPr>
              <w:t>Aktivně vyhřívaný ventilační systém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Default="004A6DD7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025434" w:rsidRDefault="00025434" w:rsidP="0002543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:rsidR="004A6DD7" w:rsidRPr="00920F42" w:rsidRDefault="00025434" w:rsidP="00025434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aktivně vyhřívaný systém ventilové komory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A6DD7" w:rsidRPr="00920F42" w:rsidRDefault="004A6DD7" w:rsidP="00983413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Nezávislý průtokoměr O</w:t>
            </w:r>
            <w:r w:rsidRPr="00920F4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 xml:space="preserve">2 </w:t>
            </w: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pro inhalační terapii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Default="004A6DD7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4A6DD7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5434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A6DD7" w:rsidRPr="00920F42" w:rsidRDefault="004A6DD7" w:rsidP="00983413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Elektronické rotametry pro </w:t>
            </w:r>
            <w:proofErr w:type="spellStart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low</w:t>
            </w:r>
            <w:proofErr w:type="spellEnd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flow</w:t>
            </w:r>
            <w:proofErr w:type="spellEnd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 a </w:t>
            </w:r>
            <w:proofErr w:type="spellStart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minimal</w:t>
            </w:r>
            <w:proofErr w:type="spellEnd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flow</w:t>
            </w:r>
            <w:proofErr w:type="spellEnd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 anestézii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Default="004A6DD7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45981" w:rsidRDefault="00745981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4A6DD7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A6DD7" w:rsidRPr="00920F42" w:rsidRDefault="004A6DD7" w:rsidP="00983413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Pozice pro nasazení celkem dvou nezávislých odpařovačů s volitelnými anestetiky, s ochranou proti současné aktivaci obou odpařovačů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Default="004A6DD7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4A6DD7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5434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A6DD7" w:rsidRPr="00920F42" w:rsidRDefault="004A6DD7" w:rsidP="00983413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Jednoduché automatické funkční testování celého přístroje včetně kontroly těsnosti vnitřního pneumatického systému, pacientského okruhu a vaku pro manuální ventilaci, v akutních případech s okamžitým uvedením do provozu obejitím testů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Default="004A6DD7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4A6DD7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5434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5434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A6DD7" w:rsidRPr="00920F42" w:rsidRDefault="004A6DD7" w:rsidP="00983413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 xml:space="preserve">Automatické směšování čerstvé směsi s ochranou proti podání hypoxické směsi s volbou nastavení celkového průtoku směsi čerstvých plynů při dané koncentraci  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Default="004A6DD7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4A6DD7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5434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A6DD7" w:rsidRPr="00920F42" w:rsidRDefault="004A6DD7" w:rsidP="00983413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Integrovaná odsávačka s nastavitelnou intenzitou odsávání pro odsávání sekretu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Default="004A6DD7" w:rsidP="00920F42">
            <w:pPr>
              <w:jc w:val="center"/>
            </w:pPr>
            <w:r w:rsidRPr="00320EE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4A6DD7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025434" w:rsidRPr="00920F42" w:rsidRDefault="00025434" w:rsidP="00983413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4A6DD7" w:rsidRPr="00920F42" w:rsidRDefault="004A6DD7" w:rsidP="006347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F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Odpařovač </w:t>
            </w:r>
            <w:r w:rsidRPr="00920F4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anesteziologických</w:t>
            </w:r>
            <w:r w:rsidR="006252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plynů</w:t>
            </w:r>
            <w:r w:rsidRPr="00920F4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4A6DD7" w:rsidRPr="00920F42" w:rsidRDefault="004A6DD7" w:rsidP="00920F4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F42">
              <w:rPr>
                <w:rFonts w:ascii="Arial" w:hAnsi="Arial" w:cs="Arial"/>
                <w:b/>
                <w:bCs/>
                <w:sz w:val="20"/>
                <w:szCs w:val="20"/>
              </w:rPr>
              <w:t>1ks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FFF99"/>
          </w:tcPr>
          <w:p w:rsidR="004A6DD7" w:rsidRPr="00920F42" w:rsidRDefault="004A6DD7" w:rsidP="0098341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DD7" w:rsidRPr="00920F42" w:rsidRDefault="004A6DD7" w:rsidP="00983413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A3753">
              <w:rPr>
                <w:rFonts w:ascii="Arial" w:hAnsi="Arial" w:cs="Arial"/>
                <w:sz w:val="20"/>
                <w:szCs w:val="20"/>
              </w:rPr>
              <w:t>O</w:t>
            </w:r>
            <w:r w:rsidR="00CA3753">
              <w:rPr>
                <w:rFonts w:ascii="Arial" w:hAnsi="Arial" w:cs="Arial"/>
                <w:sz w:val="20"/>
                <w:szCs w:val="20"/>
              </w:rPr>
              <w:t>d</w:t>
            </w:r>
            <w:r w:rsidRPr="00CA3753">
              <w:rPr>
                <w:rFonts w:ascii="Arial" w:hAnsi="Arial" w:cs="Arial"/>
                <w:sz w:val="20"/>
                <w:szCs w:val="20"/>
              </w:rPr>
              <w:t xml:space="preserve">pařovač </w:t>
            </w:r>
            <w:proofErr w:type="spellStart"/>
            <w:r w:rsidRPr="00CA3753">
              <w:rPr>
                <w:rFonts w:ascii="Arial" w:hAnsi="Arial" w:cs="Arial"/>
                <w:sz w:val="20"/>
                <w:szCs w:val="20"/>
              </w:rPr>
              <w:t>sevofluranu</w:t>
            </w:r>
            <w:proofErr w:type="spellEnd"/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4A6DD7" w:rsidRPr="00920F42" w:rsidRDefault="00131C9F" w:rsidP="00983413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333DE1" w:rsidRDefault="00333DE1"/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9"/>
        <w:gridCol w:w="2035"/>
        <w:gridCol w:w="2145"/>
      </w:tblGrid>
      <w:tr w:rsidR="00333DE1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333DE1" w:rsidRPr="00920F42" w:rsidRDefault="00333DE1" w:rsidP="006347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F42">
              <w:rPr>
                <w:rFonts w:ascii="Arial" w:hAnsi="Arial" w:cs="Arial"/>
                <w:b/>
                <w:bCs/>
                <w:sz w:val="20"/>
                <w:szCs w:val="20"/>
              </w:rPr>
              <w:t>Základní parametry ventilátoru: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333DE1" w:rsidRPr="00920F42" w:rsidRDefault="00333DE1" w:rsidP="00333DE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:rsidR="00333DE1" w:rsidRPr="00920F42" w:rsidRDefault="00333DE1" w:rsidP="0098341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A6DD7" w:rsidRPr="00920F42" w:rsidRDefault="004A6DD7" w:rsidP="00983413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Elektronicky řízený ventilátor s pneumatickým pohonem, řešení s ascendentním pohybem vaku ve válci pro okamžité rozpoznání netěsnosti systému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4A6DD7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6C31" w:rsidRPr="00920F42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8F67F6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A6DD7" w:rsidRPr="008F67F6" w:rsidRDefault="004A6DD7" w:rsidP="00983413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67F6">
              <w:rPr>
                <w:rFonts w:ascii="Arial" w:hAnsi="Arial" w:cs="Arial"/>
                <w:sz w:val="20"/>
                <w:szCs w:val="20"/>
              </w:rPr>
              <w:t>Dotyková ovládací obrazovka pro nastavení všech ventilačních parametrů, průtoků plynů, alarmových hodnot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8F67F6" w:rsidRDefault="004A6DD7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4A6DD7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6C31" w:rsidRPr="008F67F6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8F67F6" w:rsidTr="00AD2646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8F67F6" w:rsidRDefault="004A6DD7" w:rsidP="006252E4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67F6">
              <w:rPr>
                <w:rFonts w:ascii="Arial" w:hAnsi="Arial" w:cs="Arial"/>
                <w:sz w:val="20"/>
                <w:szCs w:val="20"/>
              </w:rPr>
              <w:t>Min. velikost obrazovky ventilátoru 12“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8F67F6" w:rsidRDefault="004A6DD7" w:rsidP="00AD2646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4A6DD7" w:rsidRDefault="00A86C31" w:rsidP="006252E4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ANO</w:t>
            </w:r>
          </w:p>
          <w:p w:rsidR="00BD3A6C" w:rsidRPr="008F67F6" w:rsidRDefault="00BD3A6C" w:rsidP="00BD3A6C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12,1“</w:t>
            </w:r>
          </w:p>
        </w:tc>
      </w:tr>
      <w:tr w:rsidR="004A6DD7" w:rsidRPr="008F67F6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A6DD7" w:rsidRPr="008F67F6" w:rsidRDefault="004A6DD7" w:rsidP="00EF635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67F6">
              <w:rPr>
                <w:rFonts w:ascii="Arial" w:hAnsi="Arial" w:cs="Arial"/>
                <w:sz w:val="20"/>
                <w:szCs w:val="20"/>
              </w:rPr>
              <w:t>Druhý způsob ovládání pomocí kláves rychlého přístupu nebo dvou-funkčního otočného ovladače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8F67F6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:rsidR="00A86C31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Tlačítka rychlého přístupu</w:t>
            </w:r>
          </w:p>
          <w:p w:rsidR="00A86C31" w:rsidRPr="008F67F6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Dvoufunkční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otočný ovladač</w:t>
            </w:r>
          </w:p>
        </w:tc>
      </w:tr>
      <w:tr w:rsidR="004A6DD7" w:rsidRPr="008F67F6" w:rsidTr="00333DE1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A6DD7" w:rsidRPr="008F67F6" w:rsidRDefault="004A6DD7" w:rsidP="00EF635E">
            <w:pPr>
              <w:rPr>
                <w:rFonts w:ascii="Arial" w:hAnsi="Arial" w:cs="Arial"/>
                <w:sz w:val="20"/>
                <w:szCs w:val="20"/>
              </w:rPr>
            </w:pPr>
            <w:r w:rsidRPr="008F67F6">
              <w:rPr>
                <w:rFonts w:ascii="Arial" w:hAnsi="Arial" w:cs="Arial"/>
                <w:sz w:val="20"/>
                <w:szCs w:val="20"/>
              </w:rPr>
              <w:t>Zobrazení min. 3 vybraných křivek současně (průtok, tlak, objem, CO</w:t>
            </w:r>
            <w:r w:rsidRPr="008F67F6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8F67F6">
              <w:rPr>
                <w:rFonts w:ascii="Arial" w:hAnsi="Arial" w:cs="Arial"/>
                <w:sz w:val="20"/>
                <w:szCs w:val="20"/>
                <w:lang w:eastAsia="cs-CZ"/>
              </w:rPr>
              <w:t xml:space="preserve">), se současným zobrazením min. jedné vybrané spirometrické smyčky (P/V, </w:t>
            </w:r>
            <w:proofErr w:type="spellStart"/>
            <w:r w:rsidRPr="008F67F6">
              <w:rPr>
                <w:rFonts w:ascii="Arial" w:hAnsi="Arial" w:cs="Arial"/>
                <w:sz w:val="20"/>
                <w:szCs w:val="20"/>
                <w:lang w:eastAsia="cs-CZ"/>
              </w:rPr>
              <w:t>Flow</w:t>
            </w:r>
            <w:proofErr w:type="spellEnd"/>
            <w:r w:rsidRPr="008F67F6">
              <w:rPr>
                <w:rFonts w:ascii="Arial" w:hAnsi="Arial" w:cs="Arial"/>
                <w:sz w:val="20"/>
                <w:szCs w:val="20"/>
                <w:lang w:eastAsia="cs-CZ"/>
              </w:rPr>
              <w:t>/V)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8F67F6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:rsidR="00A86C31" w:rsidRPr="008F67F6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Možnost čtyř křivek se současným zobrazením jedné spirometrické smyčky s výběrem ze tří smyček</w:t>
            </w:r>
          </w:p>
        </w:tc>
      </w:tr>
      <w:tr w:rsidR="004A6DD7" w:rsidRPr="00920F42" w:rsidTr="00333DE1">
        <w:trPr>
          <w:trHeight w:val="41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8F67F6" w:rsidRDefault="004A6DD7" w:rsidP="008F6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Č</w:t>
            </w:r>
            <w:r w:rsidRPr="008F67F6">
              <w:rPr>
                <w:rFonts w:ascii="Arial" w:hAnsi="Arial" w:cs="Arial"/>
                <w:sz w:val="20"/>
                <w:szCs w:val="20"/>
                <w:lang w:eastAsia="cs-CZ"/>
              </w:rPr>
              <w:t>íselné trendové záznamy ventilačních parametrů, průběhu ventilace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Default="004A6DD7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6C31" w:rsidRPr="00920F42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8F67F6" w:rsidRDefault="004A6DD7" w:rsidP="00AD2646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67F6">
              <w:rPr>
                <w:rFonts w:ascii="Arial" w:hAnsi="Arial" w:cs="Arial"/>
                <w:sz w:val="20"/>
                <w:szCs w:val="20"/>
                <w:lang w:eastAsia="cs-CZ"/>
              </w:rPr>
              <w:t>Záznamy všech alarmů a událostí, samostatné technické alarmy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D2646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4A6DD7" w:rsidRPr="00920F42" w:rsidRDefault="00A86C31" w:rsidP="00A86C31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ANO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8F67F6" w:rsidRDefault="004A6DD7" w:rsidP="00AD2646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8F67F6">
              <w:rPr>
                <w:rFonts w:ascii="Arial" w:hAnsi="Arial" w:cs="Arial"/>
                <w:sz w:val="20"/>
                <w:szCs w:val="20"/>
                <w:lang w:eastAsia="cs-CZ"/>
              </w:rPr>
              <w:t>Zobrazení času, stopky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86C31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</w:t>
            </w:r>
            <w:r w:rsidR="00A86C31">
              <w:rPr>
                <w:rFonts w:ascii="Arial" w:eastAsia="Arial Unicode MS" w:hAnsi="Arial" w:cs="Arial"/>
                <w:sz w:val="20"/>
                <w:szCs w:val="20"/>
              </w:rPr>
              <w:t>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DD7" w:rsidRPr="00920F42" w:rsidRDefault="00A86C31" w:rsidP="00A86C31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D2646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Kompenzace netěsnosti okruhu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DD7" w:rsidRPr="00920F42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D2646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Kompenzace příkonu čerstvých plynů a poddajnosti (</w:t>
            </w:r>
            <w:proofErr w:type="spellStart"/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kompliance</w:t>
            </w:r>
            <w:proofErr w:type="spellEnd"/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) pacientského okruhu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DD7" w:rsidRDefault="004A6DD7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6C31" w:rsidRPr="00920F42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D2646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Objemová ventilace VCV/SIMV, tlaková ventilace PCV/SIMV a spontánní ventilace pacienta s tlakovou podporou PSV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4A6DD7" w:rsidRPr="00920F42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D2646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Automaticky aktivovaný záložní apnoe režim, s nastavitelným dechovým objemem </w:t>
            </w:r>
            <w:proofErr w:type="spellStart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Tv</w:t>
            </w:r>
            <w:proofErr w:type="spellEnd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 pro ventilaci dětí až dospělých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snapToGri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6DD7" w:rsidRPr="00920F42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min. rozsah </w:t>
            </w:r>
            <w:proofErr w:type="spellStart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Tv</w:t>
            </w:r>
            <w:proofErr w:type="spellEnd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= 20-1500ml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DD7" w:rsidRDefault="00A86C31" w:rsidP="00A86C31">
            <w:pPr>
              <w:pStyle w:val="Odstavecseseznamem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:rsidR="00A86C31" w:rsidRDefault="00A86C31" w:rsidP="00A86C31">
            <w:pPr>
              <w:pStyle w:val="Odstavecseseznamem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Rozsah nastavení </w:t>
            </w:r>
          </w:p>
          <w:p w:rsidR="00A86C31" w:rsidRPr="00920F42" w:rsidRDefault="00A86C31" w:rsidP="00A86C31">
            <w:pPr>
              <w:pStyle w:val="Odstavecseseznamem"/>
              <w:snapToGri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20–1500 ml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D2646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Ventilace </w:t>
            </w:r>
            <w:proofErr w:type="spellStart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laryngeální</w:t>
            </w:r>
            <w:proofErr w:type="spellEnd"/>
            <w:r w:rsidRPr="00920F42">
              <w:rPr>
                <w:rFonts w:ascii="Arial" w:eastAsia="Arial Unicode MS" w:hAnsi="Arial" w:cs="Arial"/>
                <w:sz w:val="20"/>
                <w:szCs w:val="20"/>
              </w:rPr>
              <w:t xml:space="preserve"> maskou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DD7" w:rsidRPr="00920F42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D2646">
            <w:pPr>
              <w:pStyle w:val="Odstavecseseznamem"/>
              <w:snapToGrid w:val="0"/>
              <w:spacing w:after="60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Elektronický PEEP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min. 20 cmH</w:t>
            </w:r>
            <w:r w:rsidRPr="00920F42">
              <w:rPr>
                <w:rFonts w:ascii="Arial" w:eastAsia="Arial Unicode MS" w:hAnsi="Arial" w:cs="Arial"/>
                <w:sz w:val="20"/>
                <w:szCs w:val="20"/>
                <w:vertAlign w:val="subscript"/>
              </w:rPr>
              <w:t>2</w:t>
            </w: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DD7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  <w:p w:rsidR="00A86C31" w:rsidRPr="00920F42" w:rsidRDefault="00A86C31" w:rsidP="00983413">
            <w:pPr>
              <w:pStyle w:val="Odstavecseseznamem"/>
              <w:snapToGrid w:val="0"/>
              <w:spacing w:after="60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0-30 cmH2O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D2646">
            <w:pPr>
              <w:pStyle w:val="Odstavecseseznamem"/>
              <w:snapToGrid w:val="0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>Záložní zdroj pro pohon ventilátorů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A6DD7" w:rsidRPr="00920F42" w:rsidRDefault="004A6DD7" w:rsidP="00920F42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DD7" w:rsidRPr="00920F42" w:rsidRDefault="00A86C31" w:rsidP="00983413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AD2646">
        <w:trPr>
          <w:trHeight w:val="338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AD2646">
            <w:pPr>
              <w:pStyle w:val="Odstavecseseznamem"/>
              <w:snapToGrid w:val="0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Minimální doba provozu na záložní zdroj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A6DD7" w:rsidRDefault="004A6DD7" w:rsidP="00920F42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minut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</w:tcPr>
          <w:p w:rsidR="004A6DD7" w:rsidRPr="00920F42" w:rsidRDefault="00C27B49" w:rsidP="00983413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minut</w:t>
            </w:r>
          </w:p>
        </w:tc>
      </w:tr>
      <w:tr w:rsidR="00333DE1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333DE1" w:rsidRPr="00920F42" w:rsidRDefault="00333DE1" w:rsidP="00634701">
            <w:pPr>
              <w:snapToGrid w:val="0"/>
              <w:ind w:left="23" w:hanging="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F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Kompletní plynová analýza: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333DE1" w:rsidRPr="00920F42" w:rsidRDefault="00333DE1" w:rsidP="00333DE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</w:tcPr>
          <w:p w:rsidR="00333DE1" w:rsidRPr="00920F42" w:rsidRDefault="00333DE1" w:rsidP="00983413">
            <w:pPr>
              <w:snapToGrid w:val="0"/>
              <w:ind w:left="23" w:hanging="12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DD7" w:rsidRPr="00920F42" w:rsidRDefault="004A6DD7" w:rsidP="00983413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Modul analýzy anesteziologických plynů se zobrazením na obrazovce ventilátoru pro inspirační a exspirační hodnoty (</w:t>
            </w:r>
            <w:proofErr w:type="spellStart"/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Fi</w:t>
            </w:r>
            <w:proofErr w:type="spellEnd"/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+ Et) O</w:t>
            </w:r>
            <w:r w:rsidRPr="00920F4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, N</w:t>
            </w:r>
            <w:r w:rsidRPr="00920F4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>O, CO</w:t>
            </w:r>
            <w:r w:rsidRPr="00920F42">
              <w:rPr>
                <w:rFonts w:ascii="Arial" w:hAnsi="Arial" w:cs="Arial"/>
                <w:sz w:val="20"/>
                <w:szCs w:val="20"/>
                <w:vertAlign w:val="subscript"/>
                <w:lang w:eastAsia="cs-CZ"/>
              </w:rPr>
              <w:t>2</w:t>
            </w:r>
            <w:r w:rsidRPr="00920F42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anesteziologické plyny, s automatickou identifikací použitého anestetika a návratem analyzovaného vzorku plynů zpět do pacientského okruhu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6DD7" w:rsidRPr="00920F42" w:rsidRDefault="004A6DD7" w:rsidP="00920F42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DD7" w:rsidRDefault="004A6DD7" w:rsidP="00983413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:rsidR="00C27B49" w:rsidRDefault="00C27B49" w:rsidP="00983413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:rsidR="00C27B49" w:rsidRPr="00920F42" w:rsidRDefault="00C27B49" w:rsidP="00983413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27B4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471364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>Obslužný software hodnotící minimální alveolární koncentraci MAC pro dosažení daného stupně anestézie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471364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6DD7" w:rsidRPr="00920F42" w:rsidRDefault="004A6DD7" w:rsidP="00471364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4A6DD7" w:rsidRPr="00920F42" w:rsidRDefault="00C27B49" w:rsidP="00920F42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27B4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333DE1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333DE1" w:rsidRPr="00920F42" w:rsidRDefault="00333DE1" w:rsidP="0063470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0F42">
              <w:rPr>
                <w:rFonts w:ascii="Arial" w:hAnsi="Arial" w:cs="Arial"/>
                <w:b/>
                <w:bCs/>
                <w:sz w:val="20"/>
                <w:szCs w:val="20"/>
              </w:rPr>
              <w:t>Analýza ventilace: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333DE1" w:rsidRPr="00920F42" w:rsidRDefault="00333DE1" w:rsidP="00333DE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</w:tcPr>
          <w:p w:rsidR="00333DE1" w:rsidRPr="00920F42" w:rsidRDefault="00333DE1" w:rsidP="00983413">
            <w:pPr>
              <w:snapToGrid w:val="0"/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</w:pP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DD7" w:rsidRPr="00920F42" w:rsidRDefault="004A6DD7" w:rsidP="00983413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>Pacientské spirometrické křivky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A6DD7" w:rsidRPr="00920F42" w:rsidRDefault="00C27B49" w:rsidP="00983413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27B4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83413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 xml:space="preserve">Detailní měření ventilačních poměrů a hodnot resistence a </w:t>
            </w:r>
            <w:proofErr w:type="spellStart"/>
            <w:r w:rsidRPr="00920F42">
              <w:rPr>
                <w:rFonts w:ascii="Arial" w:hAnsi="Arial" w:cs="Arial"/>
                <w:sz w:val="20"/>
                <w:szCs w:val="20"/>
              </w:rPr>
              <w:t>kompliance</w:t>
            </w:r>
            <w:proofErr w:type="spellEnd"/>
            <w:r w:rsidRPr="00920F42">
              <w:rPr>
                <w:rFonts w:ascii="Arial" w:hAnsi="Arial" w:cs="Arial"/>
                <w:sz w:val="20"/>
                <w:szCs w:val="20"/>
              </w:rPr>
              <w:t xml:space="preserve"> plic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DD7" w:rsidRPr="00920F42" w:rsidRDefault="004A6DD7" w:rsidP="00920F42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F42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7B49" w:rsidRDefault="00C27B49" w:rsidP="00983413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6DD7" w:rsidRPr="00920F42" w:rsidRDefault="00C27B49" w:rsidP="00983413">
            <w:pPr>
              <w:pStyle w:val="Odstavecseseznamem"/>
              <w:tabs>
                <w:tab w:val="left" w:pos="426"/>
                <w:tab w:val="left" w:pos="2552"/>
              </w:tabs>
              <w:snapToGrid w:val="0"/>
              <w:spacing w:after="60"/>
              <w:ind w:left="0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27B4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4A6DD7" w:rsidRPr="00920F42" w:rsidTr="00333DE1">
        <w:trPr>
          <w:trHeight w:val="338"/>
          <w:jc w:val="center"/>
        </w:trPr>
        <w:tc>
          <w:tcPr>
            <w:tcW w:w="6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4A6DD7" w:rsidRPr="00333DE1" w:rsidRDefault="004A6DD7" w:rsidP="00983413">
            <w:pPr>
              <w:snapToGrid w:val="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33DE1">
              <w:rPr>
                <w:rFonts w:ascii="Arial" w:eastAsia="Arial Unicode MS" w:hAnsi="Arial" w:cs="Arial"/>
                <w:b/>
                <w:sz w:val="20"/>
                <w:szCs w:val="20"/>
              </w:rPr>
              <w:t>Veškeré příslušenství nutné k zahájení provozu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4A6DD7" w:rsidRPr="00920F42" w:rsidRDefault="004A6DD7" w:rsidP="00920F42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20F42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99"/>
          </w:tcPr>
          <w:p w:rsidR="004A6DD7" w:rsidRPr="00920F42" w:rsidRDefault="00C27B49" w:rsidP="00983413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7B4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110F69" w:rsidRPr="00920F42" w:rsidRDefault="00110F69" w:rsidP="00110F69">
      <w:pPr>
        <w:rPr>
          <w:rFonts w:ascii="Arial" w:hAnsi="Arial" w:cs="Arial"/>
          <w:sz w:val="20"/>
          <w:szCs w:val="20"/>
        </w:rPr>
      </w:pPr>
    </w:p>
    <w:p w:rsidR="00AD3FF6" w:rsidRPr="008C08AE" w:rsidRDefault="00C42607" w:rsidP="00AD3FF6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AD3FF6" w:rsidRPr="008C08AE">
        <w:rPr>
          <w:rFonts w:ascii="Arial" w:hAnsi="Arial" w:cs="Arial"/>
          <w:i/>
          <w:iCs/>
          <w:sz w:val="20"/>
        </w:rPr>
        <w:lastRenderedPageBreak/>
        <w:t>*Uchazeč 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AD3FF6" w:rsidRPr="008C08AE" w:rsidRDefault="00AD3FF6" w:rsidP="00AD3FF6">
      <w:pPr>
        <w:rPr>
          <w:rFonts w:ascii="Arial" w:hAnsi="Arial" w:cs="Arial"/>
        </w:rPr>
      </w:pPr>
    </w:p>
    <w:p w:rsidR="00AD3FF6" w:rsidRDefault="00AD3FF6" w:rsidP="00AD3FF6">
      <w:pPr>
        <w:rPr>
          <w:rFonts w:ascii="Arial" w:hAnsi="Arial" w:cs="Arial"/>
        </w:rPr>
      </w:pPr>
    </w:p>
    <w:p w:rsidR="00AD3FF6" w:rsidRDefault="00AD3FF6" w:rsidP="00AD3FF6">
      <w:pPr>
        <w:rPr>
          <w:rFonts w:ascii="Arial" w:hAnsi="Arial" w:cs="Arial"/>
        </w:rPr>
      </w:pPr>
    </w:p>
    <w:p w:rsidR="00AD3FF6" w:rsidRPr="008C08AE" w:rsidRDefault="00AD3FF6" w:rsidP="00AD3FF6">
      <w:pPr>
        <w:rPr>
          <w:rFonts w:ascii="Arial" w:hAnsi="Arial" w:cs="Arial"/>
        </w:rPr>
      </w:pPr>
    </w:p>
    <w:p w:rsidR="00516865" w:rsidRPr="008C08AE" w:rsidRDefault="00AD3FF6" w:rsidP="00331807">
      <w:r w:rsidRPr="008C08AE">
        <w:rPr>
          <w:rFonts w:ascii="Arial" w:hAnsi="Arial" w:cs="Arial"/>
        </w:rPr>
        <w:t xml:space="preserve">V ……………. </w:t>
      </w:r>
      <w:proofErr w:type="gramStart"/>
      <w:r w:rsidRPr="008C08AE">
        <w:rPr>
          <w:rFonts w:ascii="Arial" w:hAnsi="Arial" w:cs="Arial"/>
        </w:rPr>
        <w:t>dne</w:t>
      </w:r>
      <w:proofErr w:type="gramEnd"/>
      <w:r w:rsidRPr="008C08AE">
        <w:rPr>
          <w:rFonts w:ascii="Arial" w:hAnsi="Arial" w:cs="Arial"/>
        </w:rPr>
        <w:t xml:space="preserve"> …………..</w:t>
      </w:r>
      <w:r w:rsidRPr="008C08AE">
        <w:rPr>
          <w:rFonts w:ascii="Arial" w:hAnsi="Arial" w:cs="Arial"/>
        </w:rPr>
        <w:tab/>
      </w:r>
      <w:r w:rsidRPr="008C08AE">
        <w:rPr>
          <w:rFonts w:ascii="Arial" w:hAnsi="Arial" w:cs="Arial"/>
        </w:rPr>
        <w:tab/>
        <w:t xml:space="preserve">Za uchazeče: </w:t>
      </w:r>
      <w:r w:rsidRPr="008C08AE">
        <w:rPr>
          <w:rFonts w:ascii="Arial" w:hAnsi="Arial" w:cs="Arial"/>
        </w:rPr>
        <w:tab/>
        <w:t xml:space="preserve"> </w:t>
      </w:r>
      <w:bookmarkStart w:id="2" w:name="_GoBack"/>
      <w:bookmarkEnd w:id="2"/>
    </w:p>
    <w:p w:rsidR="00AD3FF6" w:rsidRDefault="00AD3FF6" w:rsidP="00AD3FF6"/>
    <w:p w:rsidR="00C42607" w:rsidRDefault="00C42607">
      <w:pPr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C42607" w:rsidSect="00C81E0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71" w:rsidRDefault="00737271" w:rsidP="00333DE1">
      <w:r>
        <w:separator/>
      </w:r>
    </w:p>
  </w:endnote>
  <w:endnote w:type="continuationSeparator" w:id="0">
    <w:p w:rsidR="00737271" w:rsidRDefault="00737271" w:rsidP="0033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E1" w:rsidRPr="00AB70F7" w:rsidRDefault="00333DE1" w:rsidP="00333DE1">
    <w:pPr>
      <w:pStyle w:val="Zpat"/>
      <w:rPr>
        <w:lang w:val="sk-SK"/>
      </w:rPr>
    </w:pPr>
    <w:proofErr w:type="spellStart"/>
    <w:r>
      <w:rPr>
        <w:lang w:val="sk-SK"/>
      </w:rPr>
      <w:t>Verze</w:t>
    </w:r>
    <w:proofErr w:type="spellEnd"/>
    <w:r>
      <w:rPr>
        <w:lang w:val="sk-SK"/>
      </w:rPr>
      <w:t xml:space="preserve">: </w:t>
    </w:r>
    <w:r w:rsidR="00C529DE">
      <w:rPr>
        <w:lang w:val="sk-SK"/>
      </w:rPr>
      <w:t>05.04</w:t>
    </w:r>
    <w:r>
      <w:rPr>
        <w:lang w:val="sk-SK"/>
      </w:rPr>
      <w:t>.2017</w:t>
    </w:r>
  </w:p>
  <w:p w:rsidR="00333DE1" w:rsidRDefault="00333D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71" w:rsidRDefault="00737271" w:rsidP="00333DE1">
      <w:r>
        <w:separator/>
      </w:r>
    </w:p>
  </w:footnote>
  <w:footnote w:type="continuationSeparator" w:id="0">
    <w:p w:rsidR="00737271" w:rsidRDefault="00737271" w:rsidP="00333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E1" w:rsidRPr="003C49E2" w:rsidRDefault="00333DE1" w:rsidP="00333DE1">
    <w:pPr>
      <w:pStyle w:val="Zhlav"/>
      <w:rPr>
        <w:rFonts w:ascii="Arial" w:hAnsi="Arial" w:cs="Arial"/>
      </w:rPr>
    </w:pPr>
    <w:r w:rsidRPr="003C49E2">
      <w:rPr>
        <w:rFonts w:ascii="Arial" w:hAnsi="Arial" w:cs="Arial"/>
      </w:rPr>
      <w:t xml:space="preserve">Příloha č. </w:t>
    </w:r>
    <w:r w:rsidR="003C49E2">
      <w:rPr>
        <w:rFonts w:ascii="Arial" w:hAnsi="Arial" w:cs="Arial"/>
      </w:rPr>
      <w:t>2</w:t>
    </w:r>
  </w:p>
  <w:p w:rsidR="00333DE1" w:rsidRPr="003C49E2" w:rsidRDefault="00333DE1" w:rsidP="00333DE1">
    <w:pPr>
      <w:pStyle w:val="Zhlav"/>
      <w:jc w:val="center"/>
      <w:rPr>
        <w:rFonts w:ascii="Arial" w:hAnsi="Arial" w:cs="Arial"/>
      </w:rPr>
    </w:pPr>
  </w:p>
  <w:p w:rsidR="00333DE1" w:rsidRPr="003C49E2" w:rsidRDefault="00333DE1" w:rsidP="00333DE1">
    <w:pPr>
      <w:pStyle w:val="Zhlav"/>
      <w:jc w:val="center"/>
      <w:rPr>
        <w:rFonts w:ascii="Arial" w:hAnsi="Arial" w:cs="Arial"/>
        <w:b/>
        <w:sz w:val="32"/>
      </w:rPr>
    </w:pPr>
    <w:r w:rsidRPr="003C49E2">
      <w:rPr>
        <w:rFonts w:ascii="Arial" w:hAnsi="Arial" w:cs="Arial"/>
        <w:b/>
        <w:sz w:val="32"/>
      </w:rPr>
      <w:t>Formulář technických specifikací dodávky pro:</w:t>
    </w:r>
  </w:p>
  <w:p w:rsidR="00333DE1" w:rsidRPr="003C49E2" w:rsidRDefault="00333DE1" w:rsidP="00333DE1">
    <w:pPr>
      <w:pStyle w:val="Zhlav"/>
      <w:jc w:val="center"/>
      <w:rPr>
        <w:rFonts w:ascii="Arial" w:hAnsi="Arial" w:cs="Arial"/>
        <w:b/>
        <w:bCs/>
        <w:sz w:val="32"/>
        <w:szCs w:val="32"/>
      </w:rPr>
    </w:pPr>
    <w:r w:rsidRPr="003C49E2">
      <w:rPr>
        <w:rFonts w:ascii="Arial" w:hAnsi="Arial" w:cs="Arial"/>
        <w:b/>
        <w:bCs/>
        <w:sz w:val="32"/>
        <w:szCs w:val="32"/>
      </w:rPr>
      <w:t xml:space="preserve">IROP_I_23_Anesteziologický </w:t>
    </w:r>
    <w:proofErr w:type="spellStart"/>
    <w:r w:rsidRPr="003C49E2">
      <w:rPr>
        <w:rFonts w:ascii="Arial" w:hAnsi="Arial" w:cs="Arial"/>
        <w:b/>
        <w:bCs/>
        <w:sz w:val="32"/>
        <w:szCs w:val="32"/>
      </w:rPr>
      <w:t>přístroj</w:t>
    </w:r>
    <w:r w:rsidR="000D734B" w:rsidRPr="003C49E2">
      <w:rPr>
        <w:rFonts w:ascii="Arial" w:hAnsi="Arial" w:cs="Arial"/>
        <w:b/>
        <w:bCs/>
        <w:sz w:val="32"/>
        <w:szCs w:val="32"/>
      </w:rPr>
      <w:t>_</w:t>
    </w:r>
    <w:r w:rsidRPr="003C49E2">
      <w:rPr>
        <w:rFonts w:ascii="Arial" w:hAnsi="Arial" w:cs="Arial"/>
        <w:b/>
        <w:bCs/>
        <w:sz w:val="32"/>
        <w:szCs w:val="32"/>
      </w:rPr>
      <w:t>KV</w:t>
    </w:r>
    <w:proofErr w:type="spellEnd"/>
  </w:p>
  <w:p w:rsidR="00AD3FF6" w:rsidRPr="003C49E2" w:rsidRDefault="00AD3FF6" w:rsidP="00333DE1">
    <w:pPr>
      <w:pStyle w:val="Zhlav"/>
      <w:jc w:val="center"/>
      <w:rPr>
        <w:rFonts w:ascii="Arial" w:hAnsi="Arial" w:cs="Arial"/>
        <w:sz w:val="32"/>
        <w:szCs w:val="32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333DE1" w:rsidRPr="003C49E2" w:rsidTr="00AD3FF6">
      <w:tc>
        <w:tcPr>
          <w:tcW w:w="2122" w:type="dxa"/>
        </w:tcPr>
        <w:p w:rsidR="00333DE1" w:rsidRPr="003C49E2" w:rsidRDefault="00333DE1" w:rsidP="00AD3FF6">
          <w:pPr>
            <w:pStyle w:val="Zhlav"/>
            <w:rPr>
              <w:rFonts w:ascii="Arial" w:hAnsi="Arial" w:cs="Arial"/>
              <w:b/>
            </w:rPr>
          </w:pPr>
          <w:r w:rsidRPr="003C49E2">
            <w:rPr>
              <w:rFonts w:ascii="Arial" w:hAnsi="Arial" w:cs="Arial"/>
              <w:b/>
            </w:rPr>
            <w:t>Název zadavatele:</w:t>
          </w:r>
        </w:p>
      </w:tc>
      <w:tc>
        <w:tcPr>
          <w:tcW w:w="6940" w:type="dxa"/>
        </w:tcPr>
        <w:p w:rsidR="00333DE1" w:rsidRPr="003C49E2" w:rsidRDefault="00333DE1" w:rsidP="00AD3FF6">
          <w:pPr>
            <w:pStyle w:val="Zhlav"/>
            <w:rPr>
              <w:rFonts w:ascii="Arial" w:hAnsi="Arial" w:cs="Arial"/>
              <w:b/>
            </w:rPr>
          </w:pPr>
          <w:r w:rsidRPr="003C49E2">
            <w:rPr>
              <w:rFonts w:ascii="Arial" w:hAnsi="Arial" w:cs="Arial"/>
              <w:b/>
            </w:rPr>
            <w:t>Karlovarská krajská nemocnice a.s.</w:t>
          </w:r>
        </w:p>
      </w:tc>
    </w:tr>
    <w:tr w:rsidR="00333DE1" w:rsidRPr="003C49E2" w:rsidTr="00AD3FF6">
      <w:tc>
        <w:tcPr>
          <w:tcW w:w="2122" w:type="dxa"/>
        </w:tcPr>
        <w:p w:rsidR="00333DE1" w:rsidRPr="003C49E2" w:rsidRDefault="00333DE1" w:rsidP="00AD3FF6">
          <w:pPr>
            <w:pStyle w:val="Zhlav"/>
            <w:rPr>
              <w:rFonts w:ascii="Arial" w:hAnsi="Arial" w:cs="Arial"/>
            </w:rPr>
          </w:pPr>
          <w:r w:rsidRPr="003C49E2">
            <w:rPr>
              <w:rFonts w:ascii="Arial" w:hAnsi="Arial" w:cs="Arial"/>
            </w:rPr>
            <w:t>Sídlo:</w:t>
          </w:r>
        </w:p>
      </w:tc>
      <w:tc>
        <w:tcPr>
          <w:tcW w:w="6940" w:type="dxa"/>
        </w:tcPr>
        <w:p w:rsidR="00333DE1" w:rsidRPr="003C49E2" w:rsidRDefault="00333DE1" w:rsidP="00AD3FF6">
          <w:pPr>
            <w:pStyle w:val="Zhlav"/>
            <w:rPr>
              <w:rFonts w:ascii="Arial" w:hAnsi="Arial" w:cs="Arial"/>
            </w:rPr>
          </w:pPr>
          <w:r w:rsidRPr="003C49E2">
            <w:rPr>
              <w:rFonts w:ascii="Arial" w:hAnsi="Arial" w:cs="Arial"/>
            </w:rPr>
            <w:t>Bezručova 1190/19, 360 01 Karlovy Vary</w:t>
          </w:r>
        </w:p>
      </w:tc>
    </w:tr>
    <w:tr w:rsidR="00333DE1" w:rsidRPr="003C49E2" w:rsidTr="00AD3FF6">
      <w:tc>
        <w:tcPr>
          <w:tcW w:w="2122" w:type="dxa"/>
        </w:tcPr>
        <w:p w:rsidR="00333DE1" w:rsidRPr="003C49E2" w:rsidRDefault="00333DE1" w:rsidP="00AD3FF6">
          <w:pPr>
            <w:pStyle w:val="Zhlav"/>
            <w:rPr>
              <w:rFonts w:ascii="Arial" w:hAnsi="Arial" w:cs="Arial"/>
            </w:rPr>
          </w:pPr>
          <w:r w:rsidRPr="003C49E2">
            <w:rPr>
              <w:rFonts w:ascii="Arial" w:hAnsi="Arial" w:cs="Arial"/>
            </w:rPr>
            <w:t>IČ:</w:t>
          </w:r>
        </w:p>
      </w:tc>
      <w:tc>
        <w:tcPr>
          <w:tcW w:w="6940" w:type="dxa"/>
        </w:tcPr>
        <w:p w:rsidR="00333DE1" w:rsidRPr="003C49E2" w:rsidRDefault="00333DE1" w:rsidP="00AD3FF6">
          <w:pPr>
            <w:pStyle w:val="Zhlav"/>
            <w:rPr>
              <w:rFonts w:ascii="Arial" w:hAnsi="Arial" w:cs="Arial"/>
            </w:rPr>
          </w:pPr>
          <w:r w:rsidRPr="003C49E2">
            <w:rPr>
              <w:rFonts w:ascii="Arial" w:hAnsi="Arial" w:cs="Arial"/>
            </w:rPr>
            <w:t>26365804</w:t>
          </w:r>
        </w:p>
      </w:tc>
    </w:tr>
  </w:tbl>
  <w:p w:rsidR="00333DE1" w:rsidRDefault="00333D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69"/>
    <w:rsid w:val="00025434"/>
    <w:rsid w:val="00062A81"/>
    <w:rsid w:val="00090507"/>
    <w:rsid w:val="000D734B"/>
    <w:rsid w:val="00110F69"/>
    <w:rsid w:val="00131C9F"/>
    <w:rsid w:val="00200ABC"/>
    <w:rsid w:val="00331807"/>
    <w:rsid w:val="00333DE1"/>
    <w:rsid w:val="003C49E2"/>
    <w:rsid w:val="00471364"/>
    <w:rsid w:val="004A6DD7"/>
    <w:rsid w:val="004A7864"/>
    <w:rsid w:val="004B32B9"/>
    <w:rsid w:val="004E3D98"/>
    <w:rsid w:val="00516865"/>
    <w:rsid w:val="005A5717"/>
    <w:rsid w:val="006252E4"/>
    <w:rsid w:val="00634701"/>
    <w:rsid w:val="006E5633"/>
    <w:rsid w:val="0073412D"/>
    <w:rsid w:val="00737271"/>
    <w:rsid w:val="00745981"/>
    <w:rsid w:val="00756797"/>
    <w:rsid w:val="00834D8A"/>
    <w:rsid w:val="008E1341"/>
    <w:rsid w:val="008F67F6"/>
    <w:rsid w:val="00902569"/>
    <w:rsid w:val="00920F42"/>
    <w:rsid w:val="00A86C31"/>
    <w:rsid w:val="00AC5560"/>
    <w:rsid w:val="00AD2646"/>
    <w:rsid w:val="00AD3FF6"/>
    <w:rsid w:val="00AE49E7"/>
    <w:rsid w:val="00BD3A6C"/>
    <w:rsid w:val="00C27B49"/>
    <w:rsid w:val="00C42607"/>
    <w:rsid w:val="00C529DE"/>
    <w:rsid w:val="00C81E06"/>
    <w:rsid w:val="00C9307B"/>
    <w:rsid w:val="00CA3753"/>
    <w:rsid w:val="00D27D34"/>
    <w:rsid w:val="00D4349D"/>
    <w:rsid w:val="00EF635E"/>
    <w:rsid w:val="00F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F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0F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F6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110F69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333D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DE1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33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F6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0F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F6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110F69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333D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DE1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33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A5DA-E39F-4C16-847A-29A3025B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cerny</dc:creator>
  <cp:lastModifiedBy>Obchodní</cp:lastModifiedBy>
  <cp:revision>4</cp:revision>
  <cp:lastPrinted>2016-04-27T09:27:00Z</cp:lastPrinted>
  <dcterms:created xsi:type="dcterms:W3CDTF">2017-07-17T06:16:00Z</dcterms:created>
  <dcterms:modified xsi:type="dcterms:W3CDTF">2019-03-29T09:03:00Z</dcterms:modified>
</cp:coreProperties>
</file>