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1C69" w14:textId="77777777" w:rsidR="00F102FD" w:rsidRPr="006877DA" w:rsidRDefault="00F102FD" w:rsidP="00F102FD">
      <w:pPr>
        <w:pStyle w:val="Nadpis1"/>
        <w:spacing w:before="0"/>
        <w:jc w:val="center"/>
        <w:rPr>
          <w:rStyle w:val="Nzevknihy"/>
          <w:rFonts w:ascii="Corbel" w:hAnsi="Corbel"/>
          <w:b/>
          <w:color w:val="000000" w:themeColor="text1"/>
        </w:rPr>
      </w:pPr>
      <w:bookmarkStart w:id="0" w:name="_GoBack"/>
      <w:bookmarkEnd w:id="0"/>
      <w:r w:rsidRPr="006877DA">
        <w:rPr>
          <w:rStyle w:val="Nzevknihy"/>
          <w:rFonts w:ascii="Corbel" w:hAnsi="Corbel"/>
          <w:b/>
          <w:color w:val="000000" w:themeColor="text1"/>
        </w:rPr>
        <w:t>Smlouva o bezúplatném převodu práv k</w:t>
      </w:r>
      <w:r w:rsidR="00585E74" w:rsidRPr="006877DA">
        <w:rPr>
          <w:rStyle w:val="Nzevknihy"/>
          <w:rFonts w:ascii="Corbel" w:hAnsi="Corbel"/>
          <w:b/>
          <w:color w:val="000000" w:themeColor="text1"/>
        </w:rPr>
        <w:t> </w:t>
      </w:r>
      <w:r w:rsidRPr="006877DA">
        <w:rPr>
          <w:rStyle w:val="Nzevknihy"/>
          <w:rFonts w:ascii="Corbel" w:hAnsi="Corbel"/>
          <w:b/>
          <w:color w:val="000000" w:themeColor="text1"/>
        </w:rPr>
        <w:t>databázi</w:t>
      </w:r>
      <w:r w:rsidR="00585E74" w:rsidRPr="006877DA">
        <w:rPr>
          <w:rStyle w:val="Nzevknihy"/>
          <w:rFonts w:ascii="Corbel" w:hAnsi="Corbel"/>
          <w:b/>
          <w:color w:val="000000" w:themeColor="text1"/>
        </w:rPr>
        <w:t xml:space="preserve"> </w:t>
      </w:r>
    </w:p>
    <w:p w14:paraId="29B7A6A4" w14:textId="77777777" w:rsidR="00F102FD" w:rsidRPr="006877DA" w:rsidRDefault="00F102FD" w:rsidP="00F102FD">
      <w:pPr>
        <w:jc w:val="cent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uzavřená níže uvedeného dne, měsíce a roku mezi smluvními stranami:</w:t>
      </w:r>
    </w:p>
    <w:p w14:paraId="0580986E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</w:p>
    <w:p w14:paraId="316465F0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Asociace producentů v audiovizi, z.s.</w:t>
      </w:r>
    </w:p>
    <w:p w14:paraId="73A787F1" w14:textId="77777777" w:rsidR="007E2CA1" w:rsidRPr="006877DA" w:rsidRDefault="007E2CA1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se sídlem Národní 60/28, 110 00 Praha 1</w:t>
      </w:r>
    </w:p>
    <w:p w14:paraId="7D172DFF" w14:textId="77777777" w:rsidR="007E2CA1" w:rsidRPr="006877DA" w:rsidRDefault="007E2CA1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IČ: </w:t>
      </w:r>
      <w:r w:rsidR="00765E45" w:rsidRPr="006877DA">
        <w:rPr>
          <w:rFonts w:ascii="Corbel" w:hAnsi="Corbel"/>
          <w:color w:val="000000" w:themeColor="text1"/>
        </w:rPr>
        <w:t>61379654</w:t>
      </w:r>
    </w:p>
    <w:p w14:paraId="7D4C7CCE" w14:textId="6D2C824C" w:rsidR="007E2CA1" w:rsidRPr="006877DA" w:rsidRDefault="00707F23" w:rsidP="00F102FD">
      <w:pPr>
        <w:pStyle w:val="Bezmezer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z</w:t>
      </w:r>
      <w:r w:rsidR="007E2CA1" w:rsidRPr="006877DA">
        <w:rPr>
          <w:rFonts w:ascii="Corbel" w:hAnsi="Corbel"/>
          <w:color w:val="000000" w:themeColor="text1"/>
        </w:rPr>
        <w:t xml:space="preserve">astoupená: </w:t>
      </w:r>
      <w:r w:rsidR="00EB0167">
        <w:rPr>
          <w:rFonts w:ascii="Corbel" w:hAnsi="Corbel"/>
          <w:color w:val="000000" w:themeColor="text1"/>
        </w:rPr>
        <w:t>Vratislavem Šlajerem, předsedou představenstva</w:t>
      </w:r>
      <w:r w:rsidR="00116BEF">
        <w:rPr>
          <w:rFonts w:ascii="Corbel" w:hAnsi="Corbel"/>
          <w:color w:val="000000" w:themeColor="text1"/>
        </w:rPr>
        <w:t>,</w:t>
      </w:r>
      <w:r w:rsidR="00EB0167">
        <w:rPr>
          <w:rFonts w:ascii="Corbel" w:hAnsi="Corbel"/>
          <w:color w:val="000000" w:themeColor="text1"/>
        </w:rPr>
        <w:t xml:space="preserve"> a Petrou Ondřejkovou, místopředsedkyní představenstva</w:t>
      </w:r>
    </w:p>
    <w:p w14:paraId="7A5CDDB3" w14:textId="47BA4BB5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(dále jen </w:t>
      </w:r>
      <w:r w:rsidR="00707F23">
        <w:rPr>
          <w:rFonts w:ascii="Corbel" w:hAnsi="Corbel"/>
          <w:color w:val="000000" w:themeColor="text1"/>
        </w:rPr>
        <w:t>„</w:t>
      </w:r>
      <w:r w:rsidRPr="00821F36">
        <w:rPr>
          <w:rFonts w:ascii="Corbel" w:hAnsi="Corbel"/>
          <w:b/>
          <w:color w:val="000000" w:themeColor="text1"/>
        </w:rPr>
        <w:t>pořizovatel</w:t>
      </w:r>
      <w:r w:rsidR="00707F23">
        <w:rPr>
          <w:rFonts w:ascii="Corbel" w:hAnsi="Corbel"/>
          <w:color w:val="000000" w:themeColor="text1"/>
        </w:rPr>
        <w:t>“</w:t>
      </w:r>
      <w:r w:rsidRPr="006877DA">
        <w:rPr>
          <w:rFonts w:ascii="Corbel" w:hAnsi="Corbel"/>
          <w:color w:val="000000" w:themeColor="text1"/>
        </w:rPr>
        <w:t>)</w:t>
      </w:r>
    </w:p>
    <w:p w14:paraId="57B20766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</w:p>
    <w:p w14:paraId="63D2B922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a</w:t>
      </w:r>
    </w:p>
    <w:p w14:paraId="26152877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</w:p>
    <w:p w14:paraId="14BE3247" w14:textId="77777777" w:rsidR="00F102FD" w:rsidRPr="006877DA" w:rsidRDefault="00F102FD" w:rsidP="00F102FD">
      <w:pPr>
        <w:pStyle w:val="Bezmezer"/>
        <w:jc w:val="both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Státní fond kinematografie</w:t>
      </w:r>
    </w:p>
    <w:p w14:paraId="5F9B877C" w14:textId="77777777" w:rsidR="00765E45" w:rsidRPr="006877DA" w:rsidRDefault="00765E45" w:rsidP="00F102FD">
      <w:pPr>
        <w:pStyle w:val="Bezmezer"/>
        <w:jc w:val="both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 w:cs="Arial"/>
          <w:color w:val="000000" w:themeColor="text1"/>
          <w:szCs w:val="19"/>
        </w:rPr>
        <w:t>zřízen zákonem č. 496/2012 Sb., o audiovizuálních dílech a podpoře kinematografie a o změně některých zákonů</w:t>
      </w:r>
    </w:p>
    <w:p w14:paraId="6CA99B00" w14:textId="77777777" w:rsidR="00765E45" w:rsidRPr="006877DA" w:rsidRDefault="00765E45" w:rsidP="00F102FD">
      <w:pPr>
        <w:pStyle w:val="Bezmezer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se sídlem Dukelských hrdinů 530/47, 170 00 Praha 7</w:t>
      </w:r>
    </w:p>
    <w:p w14:paraId="41AC51FA" w14:textId="77777777" w:rsidR="00765E45" w:rsidRPr="006877DA" w:rsidRDefault="00765E45" w:rsidP="00F102FD">
      <w:pPr>
        <w:pStyle w:val="Bezmezer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IČ: 01454455</w:t>
      </w:r>
    </w:p>
    <w:p w14:paraId="0AD1AAC8" w14:textId="77777777" w:rsidR="00765E45" w:rsidRPr="006877DA" w:rsidRDefault="00765E45" w:rsidP="00F102FD">
      <w:pPr>
        <w:pStyle w:val="Bezmezer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zastoupen: Helenou Bezděk Fraňkovou, ředitelkou</w:t>
      </w:r>
    </w:p>
    <w:p w14:paraId="28916EA9" w14:textId="5A7F0783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(dále jen </w:t>
      </w:r>
      <w:r w:rsidR="00707F23">
        <w:rPr>
          <w:rFonts w:ascii="Corbel" w:hAnsi="Corbel"/>
          <w:color w:val="000000" w:themeColor="text1"/>
        </w:rPr>
        <w:t>„</w:t>
      </w:r>
      <w:r w:rsidRPr="00821F36">
        <w:rPr>
          <w:rFonts w:ascii="Corbel" w:hAnsi="Corbel"/>
          <w:b/>
          <w:color w:val="000000" w:themeColor="text1"/>
        </w:rPr>
        <w:t>nabyvatel</w:t>
      </w:r>
      <w:r w:rsidR="00707F23">
        <w:rPr>
          <w:rFonts w:ascii="Corbel" w:hAnsi="Corbel"/>
          <w:color w:val="000000" w:themeColor="text1"/>
        </w:rPr>
        <w:t>“</w:t>
      </w:r>
      <w:r w:rsidRPr="006877DA">
        <w:rPr>
          <w:rFonts w:ascii="Corbel" w:hAnsi="Corbel"/>
          <w:color w:val="000000" w:themeColor="text1"/>
        </w:rPr>
        <w:t>)</w:t>
      </w:r>
      <w:r w:rsidR="00670678">
        <w:rPr>
          <w:rFonts w:ascii="Corbel" w:hAnsi="Corbel"/>
          <w:color w:val="000000" w:themeColor="text1"/>
        </w:rPr>
        <w:br/>
        <w:t>(společně také jako „</w:t>
      </w:r>
      <w:r w:rsidR="00670678" w:rsidRPr="00821F36">
        <w:rPr>
          <w:rFonts w:ascii="Corbel" w:hAnsi="Corbel"/>
          <w:b/>
          <w:color w:val="000000" w:themeColor="text1"/>
        </w:rPr>
        <w:t>smluvní strany</w:t>
      </w:r>
      <w:r w:rsidR="00670678">
        <w:rPr>
          <w:rFonts w:ascii="Corbel" w:hAnsi="Corbel"/>
          <w:color w:val="000000" w:themeColor="text1"/>
        </w:rPr>
        <w:t>“)</w:t>
      </w:r>
    </w:p>
    <w:p w14:paraId="6E4EFF1E" w14:textId="77777777" w:rsidR="00F102FD" w:rsidRPr="006877DA" w:rsidRDefault="00F102FD" w:rsidP="00F102FD">
      <w:pPr>
        <w:pStyle w:val="Bezmezer"/>
        <w:rPr>
          <w:rFonts w:ascii="Corbel" w:hAnsi="Corbel"/>
          <w:color w:val="000000" w:themeColor="text1"/>
        </w:rPr>
      </w:pPr>
    </w:p>
    <w:p w14:paraId="679E04CD" w14:textId="77777777" w:rsidR="00F102FD" w:rsidRPr="006877DA" w:rsidRDefault="00F102FD" w:rsidP="00F102FD">
      <w:pPr>
        <w:rPr>
          <w:rFonts w:ascii="Corbel" w:hAnsi="Corbel"/>
          <w:i/>
          <w:color w:val="000000" w:themeColor="text1"/>
        </w:rPr>
      </w:pPr>
      <w:r w:rsidRPr="006877DA">
        <w:rPr>
          <w:rFonts w:ascii="Corbel" w:hAnsi="Corbel"/>
          <w:i/>
          <w:color w:val="000000" w:themeColor="text1"/>
        </w:rPr>
        <w:t>Vzhledem k tomu, že:</w:t>
      </w:r>
    </w:p>
    <w:p w14:paraId="342B23AF" w14:textId="0B779070" w:rsidR="00F102FD" w:rsidRPr="006877DA" w:rsidRDefault="00F102FD" w:rsidP="007E2CA1">
      <w:pPr>
        <w:pStyle w:val="Odstavecseseznamem"/>
        <w:numPr>
          <w:ilvl w:val="0"/>
          <w:numId w:val="9"/>
        </w:numPr>
        <w:rPr>
          <w:rFonts w:ascii="Corbel" w:hAnsi="Corbel"/>
          <w:i/>
          <w:color w:val="000000" w:themeColor="text1"/>
        </w:rPr>
      </w:pPr>
      <w:r w:rsidRPr="006877DA">
        <w:rPr>
          <w:rFonts w:ascii="Corbel" w:hAnsi="Corbel"/>
          <w:i/>
          <w:color w:val="000000" w:themeColor="text1"/>
        </w:rPr>
        <w:t xml:space="preserve">pořizovatel na své náklady a odpovědnost pořídil, prostřednictvím třetích osob, databázi </w:t>
      </w:r>
      <w:r w:rsidR="00707F23">
        <w:rPr>
          <w:rFonts w:ascii="Corbel" w:hAnsi="Corbel"/>
          <w:i/>
          <w:color w:val="000000" w:themeColor="text1"/>
        </w:rPr>
        <w:t xml:space="preserve">české kinematografie Czech Film Center v systému </w:t>
      </w:r>
      <w:r w:rsidR="00771D93" w:rsidRPr="00944E58">
        <w:rPr>
          <w:rFonts w:ascii="Corbel" w:hAnsi="Corbel"/>
          <w:i/>
          <w:color w:val="000000" w:themeColor="text1"/>
        </w:rPr>
        <w:t>Eventival</w:t>
      </w:r>
      <w:r w:rsidR="0082330B">
        <w:rPr>
          <w:rFonts w:ascii="Corbel" w:hAnsi="Corbel"/>
          <w:i/>
          <w:color w:val="000000" w:themeColor="text1"/>
        </w:rPr>
        <w:t>;</w:t>
      </w:r>
    </w:p>
    <w:p w14:paraId="7604CA09" w14:textId="6D0B8B1D" w:rsidR="00F102FD" w:rsidRPr="006877DA" w:rsidRDefault="00F102FD" w:rsidP="007E2CA1">
      <w:pPr>
        <w:pStyle w:val="Odstavecseseznamem"/>
        <w:numPr>
          <w:ilvl w:val="0"/>
          <w:numId w:val="9"/>
        </w:numPr>
        <w:rPr>
          <w:rFonts w:ascii="Corbel" w:hAnsi="Corbel"/>
          <w:i/>
          <w:color w:val="000000" w:themeColor="text1"/>
        </w:rPr>
      </w:pPr>
      <w:r w:rsidRPr="006877DA">
        <w:rPr>
          <w:rFonts w:ascii="Corbel" w:hAnsi="Corbel"/>
          <w:i/>
          <w:color w:val="000000" w:themeColor="text1"/>
        </w:rPr>
        <w:t>nabyvatel si přeje získat práva k</w:t>
      </w:r>
      <w:r w:rsidR="0082330B">
        <w:rPr>
          <w:rFonts w:ascii="Corbel" w:hAnsi="Corbel"/>
          <w:i/>
          <w:color w:val="000000" w:themeColor="text1"/>
        </w:rPr>
        <w:t> </w:t>
      </w:r>
      <w:r w:rsidRPr="006877DA">
        <w:rPr>
          <w:rFonts w:ascii="Corbel" w:hAnsi="Corbel"/>
          <w:i/>
          <w:color w:val="000000" w:themeColor="text1"/>
        </w:rPr>
        <w:t>databázi</w:t>
      </w:r>
      <w:r w:rsidR="0082330B">
        <w:rPr>
          <w:rFonts w:ascii="Corbel" w:hAnsi="Corbel"/>
          <w:i/>
          <w:color w:val="000000" w:themeColor="text1"/>
        </w:rPr>
        <w:t xml:space="preserve"> CFC</w:t>
      </w:r>
      <w:r w:rsidR="00765E45" w:rsidRPr="006877DA">
        <w:rPr>
          <w:rFonts w:ascii="Corbel" w:hAnsi="Corbel"/>
          <w:i/>
          <w:color w:val="000000" w:themeColor="text1"/>
        </w:rPr>
        <w:t xml:space="preserve"> a tuto databázi dále provozovat a rozvíjet</w:t>
      </w:r>
      <w:r w:rsidR="006877DA">
        <w:rPr>
          <w:rFonts w:ascii="Corbel" w:hAnsi="Corbel"/>
          <w:i/>
          <w:color w:val="000000" w:themeColor="text1"/>
        </w:rPr>
        <w:t>;</w:t>
      </w:r>
    </w:p>
    <w:p w14:paraId="30C7B6D4" w14:textId="77777777" w:rsidR="00F102FD" w:rsidRDefault="00765E45" w:rsidP="007E2CA1">
      <w:pPr>
        <w:pStyle w:val="Odstavecseseznamem"/>
        <w:numPr>
          <w:ilvl w:val="0"/>
          <w:numId w:val="9"/>
        </w:numPr>
        <w:rPr>
          <w:rFonts w:ascii="Corbel" w:hAnsi="Corbel"/>
          <w:i/>
          <w:color w:val="000000" w:themeColor="text1"/>
        </w:rPr>
      </w:pPr>
      <w:r w:rsidRPr="006877DA">
        <w:rPr>
          <w:rFonts w:ascii="Corbel" w:hAnsi="Corbel"/>
          <w:i/>
          <w:color w:val="000000" w:themeColor="text1"/>
        </w:rPr>
        <w:t>pořizovatel má zájem toto nabyvateli umožnit</w:t>
      </w:r>
      <w:r w:rsidR="006877DA">
        <w:rPr>
          <w:rFonts w:ascii="Corbel" w:hAnsi="Corbel"/>
          <w:i/>
          <w:color w:val="000000" w:themeColor="text1"/>
        </w:rPr>
        <w:t>;</w:t>
      </w:r>
    </w:p>
    <w:p w14:paraId="78BDAAB8" w14:textId="77777777" w:rsidR="00DA2D0D" w:rsidRPr="006877DA" w:rsidRDefault="00DA2D0D" w:rsidP="00DA2D0D">
      <w:pPr>
        <w:pStyle w:val="Odstavecseseznamem"/>
        <w:numPr>
          <w:ilvl w:val="0"/>
          <w:numId w:val="9"/>
        </w:numPr>
        <w:rPr>
          <w:rFonts w:ascii="Corbel" w:hAnsi="Corbel"/>
          <w:i/>
          <w:color w:val="000000" w:themeColor="text1"/>
        </w:rPr>
      </w:pPr>
      <w:r>
        <w:rPr>
          <w:rFonts w:ascii="Corbel" w:hAnsi="Corbel"/>
          <w:i/>
          <w:color w:val="000000" w:themeColor="text1"/>
        </w:rPr>
        <w:t xml:space="preserve">nabyvatel bude k tomuto majetkovému právu vykonávat právo hospodaření s majetkem České republiky, když nabytí tohoto majetkového práva a jeho výkon je v souladu se Statutem nabyvatele a nabyvatel toto právo potřebuje k plnění </w:t>
      </w:r>
      <w:r w:rsidRPr="00DA2D0D">
        <w:rPr>
          <w:rFonts w:ascii="Corbel" w:hAnsi="Corbel"/>
          <w:i/>
          <w:color w:val="000000" w:themeColor="text1"/>
        </w:rPr>
        <w:t>ú</w:t>
      </w:r>
      <w:r>
        <w:rPr>
          <w:rFonts w:ascii="Corbel" w:hAnsi="Corbel"/>
          <w:i/>
          <w:color w:val="000000" w:themeColor="text1"/>
        </w:rPr>
        <w:t xml:space="preserve">kolů v rámci své působnosti a </w:t>
      </w:r>
      <w:r w:rsidRPr="00DA2D0D">
        <w:rPr>
          <w:rFonts w:ascii="Corbel" w:hAnsi="Corbel"/>
          <w:i/>
          <w:color w:val="000000" w:themeColor="text1"/>
        </w:rPr>
        <w:t>stanoveného předmětu činnosti</w:t>
      </w:r>
      <w:r w:rsidR="009D544A">
        <w:rPr>
          <w:rFonts w:ascii="Corbel" w:hAnsi="Corbel"/>
          <w:i/>
          <w:color w:val="000000" w:themeColor="text1"/>
        </w:rPr>
        <w:t>;</w:t>
      </w:r>
    </w:p>
    <w:p w14:paraId="1F4B4E88" w14:textId="77777777" w:rsidR="00F102FD" w:rsidRPr="006877DA" w:rsidRDefault="00F102FD" w:rsidP="00F102FD">
      <w:pPr>
        <w:rPr>
          <w:rFonts w:ascii="Corbel" w:hAnsi="Corbel"/>
          <w:i/>
          <w:color w:val="000000" w:themeColor="text1"/>
        </w:rPr>
      </w:pPr>
      <w:r w:rsidRPr="006877DA">
        <w:rPr>
          <w:rFonts w:ascii="Corbel" w:hAnsi="Corbel"/>
          <w:i/>
          <w:color w:val="000000" w:themeColor="text1"/>
        </w:rPr>
        <w:t>dohodly se smluvní strany na této smlouvě:</w:t>
      </w:r>
    </w:p>
    <w:p w14:paraId="27106A49" w14:textId="77777777" w:rsidR="00F102FD" w:rsidRPr="006877DA" w:rsidRDefault="00F102FD" w:rsidP="00F102FD">
      <w:pPr>
        <w:jc w:val="center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I</w:t>
      </w:r>
      <w:r w:rsidR="00E80744">
        <w:rPr>
          <w:rFonts w:ascii="Corbel" w:hAnsi="Corbel"/>
          <w:b/>
          <w:color w:val="000000" w:themeColor="text1"/>
        </w:rPr>
        <w:t>.</w:t>
      </w:r>
      <w:r w:rsidRPr="006877DA">
        <w:rPr>
          <w:rFonts w:ascii="Corbel" w:hAnsi="Corbel"/>
          <w:b/>
          <w:color w:val="000000" w:themeColor="text1"/>
        </w:rPr>
        <w:t xml:space="preserve"> Úvodní ustanovení</w:t>
      </w:r>
    </w:p>
    <w:p w14:paraId="3BCA32CF" w14:textId="58D40668" w:rsidR="00F102FD" w:rsidRPr="006877DA" w:rsidRDefault="00F102FD" w:rsidP="006877DA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Pořizov</w:t>
      </w:r>
      <w:r w:rsidR="006877DA">
        <w:rPr>
          <w:rFonts w:ascii="Corbel" w:hAnsi="Corbel"/>
          <w:color w:val="000000" w:themeColor="text1"/>
        </w:rPr>
        <w:t xml:space="preserve">atel je ve smyslu § 89 a násl. </w:t>
      </w:r>
      <w:r w:rsidR="00563D4B">
        <w:rPr>
          <w:rFonts w:ascii="Corbel" w:hAnsi="Corbel"/>
          <w:color w:val="000000" w:themeColor="text1"/>
        </w:rPr>
        <w:t>zákona č. 121/2000 Sb., o právu autorském, o právech souvisejících s právem autorským a o změně některých zákonů (dále jen „</w:t>
      </w:r>
      <w:r w:rsidR="00563D4B" w:rsidRPr="00821F36">
        <w:rPr>
          <w:rFonts w:ascii="Corbel" w:hAnsi="Corbel"/>
          <w:b/>
          <w:color w:val="000000" w:themeColor="text1"/>
        </w:rPr>
        <w:t>autorský zákon</w:t>
      </w:r>
      <w:r w:rsidR="00563D4B">
        <w:rPr>
          <w:rFonts w:ascii="Corbel" w:hAnsi="Corbel"/>
          <w:color w:val="000000" w:themeColor="text1"/>
        </w:rPr>
        <w:t>“)</w:t>
      </w:r>
      <w:r w:rsidRPr="006877DA">
        <w:rPr>
          <w:rFonts w:ascii="Corbel" w:hAnsi="Corbel"/>
          <w:color w:val="000000" w:themeColor="text1"/>
        </w:rPr>
        <w:t xml:space="preserve"> pořizovatelem databáze </w:t>
      </w:r>
      <w:r w:rsidR="007E2CA1" w:rsidRPr="006877DA">
        <w:rPr>
          <w:rFonts w:ascii="Corbel" w:hAnsi="Corbel"/>
          <w:color w:val="000000" w:themeColor="text1"/>
        </w:rPr>
        <w:t>s názvem „</w:t>
      </w:r>
      <w:r w:rsidR="00563D4B">
        <w:rPr>
          <w:rFonts w:ascii="Corbel" w:hAnsi="Corbel"/>
          <w:color w:val="000000" w:themeColor="text1"/>
        </w:rPr>
        <w:t>Czech Film Center</w:t>
      </w:r>
      <w:r w:rsidR="007E2CA1" w:rsidRPr="006877DA">
        <w:rPr>
          <w:rFonts w:ascii="Corbel" w:hAnsi="Corbel"/>
          <w:color w:val="000000" w:themeColor="text1"/>
        </w:rPr>
        <w:t>“</w:t>
      </w:r>
      <w:r w:rsidRPr="006877DA">
        <w:rPr>
          <w:rFonts w:ascii="Corbel" w:hAnsi="Corbel"/>
          <w:color w:val="000000" w:themeColor="text1"/>
        </w:rPr>
        <w:t>, tak jak je vymezena a podrobně popsána v příloze č. 1 této smlouvy (dále jen „</w:t>
      </w:r>
      <w:r w:rsidR="00A45F7E" w:rsidRPr="006877DA">
        <w:rPr>
          <w:rFonts w:ascii="Corbel" w:hAnsi="Corbel"/>
          <w:b/>
          <w:color w:val="000000" w:themeColor="text1"/>
        </w:rPr>
        <w:t>D</w:t>
      </w:r>
      <w:r w:rsidRPr="006877DA">
        <w:rPr>
          <w:rFonts w:ascii="Corbel" w:hAnsi="Corbel"/>
          <w:b/>
          <w:color w:val="000000" w:themeColor="text1"/>
        </w:rPr>
        <w:t>atabáze</w:t>
      </w:r>
      <w:r w:rsidR="009B0DA6">
        <w:rPr>
          <w:rFonts w:ascii="Corbel" w:hAnsi="Corbel"/>
          <w:b/>
          <w:color w:val="000000" w:themeColor="text1"/>
        </w:rPr>
        <w:t xml:space="preserve"> CFC</w:t>
      </w:r>
      <w:r w:rsidRPr="006877DA">
        <w:rPr>
          <w:rFonts w:ascii="Corbel" w:hAnsi="Corbel"/>
          <w:color w:val="000000" w:themeColor="text1"/>
        </w:rPr>
        <w:t>“).</w:t>
      </w:r>
    </w:p>
    <w:p w14:paraId="570C0331" w14:textId="5906B7FE" w:rsidR="00F102FD" w:rsidRDefault="00F102FD" w:rsidP="006877DA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Předmětem této smlouvy je </w:t>
      </w:r>
      <w:r w:rsidR="00A45F7E" w:rsidRPr="006877DA">
        <w:rPr>
          <w:rFonts w:ascii="Corbel" w:hAnsi="Corbel"/>
          <w:color w:val="000000" w:themeColor="text1"/>
        </w:rPr>
        <w:t xml:space="preserve">bezúplatný převod zvláštního práva pořizovatele databáze dle § 90 odst. 6 </w:t>
      </w:r>
      <w:r w:rsidR="006877DA">
        <w:rPr>
          <w:rFonts w:ascii="Corbel" w:hAnsi="Corbel"/>
          <w:color w:val="000000" w:themeColor="text1"/>
        </w:rPr>
        <w:t xml:space="preserve">autorského zákona </w:t>
      </w:r>
      <w:r w:rsidR="00347538" w:rsidRPr="006877DA">
        <w:rPr>
          <w:rFonts w:ascii="Corbel" w:hAnsi="Corbel"/>
          <w:color w:val="000000" w:themeColor="text1"/>
        </w:rPr>
        <w:t>k</w:t>
      </w:r>
      <w:r w:rsidR="00CF29F9">
        <w:rPr>
          <w:rFonts w:ascii="Corbel" w:hAnsi="Corbel"/>
          <w:color w:val="000000" w:themeColor="text1"/>
        </w:rPr>
        <w:t> </w:t>
      </w:r>
      <w:r w:rsidR="00347538" w:rsidRPr="006877DA">
        <w:rPr>
          <w:rFonts w:ascii="Corbel" w:hAnsi="Corbel"/>
          <w:color w:val="000000" w:themeColor="text1"/>
        </w:rPr>
        <w:t>Databázi</w:t>
      </w:r>
      <w:r w:rsidR="00CF29F9">
        <w:rPr>
          <w:rFonts w:ascii="Corbel" w:hAnsi="Corbel"/>
          <w:color w:val="000000" w:themeColor="text1"/>
        </w:rPr>
        <w:t xml:space="preserve"> CFC</w:t>
      </w:r>
      <w:r w:rsidR="00347538" w:rsidRPr="006877DA">
        <w:rPr>
          <w:rFonts w:ascii="Corbel" w:hAnsi="Corbel"/>
          <w:color w:val="000000" w:themeColor="text1"/>
        </w:rPr>
        <w:t xml:space="preserve"> </w:t>
      </w:r>
      <w:r w:rsidR="00A45F7E" w:rsidRPr="006877DA">
        <w:rPr>
          <w:rFonts w:ascii="Corbel" w:hAnsi="Corbel"/>
          <w:color w:val="000000" w:themeColor="text1"/>
        </w:rPr>
        <w:t>z pořizovatele na nabyvatele.</w:t>
      </w:r>
    </w:p>
    <w:p w14:paraId="02E36065" w14:textId="00B0F858" w:rsidR="00C9169F" w:rsidRPr="00C9169F" w:rsidRDefault="00C9169F" w:rsidP="00C9169F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Hodnota převáděného nehmotného majetku je pro účely této smlouvy oceněna na částku </w:t>
      </w:r>
      <w:r w:rsidR="00DB3121">
        <w:rPr>
          <w:rFonts w:ascii="Corbel" w:hAnsi="Corbel"/>
          <w:color w:val="000000" w:themeColor="text1"/>
        </w:rPr>
        <w:t>283</w:t>
      </w:r>
      <w:r>
        <w:rPr>
          <w:rFonts w:ascii="Corbel" w:hAnsi="Corbel"/>
          <w:color w:val="000000" w:themeColor="text1"/>
        </w:rPr>
        <w:t> </w:t>
      </w:r>
      <w:r w:rsidR="00DB3121">
        <w:rPr>
          <w:rFonts w:ascii="Corbel" w:hAnsi="Corbel"/>
          <w:color w:val="000000" w:themeColor="text1"/>
        </w:rPr>
        <w:t xml:space="preserve">231 </w:t>
      </w:r>
      <w:r>
        <w:rPr>
          <w:rFonts w:ascii="Corbel" w:hAnsi="Corbel"/>
          <w:color w:val="000000" w:themeColor="text1"/>
        </w:rPr>
        <w:t>Kč</w:t>
      </w:r>
      <w:r w:rsidR="007520DC">
        <w:rPr>
          <w:rFonts w:ascii="Corbel" w:hAnsi="Corbel"/>
          <w:color w:val="000000" w:themeColor="text1"/>
        </w:rPr>
        <w:t>, a to</w:t>
      </w:r>
      <w:r>
        <w:rPr>
          <w:rFonts w:ascii="Corbel" w:hAnsi="Corbel"/>
          <w:color w:val="000000" w:themeColor="text1"/>
        </w:rPr>
        <w:t xml:space="preserve"> </w:t>
      </w:r>
      <w:r w:rsidR="007520DC">
        <w:rPr>
          <w:rFonts w:ascii="Corbel" w:hAnsi="Corbel"/>
          <w:color w:val="000000" w:themeColor="text1"/>
        </w:rPr>
        <w:t>na základě znaleckého posudku</w:t>
      </w:r>
      <w:r w:rsidR="00DB1290">
        <w:rPr>
          <w:rFonts w:ascii="Corbel" w:hAnsi="Corbel"/>
          <w:color w:val="000000" w:themeColor="text1"/>
        </w:rPr>
        <w:t xml:space="preserve"> č. 181223</w:t>
      </w:r>
      <w:r w:rsidR="007520DC">
        <w:rPr>
          <w:rFonts w:ascii="Corbel" w:hAnsi="Corbel"/>
          <w:color w:val="000000" w:themeColor="text1"/>
        </w:rPr>
        <w:t xml:space="preserve"> </w:t>
      </w:r>
      <w:r w:rsidR="00DB1290">
        <w:rPr>
          <w:rFonts w:ascii="Corbel" w:hAnsi="Corbel"/>
          <w:color w:val="000000" w:themeColor="text1"/>
        </w:rPr>
        <w:t xml:space="preserve">ze dne 23. prosince 2018 </w:t>
      </w:r>
      <w:r w:rsidR="007520DC">
        <w:rPr>
          <w:rFonts w:ascii="Corbel" w:hAnsi="Corbel"/>
          <w:color w:val="000000" w:themeColor="text1"/>
        </w:rPr>
        <w:t>zpracovan</w:t>
      </w:r>
      <w:r w:rsidR="00DB3121">
        <w:rPr>
          <w:rFonts w:ascii="Corbel" w:hAnsi="Corbel"/>
          <w:color w:val="000000" w:themeColor="text1"/>
        </w:rPr>
        <w:t>ého</w:t>
      </w:r>
      <w:r w:rsidR="007520DC">
        <w:rPr>
          <w:rFonts w:ascii="Corbel" w:hAnsi="Corbel"/>
          <w:color w:val="000000" w:themeColor="text1"/>
        </w:rPr>
        <w:t xml:space="preserve"> znaleckým</w:t>
      </w:r>
      <w:r w:rsidR="00DB1290">
        <w:rPr>
          <w:rFonts w:ascii="Corbel" w:hAnsi="Corbel"/>
          <w:color w:val="000000" w:themeColor="text1"/>
        </w:rPr>
        <w:t xml:space="preserve"> </w:t>
      </w:r>
      <w:r w:rsidR="007520DC">
        <w:rPr>
          <w:rFonts w:ascii="Corbel" w:hAnsi="Corbel"/>
          <w:color w:val="000000" w:themeColor="text1"/>
        </w:rPr>
        <w:t xml:space="preserve">ústavem BOHEMIA EXPERTS, s.r.o. </w:t>
      </w:r>
      <w:r>
        <w:rPr>
          <w:rFonts w:ascii="Corbel" w:hAnsi="Corbel"/>
          <w:color w:val="000000" w:themeColor="text1"/>
        </w:rPr>
        <w:t xml:space="preserve"> </w:t>
      </w:r>
    </w:p>
    <w:p w14:paraId="67F5C440" w14:textId="77777777" w:rsidR="006877DA" w:rsidRPr="006877DA" w:rsidRDefault="006877DA" w:rsidP="006877DA">
      <w:pPr>
        <w:pStyle w:val="Odstavecseseznamem"/>
        <w:ind w:left="426"/>
        <w:jc w:val="both"/>
        <w:rPr>
          <w:rFonts w:ascii="Corbel" w:hAnsi="Corbel"/>
          <w:color w:val="000000" w:themeColor="text1"/>
        </w:rPr>
      </w:pPr>
    </w:p>
    <w:p w14:paraId="5A76C8FB" w14:textId="77777777" w:rsidR="007520DC" w:rsidRDefault="007520DC">
      <w:pPr>
        <w:spacing w:after="160" w:line="259" w:lineRule="auto"/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br w:type="page"/>
      </w:r>
    </w:p>
    <w:p w14:paraId="6D39C0DB" w14:textId="2033EE09" w:rsidR="00F102FD" w:rsidRPr="006877DA" w:rsidRDefault="00F102FD" w:rsidP="00821F36">
      <w:pPr>
        <w:jc w:val="center"/>
      </w:pPr>
      <w:r w:rsidRPr="006877DA">
        <w:rPr>
          <w:rFonts w:ascii="Corbel" w:hAnsi="Corbel"/>
          <w:b/>
          <w:color w:val="000000" w:themeColor="text1"/>
        </w:rPr>
        <w:lastRenderedPageBreak/>
        <w:t>II</w:t>
      </w:r>
      <w:r w:rsidR="00E80744">
        <w:rPr>
          <w:rFonts w:ascii="Corbel" w:hAnsi="Corbel"/>
          <w:b/>
          <w:color w:val="000000" w:themeColor="text1"/>
        </w:rPr>
        <w:t>.</w:t>
      </w:r>
      <w:r w:rsidRPr="006877DA">
        <w:rPr>
          <w:rFonts w:ascii="Corbel" w:hAnsi="Corbel"/>
          <w:b/>
          <w:color w:val="000000" w:themeColor="text1"/>
        </w:rPr>
        <w:t xml:space="preserve"> Převod prá</w:t>
      </w:r>
      <w:r w:rsidR="00A45F7E" w:rsidRPr="006877DA">
        <w:rPr>
          <w:rFonts w:ascii="Corbel" w:hAnsi="Corbel"/>
          <w:b/>
          <w:color w:val="000000" w:themeColor="text1"/>
        </w:rPr>
        <w:t>v</w:t>
      </w:r>
      <w:r w:rsidRPr="006877DA">
        <w:rPr>
          <w:rFonts w:ascii="Corbel" w:hAnsi="Corbel"/>
          <w:b/>
          <w:color w:val="000000" w:themeColor="text1"/>
        </w:rPr>
        <w:t xml:space="preserve"> k databázi</w:t>
      </w:r>
    </w:p>
    <w:p w14:paraId="5BA87A9B" w14:textId="033F8D3E" w:rsidR="00F102FD" w:rsidRPr="006877DA" w:rsidRDefault="00F102FD" w:rsidP="006877DA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Pořizovatel </w:t>
      </w:r>
      <w:r w:rsidR="00347538" w:rsidRPr="006877DA">
        <w:rPr>
          <w:rFonts w:ascii="Corbel" w:hAnsi="Corbel"/>
          <w:color w:val="000000" w:themeColor="text1"/>
        </w:rPr>
        <w:t>D</w:t>
      </w:r>
      <w:r w:rsidRPr="006877DA">
        <w:rPr>
          <w:rFonts w:ascii="Corbel" w:hAnsi="Corbel"/>
          <w:color w:val="000000" w:themeColor="text1"/>
        </w:rPr>
        <w:t>atabáze</w:t>
      </w:r>
      <w:r w:rsidR="009C7CAE">
        <w:rPr>
          <w:rFonts w:ascii="Corbel" w:hAnsi="Corbel"/>
          <w:color w:val="000000" w:themeColor="text1"/>
        </w:rPr>
        <w:t xml:space="preserve"> CFC</w:t>
      </w:r>
      <w:r w:rsidRPr="006877DA">
        <w:rPr>
          <w:rFonts w:ascii="Corbel" w:hAnsi="Corbel"/>
          <w:color w:val="000000" w:themeColor="text1"/>
        </w:rPr>
        <w:t xml:space="preserve"> tímto </w:t>
      </w:r>
      <w:r w:rsidR="00A45F7E" w:rsidRPr="006877DA">
        <w:rPr>
          <w:rFonts w:ascii="Corbel" w:hAnsi="Corbel"/>
          <w:color w:val="000000" w:themeColor="text1"/>
        </w:rPr>
        <w:t xml:space="preserve">na nabyvatele bezúplatně převádí zvláštní právo pořizovatele </w:t>
      </w:r>
      <w:r w:rsidR="009C7CAE">
        <w:rPr>
          <w:rFonts w:ascii="Corbel" w:hAnsi="Corbel"/>
          <w:color w:val="000000" w:themeColor="text1"/>
        </w:rPr>
        <w:t>databáze</w:t>
      </w:r>
      <w:r w:rsidR="00A45F7E" w:rsidRPr="006877DA">
        <w:rPr>
          <w:rFonts w:ascii="Corbel" w:hAnsi="Corbel"/>
          <w:color w:val="000000" w:themeColor="text1"/>
        </w:rPr>
        <w:t xml:space="preserve"> ve smyslu ustanovení</w:t>
      </w:r>
      <w:r w:rsidR="00352D00">
        <w:rPr>
          <w:rFonts w:ascii="Corbel" w:hAnsi="Corbel"/>
          <w:color w:val="000000" w:themeColor="text1"/>
        </w:rPr>
        <w:t xml:space="preserve"> § 88 a násl. autorského zákona</w:t>
      </w:r>
      <w:r w:rsidR="00A45F7E" w:rsidRPr="006877DA">
        <w:rPr>
          <w:rFonts w:ascii="Corbel" w:hAnsi="Corbel"/>
          <w:color w:val="000000" w:themeColor="text1"/>
        </w:rPr>
        <w:t xml:space="preserve">. </w:t>
      </w:r>
      <w:r w:rsidR="00347538" w:rsidRPr="006877DA">
        <w:rPr>
          <w:rFonts w:ascii="Corbel" w:hAnsi="Corbel"/>
          <w:color w:val="000000" w:themeColor="text1"/>
        </w:rPr>
        <w:t xml:space="preserve">Předmětem převodu je zejména právo na vytěžování a zužitkování </w:t>
      </w:r>
      <w:r w:rsidR="009F018E" w:rsidRPr="006877DA">
        <w:rPr>
          <w:rFonts w:ascii="Corbel" w:hAnsi="Corbel"/>
          <w:color w:val="000000" w:themeColor="text1"/>
        </w:rPr>
        <w:t xml:space="preserve">obsahu </w:t>
      </w:r>
      <w:r w:rsidR="00765E45" w:rsidRPr="006877DA">
        <w:rPr>
          <w:rFonts w:ascii="Corbel" w:hAnsi="Corbel"/>
          <w:color w:val="000000" w:themeColor="text1"/>
        </w:rPr>
        <w:t>D</w:t>
      </w:r>
      <w:r w:rsidR="00347538" w:rsidRPr="006877DA">
        <w:rPr>
          <w:rFonts w:ascii="Corbel" w:hAnsi="Corbel"/>
          <w:color w:val="000000" w:themeColor="text1"/>
        </w:rPr>
        <w:t>atabáze</w:t>
      </w:r>
      <w:r w:rsidR="009C7CAE">
        <w:rPr>
          <w:rFonts w:ascii="Corbel" w:hAnsi="Corbel"/>
          <w:color w:val="000000" w:themeColor="text1"/>
        </w:rPr>
        <w:t xml:space="preserve"> CFC</w:t>
      </w:r>
      <w:r w:rsidR="00347538" w:rsidRPr="006877DA">
        <w:rPr>
          <w:rFonts w:ascii="Corbel" w:hAnsi="Corbel"/>
          <w:color w:val="000000" w:themeColor="text1"/>
        </w:rPr>
        <w:t>.</w:t>
      </w:r>
      <w:r w:rsidR="00187B5D">
        <w:rPr>
          <w:rFonts w:ascii="Corbel" w:hAnsi="Corbel"/>
          <w:color w:val="000000" w:themeColor="text1"/>
        </w:rPr>
        <w:t xml:space="preserve"> </w:t>
      </w:r>
    </w:p>
    <w:p w14:paraId="69747F9F" w14:textId="381A2475" w:rsidR="007E2CA1" w:rsidRPr="006877DA" w:rsidRDefault="007E2CA1" w:rsidP="00352D0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Nabyvatel zvláštní právo pořizovatele databáze </w:t>
      </w:r>
      <w:r w:rsidR="009F018E" w:rsidRPr="006877DA">
        <w:rPr>
          <w:rFonts w:ascii="Corbel" w:hAnsi="Corbel"/>
          <w:color w:val="000000" w:themeColor="text1"/>
        </w:rPr>
        <w:t>k</w:t>
      </w:r>
      <w:r w:rsidR="001951A7">
        <w:rPr>
          <w:rFonts w:ascii="Corbel" w:hAnsi="Corbel"/>
          <w:color w:val="000000" w:themeColor="text1"/>
        </w:rPr>
        <w:t> </w:t>
      </w:r>
      <w:r w:rsidR="009F018E" w:rsidRPr="006877DA">
        <w:rPr>
          <w:rFonts w:ascii="Corbel" w:hAnsi="Corbel"/>
          <w:color w:val="000000" w:themeColor="text1"/>
        </w:rPr>
        <w:t>Databázi</w:t>
      </w:r>
      <w:r w:rsidR="001951A7">
        <w:rPr>
          <w:rFonts w:ascii="Corbel" w:hAnsi="Corbel"/>
          <w:color w:val="000000" w:themeColor="text1"/>
        </w:rPr>
        <w:t xml:space="preserve"> CFC</w:t>
      </w:r>
      <w:r w:rsidR="009F018E" w:rsidRPr="006877DA">
        <w:rPr>
          <w:rFonts w:ascii="Corbel" w:hAnsi="Corbel"/>
          <w:color w:val="000000" w:themeColor="text1"/>
        </w:rPr>
        <w:t xml:space="preserve"> </w:t>
      </w:r>
      <w:r w:rsidR="00DA2D0D">
        <w:rPr>
          <w:rFonts w:ascii="Corbel" w:hAnsi="Corbel"/>
          <w:color w:val="000000" w:themeColor="text1"/>
        </w:rPr>
        <w:t>přijímá</w:t>
      </w:r>
      <w:r w:rsidR="00D07051">
        <w:rPr>
          <w:rFonts w:ascii="Corbel" w:hAnsi="Corbel"/>
          <w:color w:val="000000" w:themeColor="text1"/>
        </w:rPr>
        <w:t xml:space="preserve"> a </w:t>
      </w:r>
      <w:r w:rsidR="00352D00">
        <w:rPr>
          <w:rFonts w:ascii="Corbel" w:hAnsi="Corbel"/>
          <w:color w:val="000000" w:themeColor="text1"/>
        </w:rPr>
        <w:t xml:space="preserve">bude k němu vykonávat právo hospodaření dle zákona č. 219/2000 Sb., </w:t>
      </w:r>
      <w:r w:rsidR="00352D00" w:rsidRPr="00352D00">
        <w:rPr>
          <w:rFonts w:ascii="Corbel" w:hAnsi="Corbel"/>
          <w:color w:val="000000" w:themeColor="text1"/>
        </w:rPr>
        <w:t>o majetku České republiky a jejím vystupování v právních vztazích</w:t>
      </w:r>
      <w:r w:rsidR="00352D00">
        <w:rPr>
          <w:rFonts w:ascii="Corbel" w:hAnsi="Corbel"/>
          <w:color w:val="000000" w:themeColor="text1"/>
        </w:rPr>
        <w:t>, v platném znění.</w:t>
      </w:r>
    </w:p>
    <w:p w14:paraId="3550E582" w14:textId="48C54E79" w:rsidR="00F102FD" w:rsidRPr="006877DA" w:rsidRDefault="007E2CA1" w:rsidP="006877DA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Vzhledem k tomu, že nabyvatel </w:t>
      </w:r>
      <w:r w:rsidR="00352D00">
        <w:rPr>
          <w:rFonts w:ascii="Corbel" w:hAnsi="Corbel"/>
          <w:color w:val="000000" w:themeColor="text1"/>
        </w:rPr>
        <w:t>D</w:t>
      </w:r>
      <w:r w:rsidRPr="006877DA">
        <w:rPr>
          <w:rFonts w:ascii="Corbel" w:hAnsi="Corbel"/>
          <w:color w:val="000000" w:themeColor="text1"/>
        </w:rPr>
        <w:t>atabázi</w:t>
      </w:r>
      <w:r w:rsidR="001951A7">
        <w:rPr>
          <w:rFonts w:ascii="Corbel" w:hAnsi="Corbel"/>
          <w:color w:val="000000" w:themeColor="text1"/>
        </w:rPr>
        <w:t xml:space="preserve"> CFC</w:t>
      </w:r>
      <w:r w:rsidRPr="006877DA">
        <w:rPr>
          <w:rFonts w:ascii="Corbel" w:hAnsi="Corbel"/>
          <w:color w:val="000000" w:themeColor="text1"/>
        </w:rPr>
        <w:t xml:space="preserve"> </w:t>
      </w:r>
      <w:r w:rsidR="00352D00">
        <w:rPr>
          <w:rFonts w:ascii="Corbel" w:hAnsi="Corbel"/>
          <w:color w:val="000000" w:themeColor="text1"/>
        </w:rPr>
        <w:t>již před uzavřením této smlouvy bez</w:t>
      </w:r>
      <w:r w:rsidR="00D07051">
        <w:rPr>
          <w:rFonts w:ascii="Corbel" w:hAnsi="Corbel"/>
          <w:color w:val="000000" w:themeColor="text1"/>
        </w:rPr>
        <w:t>ú</w:t>
      </w:r>
      <w:r w:rsidR="00352D00">
        <w:rPr>
          <w:rFonts w:ascii="Corbel" w:hAnsi="Corbel"/>
          <w:color w:val="000000" w:themeColor="text1"/>
        </w:rPr>
        <w:t xml:space="preserve">platně </w:t>
      </w:r>
      <w:r w:rsidRPr="006877DA">
        <w:rPr>
          <w:rFonts w:ascii="Corbel" w:hAnsi="Corbel"/>
          <w:color w:val="000000" w:themeColor="text1"/>
        </w:rPr>
        <w:t>užíval ve sdíleném režimu</w:t>
      </w:r>
      <w:r w:rsidR="00352D00">
        <w:rPr>
          <w:rFonts w:ascii="Corbel" w:hAnsi="Corbel"/>
          <w:color w:val="000000" w:themeColor="text1"/>
        </w:rPr>
        <w:t>, nedojde k fyzickému předání Databáze</w:t>
      </w:r>
      <w:r w:rsidR="00A25AC0">
        <w:rPr>
          <w:rFonts w:ascii="Corbel" w:hAnsi="Corbel"/>
          <w:color w:val="000000" w:themeColor="text1"/>
        </w:rPr>
        <w:t xml:space="preserve"> CFC</w:t>
      </w:r>
      <w:r w:rsidR="00E80744">
        <w:rPr>
          <w:rFonts w:ascii="Corbel" w:hAnsi="Corbel"/>
          <w:color w:val="000000" w:themeColor="text1"/>
        </w:rPr>
        <w:t xml:space="preserve"> nebo jejích hmotných nosičů</w:t>
      </w:r>
      <w:r w:rsidR="00352D00">
        <w:rPr>
          <w:rFonts w:ascii="Corbel" w:hAnsi="Corbel"/>
          <w:color w:val="000000" w:themeColor="text1"/>
        </w:rPr>
        <w:t xml:space="preserve">. </w:t>
      </w:r>
    </w:p>
    <w:p w14:paraId="7B817188" w14:textId="51D1CCC7" w:rsidR="007520DC" w:rsidRDefault="00DB1290" w:rsidP="006877DA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Pořizovatel </w:t>
      </w:r>
      <w:r w:rsidR="007E2CA1" w:rsidRPr="006877DA">
        <w:rPr>
          <w:rFonts w:ascii="Corbel" w:hAnsi="Corbel"/>
          <w:color w:val="000000" w:themeColor="text1"/>
        </w:rPr>
        <w:t>na nabyvatele současně bezúplatně převádí</w:t>
      </w:r>
      <w:r w:rsidR="00352D00">
        <w:rPr>
          <w:rFonts w:ascii="Corbel" w:hAnsi="Corbel"/>
          <w:color w:val="000000" w:themeColor="text1"/>
        </w:rPr>
        <w:t xml:space="preserve"> </w:t>
      </w:r>
      <w:r w:rsidR="00D07051">
        <w:rPr>
          <w:rFonts w:ascii="Corbel" w:hAnsi="Corbel"/>
          <w:color w:val="000000" w:themeColor="text1"/>
        </w:rPr>
        <w:t>též</w:t>
      </w:r>
      <w:r w:rsidR="007E2CA1" w:rsidRPr="006877DA">
        <w:rPr>
          <w:rFonts w:ascii="Corbel" w:hAnsi="Corbel"/>
          <w:color w:val="000000" w:themeColor="text1"/>
        </w:rPr>
        <w:t xml:space="preserve"> právo užívat veškeré výsledky plnění třetích osob (zejm. spol. Eventival s.r.o. a Pro-idea s.r.o.</w:t>
      </w:r>
      <w:r w:rsidR="00352D00">
        <w:rPr>
          <w:rFonts w:ascii="Corbel" w:hAnsi="Corbel"/>
          <w:color w:val="000000" w:themeColor="text1"/>
        </w:rPr>
        <w:t>)</w:t>
      </w:r>
      <w:r w:rsidR="007E2CA1" w:rsidRPr="006877DA">
        <w:rPr>
          <w:rFonts w:ascii="Corbel" w:hAnsi="Corbel"/>
          <w:color w:val="000000" w:themeColor="text1"/>
        </w:rPr>
        <w:t xml:space="preserve"> </w:t>
      </w:r>
      <w:r w:rsidR="00352D00">
        <w:rPr>
          <w:rFonts w:ascii="Corbel" w:hAnsi="Corbel"/>
          <w:color w:val="000000" w:themeColor="text1"/>
        </w:rPr>
        <w:t>související s</w:t>
      </w:r>
      <w:r w:rsidR="00CD63DA">
        <w:rPr>
          <w:rFonts w:ascii="Corbel" w:hAnsi="Corbel"/>
          <w:color w:val="000000" w:themeColor="text1"/>
        </w:rPr>
        <w:t> </w:t>
      </w:r>
      <w:r w:rsidR="00352D00">
        <w:rPr>
          <w:rFonts w:ascii="Corbel" w:hAnsi="Corbel"/>
          <w:color w:val="000000" w:themeColor="text1"/>
        </w:rPr>
        <w:t>Databází</w:t>
      </w:r>
      <w:r w:rsidR="00CD63DA">
        <w:rPr>
          <w:rFonts w:ascii="Corbel" w:hAnsi="Corbel"/>
          <w:color w:val="000000" w:themeColor="text1"/>
        </w:rPr>
        <w:t xml:space="preserve"> CFC</w:t>
      </w:r>
      <w:r w:rsidR="00352D00">
        <w:rPr>
          <w:rFonts w:ascii="Corbel" w:hAnsi="Corbel"/>
          <w:color w:val="000000" w:themeColor="text1"/>
        </w:rPr>
        <w:t xml:space="preserve">, které jsou </w:t>
      </w:r>
      <w:r w:rsidR="00352D00" w:rsidRPr="006877DA">
        <w:rPr>
          <w:rFonts w:ascii="Corbel" w:hAnsi="Corbel"/>
          <w:color w:val="000000" w:themeColor="text1"/>
        </w:rPr>
        <w:t xml:space="preserve">nezbytné </w:t>
      </w:r>
      <w:r w:rsidR="00352D00">
        <w:rPr>
          <w:rFonts w:ascii="Corbel" w:hAnsi="Corbel"/>
          <w:color w:val="000000" w:themeColor="text1"/>
        </w:rPr>
        <w:t xml:space="preserve">pro </w:t>
      </w:r>
      <w:r w:rsidR="00352D00" w:rsidRPr="006877DA">
        <w:rPr>
          <w:rFonts w:ascii="Corbel" w:hAnsi="Corbel"/>
          <w:color w:val="000000" w:themeColor="text1"/>
        </w:rPr>
        <w:t xml:space="preserve">provozování, správu a další rozvoj </w:t>
      </w:r>
      <w:r w:rsidR="007E2CA1" w:rsidRPr="006877DA">
        <w:rPr>
          <w:rFonts w:ascii="Corbel" w:hAnsi="Corbel"/>
          <w:color w:val="000000" w:themeColor="text1"/>
        </w:rPr>
        <w:t>Databáze</w:t>
      </w:r>
      <w:r w:rsidR="00CD63DA">
        <w:rPr>
          <w:rFonts w:ascii="Corbel" w:hAnsi="Corbel"/>
          <w:color w:val="000000" w:themeColor="text1"/>
        </w:rPr>
        <w:t xml:space="preserve"> CFC</w:t>
      </w:r>
      <w:r w:rsidR="007E2CA1" w:rsidRPr="006877DA">
        <w:rPr>
          <w:rFonts w:ascii="Corbel" w:hAnsi="Corbel"/>
          <w:color w:val="000000" w:themeColor="text1"/>
        </w:rPr>
        <w:t xml:space="preserve">. </w:t>
      </w:r>
      <w:r w:rsidR="00352D00">
        <w:rPr>
          <w:rFonts w:ascii="Corbel" w:hAnsi="Corbel"/>
          <w:color w:val="000000" w:themeColor="text1"/>
        </w:rPr>
        <w:t xml:space="preserve">V případě, že jsou taková práva nepřevoditelná, postupuje </w:t>
      </w:r>
      <w:r>
        <w:rPr>
          <w:rFonts w:ascii="Corbel" w:hAnsi="Corbel"/>
          <w:color w:val="000000" w:themeColor="text1"/>
        </w:rPr>
        <w:t>pořizovatel</w:t>
      </w:r>
      <w:r w:rsidR="00E80744">
        <w:rPr>
          <w:rFonts w:ascii="Corbel" w:hAnsi="Corbel"/>
          <w:color w:val="000000" w:themeColor="text1"/>
        </w:rPr>
        <w:t xml:space="preserve"> </w:t>
      </w:r>
      <w:r w:rsidR="00352D00">
        <w:rPr>
          <w:rFonts w:ascii="Corbel" w:hAnsi="Corbel"/>
          <w:color w:val="000000" w:themeColor="text1"/>
        </w:rPr>
        <w:t>nabyvatel</w:t>
      </w:r>
      <w:r w:rsidR="00E80744">
        <w:rPr>
          <w:rFonts w:ascii="Corbel" w:hAnsi="Corbel"/>
          <w:color w:val="000000" w:themeColor="text1"/>
        </w:rPr>
        <w:t>i</w:t>
      </w:r>
      <w:r w:rsidR="00352D00">
        <w:rPr>
          <w:rFonts w:ascii="Corbel" w:hAnsi="Corbel"/>
          <w:color w:val="000000" w:themeColor="text1"/>
        </w:rPr>
        <w:t xml:space="preserve"> </w:t>
      </w:r>
      <w:r w:rsidR="00E80744">
        <w:rPr>
          <w:rFonts w:ascii="Corbel" w:hAnsi="Corbel"/>
          <w:color w:val="000000" w:themeColor="text1"/>
        </w:rPr>
        <w:t>práva takové výsledky plnění třetích osob užít za účelem provozování, správy a rozvoje Databáze</w:t>
      </w:r>
      <w:r w:rsidR="00CD63DA">
        <w:rPr>
          <w:rFonts w:ascii="Corbel" w:hAnsi="Corbel"/>
          <w:color w:val="000000" w:themeColor="text1"/>
        </w:rPr>
        <w:t xml:space="preserve"> CFC</w:t>
      </w:r>
      <w:r w:rsidR="00E80744">
        <w:rPr>
          <w:rFonts w:ascii="Corbel" w:hAnsi="Corbel"/>
          <w:color w:val="000000" w:themeColor="text1"/>
        </w:rPr>
        <w:t>.</w:t>
      </w:r>
    </w:p>
    <w:p w14:paraId="2FED6F49" w14:textId="741511E2" w:rsidR="00E80744" w:rsidRPr="006877DA" w:rsidRDefault="00DB1290" w:rsidP="006877DA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Pořizovatel </w:t>
      </w:r>
      <w:r w:rsidR="009D544A">
        <w:rPr>
          <w:rFonts w:ascii="Corbel" w:hAnsi="Corbel"/>
          <w:color w:val="000000" w:themeColor="text1"/>
        </w:rPr>
        <w:t>se zdrží užití</w:t>
      </w:r>
      <w:r w:rsidR="00E80744">
        <w:rPr>
          <w:rFonts w:ascii="Corbel" w:hAnsi="Corbel"/>
          <w:color w:val="000000" w:themeColor="text1"/>
        </w:rPr>
        <w:t xml:space="preserve"> Databáz</w:t>
      </w:r>
      <w:r w:rsidR="009D544A">
        <w:rPr>
          <w:rFonts w:ascii="Corbel" w:hAnsi="Corbel"/>
          <w:color w:val="000000" w:themeColor="text1"/>
        </w:rPr>
        <w:t>e</w:t>
      </w:r>
      <w:r w:rsidR="004B2B29">
        <w:rPr>
          <w:rFonts w:ascii="Corbel" w:hAnsi="Corbel"/>
          <w:color w:val="000000" w:themeColor="text1"/>
        </w:rPr>
        <w:t xml:space="preserve"> CFC</w:t>
      </w:r>
      <w:r w:rsidR="00E80744">
        <w:rPr>
          <w:rFonts w:ascii="Corbel" w:hAnsi="Corbel"/>
          <w:color w:val="000000" w:themeColor="text1"/>
        </w:rPr>
        <w:t xml:space="preserve"> po nabytí účinnosti této smlouvy.</w:t>
      </w:r>
    </w:p>
    <w:p w14:paraId="42D3072E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34C74A60" w14:textId="77777777" w:rsidR="00A45F7E" w:rsidRPr="006877DA" w:rsidRDefault="006877DA" w:rsidP="00A45F7E">
      <w:pPr>
        <w:pStyle w:val="Bezmezer"/>
        <w:jc w:val="center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 xml:space="preserve"> </w:t>
      </w:r>
      <w:r w:rsidR="00A45F7E" w:rsidRPr="006877DA">
        <w:rPr>
          <w:rFonts w:ascii="Corbel" w:hAnsi="Corbel"/>
          <w:b/>
          <w:color w:val="000000" w:themeColor="text1"/>
        </w:rPr>
        <w:t xml:space="preserve">III. Prohlášení </w:t>
      </w:r>
      <w:r w:rsidR="00E80744">
        <w:rPr>
          <w:rFonts w:ascii="Corbel" w:hAnsi="Corbel"/>
          <w:b/>
          <w:color w:val="000000" w:themeColor="text1"/>
        </w:rPr>
        <w:t>smluvních stran</w:t>
      </w:r>
    </w:p>
    <w:p w14:paraId="5C7D1678" w14:textId="77777777" w:rsidR="00A45F7E" w:rsidRPr="006877DA" w:rsidRDefault="00A45F7E" w:rsidP="00A45F7E">
      <w:pPr>
        <w:pStyle w:val="Bezmezer"/>
        <w:jc w:val="center"/>
        <w:rPr>
          <w:rFonts w:ascii="Corbel" w:hAnsi="Corbel"/>
          <w:color w:val="000000" w:themeColor="text1"/>
        </w:rPr>
      </w:pPr>
    </w:p>
    <w:p w14:paraId="45D3F261" w14:textId="77777777" w:rsidR="00A45F7E" w:rsidRPr="006877DA" w:rsidRDefault="00DB1290" w:rsidP="00AE550A">
      <w:pPr>
        <w:pStyle w:val="Bezmezer"/>
        <w:numPr>
          <w:ilvl w:val="0"/>
          <w:numId w:val="7"/>
        </w:numPr>
        <w:ind w:hanging="720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Pořizovatel </w:t>
      </w:r>
      <w:r w:rsidR="00A45F7E" w:rsidRPr="006877DA">
        <w:rPr>
          <w:rFonts w:ascii="Corbel" w:hAnsi="Corbel"/>
          <w:color w:val="000000" w:themeColor="text1"/>
        </w:rPr>
        <w:t>prohlašuje a ujišťuje nabyvatele, že:</w:t>
      </w:r>
    </w:p>
    <w:p w14:paraId="6F064595" w14:textId="4C33F394" w:rsidR="00A45F7E" w:rsidRPr="006877DA" w:rsidRDefault="00585E74" w:rsidP="00AE550A">
      <w:pPr>
        <w:pStyle w:val="Bezmezer"/>
        <w:numPr>
          <w:ilvl w:val="0"/>
          <w:numId w:val="8"/>
        </w:numPr>
        <w:ind w:hanging="720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mu kde dni uzavření této smlouvy není známo, že by D</w:t>
      </w:r>
      <w:r w:rsidR="00A45F7E" w:rsidRPr="006877DA">
        <w:rPr>
          <w:rFonts w:ascii="Corbel" w:hAnsi="Corbel"/>
          <w:color w:val="000000" w:themeColor="text1"/>
        </w:rPr>
        <w:t>atabáze</w:t>
      </w:r>
      <w:r w:rsidR="006F5AFB">
        <w:rPr>
          <w:rFonts w:ascii="Corbel" w:hAnsi="Corbel"/>
          <w:color w:val="000000" w:themeColor="text1"/>
        </w:rPr>
        <w:t xml:space="preserve"> CFC</w:t>
      </w:r>
      <w:r w:rsidR="00A45F7E" w:rsidRPr="006877DA">
        <w:rPr>
          <w:rFonts w:ascii="Corbel" w:hAnsi="Corbel"/>
          <w:color w:val="000000" w:themeColor="text1"/>
        </w:rPr>
        <w:t xml:space="preserve">, údaje a prvky do </w:t>
      </w:r>
      <w:r w:rsidR="009F018E" w:rsidRPr="006877DA">
        <w:rPr>
          <w:rFonts w:ascii="Corbel" w:hAnsi="Corbel"/>
          <w:color w:val="000000" w:themeColor="text1"/>
        </w:rPr>
        <w:t>D</w:t>
      </w:r>
      <w:r w:rsidR="00A45F7E" w:rsidRPr="006877DA">
        <w:rPr>
          <w:rFonts w:ascii="Corbel" w:hAnsi="Corbel"/>
          <w:color w:val="000000" w:themeColor="text1"/>
        </w:rPr>
        <w:t xml:space="preserve">atabáze </w:t>
      </w:r>
      <w:r w:rsidR="006F5AFB">
        <w:rPr>
          <w:rFonts w:ascii="Corbel" w:hAnsi="Corbel"/>
          <w:color w:val="000000" w:themeColor="text1"/>
        </w:rPr>
        <w:t xml:space="preserve">CFC </w:t>
      </w:r>
      <w:r w:rsidR="00A45F7E" w:rsidRPr="006877DA">
        <w:rPr>
          <w:rFonts w:ascii="Corbel" w:hAnsi="Corbel"/>
          <w:color w:val="000000" w:themeColor="text1"/>
        </w:rPr>
        <w:t xml:space="preserve">zařazené </w:t>
      </w:r>
      <w:r w:rsidRPr="006877DA">
        <w:rPr>
          <w:rFonts w:ascii="Corbel" w:hAnsi="Corbel"/>
          <w:color w:val="000000" w:themeColor="text1"/>
        </w:rPr>
        <w:t>byly zatíženy takovými práv</w:t>
      </w:r>
      <w:r w:rsidR="00E80744">
        <w:rPr>
          <w:rFonts w:ascii="Corbel" w:hAnsi="Corbel"/>
          <w:color w:val="000000" w:themeColor="text1"/>
        </w:rPr>
        <w:t>y</w:t>
      </w:r>
      <w:r w:rsidRPr="006877DA">
        <w:rPr>
          <w:rFonts w:ascii="Corbel" w:hAnsi="Corbel"/>
          <w:color w:val="000000" w:themeColor="text1"/>
        </w:rPr>
        <w:t xml:space="preserve"> třetích osob, které by bránily </w:t>
      </w:r>
      <w:r w:rsidR="00E80744">
        <w:rPr>
          <w:rFonts w:ascii="Corbel" w:hAnsi="Corbel"/>
          <w:color w:val="000000" w:themeColor="text1"/>
        </w:rPr>
        <w:t xml:space="preserve">užívání </w:t>
      </w:r>
      <w:r w:rsidRPr="006877DA">
        <w:rPr>
          <w:rFonts w:ascii="Corbel" w:hAnsi="Corbel"/>
          <w:color w:val="000000" w:themeColor="text1"/>
        </w:rPr>
        <w:t>Databáze</w:t>
      </w:r>
      <w:r w:rsidR="006F5AFB">
        <w:rPr>
          <w:rFonts w:ascii="Corbel" w:hAnsi="Corbel"/>
          <w:color w:val="000000" w:themeColor="text1"/>
        </w:rPr>
        <w:t xml:space="preserve"> CFC</w:t>
      </w:r>
      <w:r w:rsidRPr="006877DA">
        <w:rPr>
          <w:rFonts w:ascii="Corbel" w:hAnsi="Corbel"/>
          <w:color w:val="000000" w:themeColor="text1"/>
        </w:rPr>
        <w:t xml:space="preserve"> a jejích jednotlivých </w:t>
      </w:r>
      <w:r w:rsidR="00D07051">
        <w:rPr>
          <w:rFonts w:ascii="Corbel" w:hAnsi="Corbel"/>
          <w:color w:val="000000" w:themeColor="text1"/>
        </w:rPr>
        <w:t xml:space="preserve">částí </w:t>
      </w:r>
      <w:r w:rsidRPr="006877DA">
        <w:rPr>
          <w:rFonts w:ascii="Corbel" w:hAnsi="Corbel"/>
          <w:color w:val="000000" w:themeColor="text1"/>
        </w:rPr>
        <w:t>a prvků v soul</w:t>
      </w:r>
      <w:r w:rsidR="009F018E" w:rsidRPr="006877DA">
        <w:rPr>
          <w:rFonts w:ascii="Corbel" w:hAnsi="Corbel"/>
          <w:color w:val="000000" w:themeColor="text1"/>
        </w:rPr>
        <w:t>adu s touto smlouvou;</w:t>
      </w:r>
    </w:p>
    <w:p w14:paraId="5EA856DE" w14:textId="00144D1C" w:rsidR="00A45F7E" w:rsidRPr="006877DA" w:rsidRDefault="009F018E" w:rsidP="00AE550A">
      <w:pPr>
        <w:pStyle w:val="Bezmezer"/>
        <w:numPr>
          <w:ilvl w:val="0"/>
          <w:numId w:val="8"/>
        </w:numPr>
        <w:ind w:hanging="720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převodu práv k</w:t>
      </w:r>
      <w:r w:rsidR="00E80744">
        <w:rPr>
          <w:rFonts w:ascii="Corbel" w:hAnsi="Corbel"/>
          <w:color w:val="000000" w:themeColor="text1"/>
        </w:rPr>
        <w:t> </w:t>
      </w:r>
      <w:r w:rsidRPr="006877DA">
        <w:rPr>
          <w:rFonts w:ascii="Corbel" w:hAnsi="Corbel"/>
          <w:color w:val="000000" w:themeColor="text1"/>
        </w:rPr>
        <w:t>Databázi</w:t>
      </w:r>
      <w:r w:rsidR="00E80744">
        <w:rPr>
          <w:rFonts w:ascii="Corbel" w:hAnsi="Corbel"/>
          <w:color w:val="000000" w:themeColor="text1"/>
        </w:rPr>
        <w:t xml:space="preserve"> </w:t>
      </w:r>
      <w:r w:rsidR="006F5AFB">
        <w:rPr>
          <w:rFonts w:ascii="Corbel" w:hAnsi="Corbel"/>
          <w:color w:val="000000" w:themeColor="text1"/>
        </w:rPr>
        <w:t xml:space="preserve">CFC </w:t>
      </w:r>
      <w:r w:rsidR="00E80744">
        <w:rPr>
          <w:rFonts w:ascii="Corbel" w:hAnsi="Corbel"/>
          <w:color w:val="000000" w:themeColor="text1"/>
        </w:rPr>
        <w:t xml:space="preserve">a práv k souvisejícím plněním </w:t>
      </w:r>
      <w:r w:rsidRPr="006877DA">
        <w:rPr>
          <w:rFonts w:ascii="Corbel" w:hAnsi="Corbel"/>
          <w:color w:val="000000" w:themeColor="text1"/>
        </w:rPr>
        <w:t xml:space="preserve">dle této smlouvy nebrání práva </w:t>
      </w:r>
      <w:r w:rsidR="00A45F7E" w:rsidRPr="006877DA">
        <w:rPr>
          <w:rFonts w:ascii="Corbel" w:hAnsi="Corbel"/>
          <w:color w:val="000000" w:themeColor="text1"/>
        </w:rPr>
        <w:t>třetí</w:t>
      </w:r>
      <w:r w:rsidRPr="006877DA">
        <w:rPr>
          <w:rFonts w:ascii="Corbel" w:hAnsi="Corbel"/>
          <w:color w:val="000000" w:themeColor="text1"/>
        </w:rPr>
        <w:t>ch</w:t>
      </w:r>
      <w:r w:rsidR="00A45F7E" w:rsidRPr="006877DA">
        <w:rPr>
          <w:rFonts w:ascii="Corbel" w:hAnsi="Corbel"/>
          <w:color w:val="000000" w:themeColor="text1"/>
        </w:rPr>
        <w:t xml:space="preserve"> osob</w:t>
      </w:r>
      <w:r w:rsidR="00E80744">
        <w:rPr>
          <w:rFonts w:ascii="Corbel" w:hAnsi="Corbel"/>
          <w:color w:val="000000" w:themeColor="text1"/>
        </w:rPr>
        <w:t>;</w:t>
      </w:r>
    </w:p>
    <w:p w14:paraId="7B1978A8" w14:textId="25DEE492" w:rsidR="006877DA" w:rsidRPr="006877DA" w:rsidRDefault="006877DA" w:rsidP="00AE550A">
      <w:pPr>
        <w:pStyle w:val="Bezmezer"/>
        <w:numPr>
          <w:ilvl w:val="0"/>
          <w:numId w:val="8"/>
        </w:numPr>
        <w:ind w:hanging="720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Da</w:t>
      </w:r>
      <w:r w:rsidR="00AE550A">
        <w:rPr>
          <w:rFonts w:ascii="Corbel" w:hAnsi="Corbel"/>
          <w:color w:val="000000" w:themeColor="text1"/>
        </w:rPr>
        <w:t>tabáze</w:t>
      </w:r>
      <w:r w:rsidR="006F5AFB">
        <w:rPr>
          <w:rFonts w:ascii="Corbel" w:hAnsi="Corbel"/>
          <w:color w:val="000000" w:themeColor="text1"/>
        </w:rPr>
        <w:t xml:space="preserve"> CFC</w:t>
      </w:r>
      <w:r w:rsidR="00AE550A">
        <w:rPr>
          <w:rFonts w:ascii="Corbel" w:hAnsi="Corbel"/>
          <w:color w:val="000000" w:themeColor="text1"/>
        </w:rPr>
        <w:t xml:space="preserve"> není dle § 2 odst. 2 autorského zákona</w:t>
      </w:r>
      <w:r w:rsidRPr="006877DA">
        <w:rPr>
          <w:rFonts w:ascii="Corbel" w:hAnsi="Corbel"/>
          <w:color w:val="000000" w:themeColor="text1"/>
        </w:rPr>
        <w:t xml:space="preserve"> autorským dílem souborným.</w:t>
      </w:r>
    </w:p>
    <w:p w14:paraId="1B36C875" w14:textId="77777777" w:rsidR="009F018E" w:rsidRPr="006877DA" w:rsidRDefault="009F018E" w:rsidP="00AE550A">
      <w:pPr>
        <w:pStyle w:val="Bezmezer"/>
        <w:ind w:left="1440" w:hanging="720"/>
        <w:jc w:val="both"/>
        <w:rPr>
          <w:rFonts w:ascii="Corbel" w:hAnsi="Corbel"/>
          <w:color w:val="000000" w:themeColor="text1"/>
        </w:rPr>
      </w:pPr>
    </w:p>
    <w:p w14:paraId="1FB4FB0F" w14:textId="77777777" w:rsidR="009F018E" w:rsidRPr="006877DA" w:rsidRDefault="009F018E" w:rsidP="00AE550A">
      <w:pPr>
        <w:pStyle w:val="Bezmezer"/>
        <w:numPr>
          <w:ilvl w:val="0"/>
          <w:numId w:val="7"/>
        </w:numPr>
        <w:ind w:hanging="720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Nabyvatel prohlašuje a ujišťuje </w:t>
      </w:r>
      <w:r w:rsidR="00DB1290">
        <w:rPr>
          <w:rFonts w:ascii="Corbel" w:hAnsi="Corbel"/>
          <w:color w:val="000000" w:themeColor="text1"/>
        </w:rPr>
        <w:t>pořizovatel</w:t>
      </w:r>
      <w:r w:rsidRPr="006877DA">
        <w:rPr>
          <w:rFonts w:ascii="Corbel" w:hAnsi="Corbel"/>
          <w:color w:val="000000" w:themeColor="text1"/>
        </w:rPr>
        <w:t>e, že:</w:t>
      </w:r>
    </w:p>
    <w:p w14:paraId="7D103E05" w14:textId="77777777" w:rsidR="009F018E" w:rsidRPr="006877DA" w:rsidRDefault="00E80744" w:rsidP="00AE550A">
      <w:pPr>
        <w:pStyle w:val="Bezmezer"/>
        <w:numPr>
          <w:ilvl w:val="0"/>
          <w:numId w:val="10"/>
        </w:numPr>
        <w:ind w:left="1418" w:hanging="720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j</w:t>
      </w:r>
      <w:r w:rsidR="009F018E" w:rsidRPr="006877DA">
        <w:rPr>
          <w:rFonts w:ascii="Corbel" w:hAnsi="Corbel"/>
          <w:color w:val="000000" w:themeColor="text1"/>
        </w:rPr>
        <w:t xml:space="preserve">e oprávněn uzavřít tuto smlouvu, zejména z hlediska </w:t>
      </w:r>
      <w:r>
        <w:rPr>
          <w:rFonts w:ascii="Corbel" w:hAnsi="Corbel"/>
          <w:color w:val="000000" w:themeColor="text1"/>
        </w:rPr>
        <w:t xml:space="preserve">zákona č. 219/2000 Sb., </w:t>
      </w:r>
      <w:r w:rsidRPr="00352D00">
        <w:rPr>
          <w:rFonts w:ascii="Corbel" w:hAnsi="Corbel"/>
          <w:color w:val="000000" w:themeColor="text1"/>
        </w:rPr>
        <w:t>o majetku České republiky a jejím vystupování v právních vztazích</w:t>
      </w:r>
      <w:r>
        <w:rPr>
          <w:rFonts w:ascii="Corbel" w:hAnsi="Corbel"/>
          <w:color w:val="000000" w:themeColor="text1"/>
        </w:rPr>
        <w:t>, v platném znění;</w:t>
      </w:r>
    </w:p>
    <w:p w14:paraId="73284245" w14:textId="1F655ADA" w:rsidR="00E80744" w:rsidRPr="00A52420" w:rsidRDefault="00E80744" w:rsidP="00A52420">
      <w:pPr>
        <w:pStyle w:val="Bezmezer"/>
        <w:numPr>
          <w:ilvl w:val="0"/>
          <w:numId w:val="10"/>
        </w:numPr>
        <w:ind w:left="1418" w:hanging="720"/>
        <w:jc w:val="both"/>
        <w:rPr>
          <w:rFonts w:ascii="Corbel" w:hAnsi="Corbel"/>
          <w:color w:val="000000" w:themeColor="text1"/>
        </w:rPr>
      </w:pPr>
      <w:r w:rsidRPr="00A52420">
        <w:rPr>
          <w:rFonts w:ascii="Corbel" w:hAnsi="Corbel"/>
          <w:color w:val="000000" w:themeColor="text1"/>
        </w:rPr>
        <w:t>b</w:t>
      </w:r>
      <w:r w:rsidR="009F018E" w:rsidRPr="00A52420">
        <w:rPr>
          <w:rFonts w:ascii="Corbel" w:hAnsi="Corbel"/>
          <w:color w:val="000000" w:themeColor="text1"/>
        </w:rPr>
        <w:t xml:space="preserve">ude Databázi </w:t>
      </w:r>
      <w:r w:rsidR="00E36053">
        <w:rPr>
          <w:rFonts w:ascii="Corbel" w:hAnsi="Corbel"/>
          <w:color w:val="000000" w:themeColor="text1"/>
        </w:rPr>
        <w:t xml:space="preserve">CFC </w:t>
      </w:r>
      <w:r w:rsidR="009F018E" w:rsidRPr="00A52420">
        <w:rPr>
          <w:rFonts w:ascii="Corbel" w:hAnsi="Corbel"/>
          <w:color w:val="000000" w:themeColor="text1"/>
        </w:rPr>
        <w:t>dále provozovat, spravovat a rozvíjet</w:t>
      </w:r>
      <w:r w:rsidR="00A52420">
        <w:rPr>
          <w:rFonts w:ascii="Corbel" w:hAnsi="Corbel"/>
          <w:color w:val="000000" w:themeColor="text1"/>
        </w:rPr>
        <w:t>.</w:t>
      </w:r>
    </w:p>
    <w:p w14:paraId="6A834607" w14:textId="77777777" w:rsidR="009F018E" w:rsidRPr="006877DA" w:rsidRDefault="009F018E" w:rsidP="009F018E">
      <w:pPr>
        <w:pStyle w:val="Bezmezer"/>
        <w:ind w:left="1440"/>
        <w:jc w:val="both"/>
        <w:rPr>
          <w:rFonts w:ascii="Corbel" w:hAnsi="Corbel"/>
          <w:color w:val="000000" w:themeColor="text1"/>
        </w:rPr>
      </w:pPr>
    </w:p>
    <w:p w14:paraId="482B2152" w14:textId="77777777" w:rsidR="009F018E" w:rsidRPr="006877DA" w:rsidRDefault="009F018E" w:rsidP="009F018E">
      <w:pPr>
        <w:pStyle w:val="Bezmezer"/>
        <w:jc w:val="both"/>
        <w:rPr>
          <w:rFonts w:ascii="Corbel" w:hAnsi="Corbel"/>
          <w:color w:val="000000" w:themeColor="text1"/>
        </w:rPr>
      </w:pPr>
    </w:p>
    <w:p w14:paraId="39AA256D" w14:textId="77777777" w:rsidR="00F102FD" w:rsidRPr="006877DA" w:rsidRDefault="00F102FD" w:rsidP="00F102FD">
      <w:pPr>
        <w:jc w:val="center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I</w:t>
      </w:r>
      <w:r w:rsidR="00A45F7E" w:rsidRPr="006877DA">
        <w:rPr>
          <w:rFonts w:ascii="Corbel" w:hAnsi="Corbel"/>
          <w:b/>
          <w:color w:val="000000" w:themeColor="text1"/>
        </w:rPr>
        <w:t>V</w:t>
      </w:r>
      <w:r w:rsidR="009F018E" w:rsidRPr="006877DA">
        <w:rPr>
          <w:rFonts w:ascii="Corbel" w:hAnsi="Corbel"/>
          <w:b/>
          <w:color w:val="000000" w:themeColor="text1"/>
        </w:rPr>
        <w:t xml:space="preserve">. Další provozování </w:t>
      </w:r>
      <w:r w:rsidR="00E80744">
        <w:rPr>
          <w:rFonts w:ascii="Corbel" w:hAnsi="Corbel"/>
          <w:b/>
          <w:color w:val="000000" w:themeColor="text1"/>
        </w:rPr>
        <w:t>d</w:t>
      </w:r>
      <w:r w:rsidRPr="006877DA">
        <w:rPr>
          <w:rFonts w:ascii="Corbel" w:hAnsi="Corbel"/>
          <w:b/>
          <w:color w:val="000000" w:themeColor="text1"/>
        </w:rPr>
        <w:t>atabáze</w:t>
      </w:r>
    </w:p>
    <w:p w14:paraId="4F6A89E2" w14:textId="78A9C55B" w:rsidR="00347538" w:rsidRPr="006877DA" w:rsidRDefault="00F102FD" w:rsidP="00F102FD">
      <w:pPr>
        <w:pStyle w:val="Bezmezer"/>
        <w:numPr>
          <w:ilvl w:val="0"/>
          <w:numId w:val="2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Po</w:t>
      </w:r>
      <w:r w:rsidR="00A45F7E" w:rsidRPr="006877DA">
        <w:rPr>
          <w:rFonts w:ascii="Corbel" w:hAnsi="Corbel"/>
          <w:color w:val="000000" w:themeColor="text1"/>
        </w:rPr>
        <w:t xml:space="preserve">čínaje dnem nabytí účinnosti této smlouvy </w:t>
      </w:r>
      <w:r w:rsidR="00347538" w:rsidRPr="006877DA">
        <w:rPr>
          <w:rFonts w:ascii="Corbel" w:hAnsi="Corbel"/>
          <w:color w:val="000000" w:themeColor="text1"/>
        </w:rPr>
        <w:t>bude za provozování, správu a další rozv</w:t>
      </w:r>
      <w:r w:rsidR="009F018E" w:rsidRPr="006877DA">
        <w:rPr>
          <w:rFonts w:ascii="Corbel" w:hAnsi="Corbel"/>
          <w:color w:val="000000" w:themeColor="text1"/>
        </w:rPr>
        <w:t>oj Databáze</w:t>
      </w:r>
      <w:r w:rsidR="001024D2">
        <w:rPr>
          <w:rFonts w:ascii="Corbel" w:hAnsi="Corbel"/>
          <w:color w:val="000000" w:themeColor="text1"/>
        </w:rPr>
        <w:t xml:space="preserve"> CFC</w:t>
      </w:r>
      <w:r w:rsidR="009F018E" w:rsidRPr="006877DA">
        <w:rPr>
          <w:rFonts w:ascii="Corbel" w:hAnsi="Corbel"/>
          <w:color w:val="000000" w:themeColor="text1"/>
        </w:rPr>
        <w:t xml:space="preserve"> odpovědný nabyvatel, včetně </w:t>
      </w:r>
      <w:r w:rsidR="00D07051">
        <w:rPr>
          <w:rFonts w:ascii="Corbel" w:hAnsi="Corbel"/>
          <w:color w:val="000000" w:themeColor="text1"/>
        </w:rPr>
        <w:t xml:space="preserve">případného </w:t>
      </w:r>
      <w:r w:rsidR="009F018E" w:rsidRPr="006877DA">
        <w:rPr>
          <w:rFonts w:ascii="Corbel" w:hAnsi="Corbel"/>
          <w:color w:val="000000" w:themeColor="text1"/>
        </w:rPr>
        <w:t>n</w:t>
      </w:r>
      <w:r w:rsidR="00347538" w:rsidRPr="006877DA">
        <w:rPr>
          <w:rFonts w:ascii="Corbel" w:hAnsi="Corbel"/>
          <w:color w:val="000000" w:themeColor="text1"/>
        </w:rPr>
        <w:t xml:space="preserve">avázání smluvních vztahů s osobami, které pro </w:t>
      </w:r>
      <w:r w:rsidR="00DB1290">
        <w:rPr>
          <w:rFonts w:ascii="Corbel" w:hAnsi="Corbel"/>
          <w:color w:val="000000" w:themeColor="text1"/>
        </w:rPr>
        <w:t>pořizovatel</w:t>
      </w:r>
      <w:r w:rsidR="00347538" w:rsidRPr="006877DA">
        <w:rPr>
          <w:rFonts w:ascii="Corbel" w:hAnsi="Corbel"/>
          <w:color w:val="000000" w:themeColor="text1"/>
        </w:rPr>
        <w:t>e dosud</w:t>
      </w:r>
      <w:r w:rsidR="009F018E" w:rsidRPr="006877DA">
        <w:rPr>
          <w:rFonts w:ascii="Corbel" w:hAnsi="Corbel"/>
          <w:color w:val="000000" w:themeColor="text1"/>
        </w:rPr>
        <w:t xml:space="preserve"> provozování, správu a další rozvoj Databáze </w:t>
      </w:r>
      <w:r w:rsidR="001024D2">
        <w:rPr>
          <w:rFonts w:ascii="Corbel" w:hAnsi="Corbel"/>
          <w:color w:val="000000" w:themeColor="text1"/>
        </w:rPr>
        <w:t xml:space="preserve">CFC </w:t>
      </w:r>
      <w:r w:rsidR="009F018E" w:rsidRPr="006877DA">
        <w:rPr>
          <w:rFonts w:ascii="Corbel" w:hAnsi="Corbel"/>
          <w:color w:val="000000" w:themeColor="text1"/>
        </w:rPr>
        <w:t>prováděli</w:t>
      </w:r>
      <w:r w:rsidR="00E80744">
        <w:rPr>
          <w:rFonts w:ascii="Corbel" w:hAnsi="Corbel"/>
          <w:color w:val="000000" w:themeColor="text1"/>
        </w:rPr>
        <w:t xml:space="preserve"> </w:t>
      </w:r>
      <w:r w:rsidR="00E80744" w:rsidRPr="006877DA">
        <w:rPr>
          <w:rFonts w:ascii="Corbel" w:hAnsi="Corbel"/>
          <w:color w:val="000000" w:themeColor="text1"/>
        </w:rPr>
        <w:t>(zejm. spol. Eventival s.r.o. a Pro-idea s.r.o.</w:t>
      </w:r>
      <w:r w:rsidR="00E80744">
        <w:rPr>
          <w:rFonts w:ascii="Corbel" w:hAnsi="Corbel"/>
          <w:color w:val="000000" w:themeColor="text1"/>
        </w:rPr>
        <w:t>)</w:t>
      </w:r>
      <w:r w:rsidR="009F018E" w:rsidRPr="006877DA">
        <w:rPr>
          <w:rFonts w:ascii="Corbel" w:hAnsi="Corbel"/>
          <w:color w:val="000000" w:themeColor="text1"/>
        </w:rPr>
        <w:t>.</w:t>
      </w:r>
      <w:r w:rsidR="00347538" w:rsidRPr="006877DA">
        <w:rPr>
          <w:rFonts w:ascii="Corbel" w:hAnsi="Corbel"/>
          <w:color w:val="000000" w:themeColor="text1"/>
        </w:rPr>
        <w:t xml:space="preserve"> </w:t>
      </w:r>
    </w:p>
    <w:p w14:paraId="45388149" w14:textId="77777777" w:rsidR="00347538" w:rsidRPr="006877DA" w:rsidRDefault="00347538" w:rsidP="00347538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23C4B3B9" w14:textId="77777777" w:rsidR="00F102FD" w:rsidRPr="006877DA" w:rsidRDefault="00F102FD" w:rsidP="00F102FD">
      <w:pPr>
        <w:jc w:val="center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V. Trvání smlouvy</w:t>
      </w:r>
    </w:p>
    <w:p w14:paraId="4C2F90C1" w14:textId="5196DC39" w:rsidR="00F102FD" w:rsidRPr="006877DA" w:rsidRDefault="00F102FD" w:rsidP="00F102FD">
      <w:pPr>
        <w:pStyle w:val="Bezmezer"/>
        <w:numPr>
          <w:ilvl w:val="0"/>
          <w:numId w:val="3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Tato smlouva se uzavírá na celou dobu trvání zvláštních práv pořizovatele </w:t>
      </w:r>
      <w:r w:rsidR="00E80744">
        <w:rPr>
          <w:rFonts w:ascii="Corbel" w:hAnsi="Corbel"/>
          <w:color w:val="000000" w:themeColor="text1"/>
        </w:rPr>
        <w:t>D</w:t>
      </w:r>
      <w:r w:rsidRPr="006877DA">
        <w:rPr>
          <w:rFonts w:ascii="Corbel" w:hAnsi="Corbel"/>
          <w:color w:val="000000" w:themeColor="text1"/>
        </w:rPr>
        <w:t>atabáze</w:t>
      </w:r>
      <w:r w:rsidR="0029536B">
        <w:rPr>
          <w:rFonts w:ascii="Corbel" w:hAnsi="Corbel"/>
          <w:color w:val="000000" w:themeColor="text1"/>
        </w:rPr>
        <w:t xml:space="preserve"> CFC</w:t>
      </w:r>
      <w:r w:rsidR="00347538" w:rsidRPr="006877DA">
        <w:rPr>
          <w:rFonts w:ascii="Corbel" w:hAnsi="Corbel"/>
          <w:color w:val="000000" w:themeColor="text1"/>
        </w:rPr>
        <w:t>.</w:t>
      </w:r>
    </w:p>
    <w:p w14:paraId="57D12011" w14:textId="77777777" w:rsidR="00F102FD" w:rsidRPr="006877DA" w:rsidRDefault="00F102FD" w:rsidP="00F102FD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0CC811DB" w14:textId="240536CF" w:rsidR="00F102FD" w:rsidRPr="006877DA" w:rsidRDefault="00F102FD" w:rsidP="00F102FD">
      <w:pPr>
        <w:pStyle w:val="Bezmezer"/>
        <w:numPr>
          <w:ilvl w:val="0"/>
          <w:numId w:val="3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Od této smlouvy lze odstoupit v případech stanovený</w:t>
      </w:r>
      <w:r w:rsidR="00580038">
        <w:rPr>
          <w:rFonts w:ascii="Corbel" w:hAnsi="Corbel"/>
          <w:color w:val="000000" w:themeColor="text1"/>
        </w:rPr>
        <w:t>ch</w:t>
      </w:r>
      <w:r w:rsidRPr="006877DA">
        <w:rPr>
          <w:rFonts w:ascii="Corbel" w:hAnsi="Corbel"/>
          <w:color w:val="000000" w:themeColor="text1"/>
        </w:rPr>
        <w:t xml:space="preserve"> zákonem. Smlouvu nelze vypovědět.</w:t>
      </w:r>
    </w:p>
    <w:p w14:paraId="7261C4B0" w14:textId="77777777" w:rsidR="00F102FD" w:rsidRPr="006877DA" w:rsidRDefault="00F102FD" w:rsidP="00F102FD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2BC394BE" w14:textId="77777777" w:rsidR="00F102FD" w:rsidRPr="006877DA" w:rsidRDefault="00F102FD" w:rsidP="00F102FD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092DF9CB" w14:textId="77777777" w:rsidR="007520DC" w:rsidRDefault="007520DC">
      <w:pPr>
        <w:spacing w:after="160" w:line="259" w:lineRule="auto"/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br w:type="page"/>
      </w:r>
    </w:p>
    <w:p w14:paraId="43D4A023" w14:textId="77777777" w:rsidR="00F102FD" w:rsidRPr="006877DA" w:rsidRDefault="00F102FD" w:rsidP="00F102FD">
      <w:pPr>
        <w:jc w:val="center"/>
        <w:rPr>
          <w:rFonts w:ascii="Corbel" w:hAnsi="Corbel"/>
          <w:b/>
          <w:color w:val="000000" w:themeColor="text1"/>
        </w:rPr>
      </w:pPr>
      <w:r w:rsidRPr="006877DA">
        <w:rPr>
          <w:rFonts w:ascii="Corbel" w:hAnsi="Corbel"/>
          <w:b/>
          <w:color w:val="000000" w:themeColor="text1"/>
        </w:rPr>
        <w:t>V</w:t>
      </w:r>
      <w:r w:rsidR="00E80744">
        <w:rPr>
          <w:rFonts w:ascii="Corbel" w:hAnsi="Corbel"/>
          <w:b/>
          <w:color w:val="000000" w:themeColor="text1"/>
        </w:rPr>
        <w:t>I</w:t>
      </w:r>
      <w:r w:rsidRPr="006877DA">
        <w:rPr>
          <w:rFonts w:ascii="Corbel" w:hAnsi="Corbel"/>
          <w:b/>
          <w:color w:val="000000" w:themeColor="text1"/>
        </w:rPr>
        <w:t>. Společná a závěrečná ustanovení</w:t>
      </w:r>
    </w:p>
    <w:p w14:paraId="4F102BD1" w14:textId="77777777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Tato smlouva nahrazuje veškerá předchozí, nikoli písemná ujednání stran ohledně téhož předmětu.</w:t>
      </w:r>
    </w:p>
    <w:p w14:paraId="3A6DC73E" w14:textId="77777777" w:rsidR="00F102FD" w:rsidRPr="006877DA" w:rsidRDefault="00F102FD" w:rsidP="00F102FD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208178F5" w14:textId="77777777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Tato smlouva se řídí právním řádem České republiky.</w:t>
      </w:r>
    </w:p>
    <w:p w14:paraId="220A03E8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754497E5" w14:textId="77777777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K rozhodování sporů z této smlouvy jsou příslušné soudy České republiky.</w:t>
      </w:r>
    </w:p>
    <w:p w14:paraId="63842A5E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605A53DA" w14:textId="77777777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Vyjde-li najevo, že některé z ustanovení této smlouvy je neplatné, neúčinné nebo nevykonatelné, zavazují se smluvní strany sjednat do 3 měsíců od výzvy kterékoli z nich nové ujednání obsahem a smyslem takové ujednání nahrazující.</w:t>
      </w:r>
    </w:p>
    <w:p w14:paraId="044FCE21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04A38C1A" w14:textId="77777777" w:rsidR="006877DA" w:rsidRPr="006877DA" w:rsidRDefault="006877DA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Tato smlouva nabývá platnosti dnem jejího podpisu oběma smluvními stranami a účinnosti dnem jejího uveřejnění v registru smluv dle zákona č. 340/2015 Sb., v platném znění.</w:t>
      </w:r>
    </w:p>
    <w:p w14:paraId="11427932" w14:textId="77777777" w:rsidR="00E80744" w:rsidRDefault="00E80744" w:rsidP="00E80744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3E302C09" w14:textId="2499AA0E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Tuto smlouvu lze měnit pouze písemnými dodatky</w:t>
      </w:r>
      <w:r w:rsidR="002E0E74">
        <w:rPr>
          <w:rFonts w:ascii="Corbel" w:hAnsi="Corbel"/>
          <w:color w:val="000000" w:themeColor="text1"/>
        </w:rPr>
        <w:t xml:space="preserve"> podepsanými oběma smluvními stranami</w:t>
      </w:r>
      <w:r w:rsidRPr="006877DA">
        <w:rPr>
          <w:rFonts w:ascii="Corbel" w:hAnsi="Corbel"/>
          <w:color w:val="000000" w:themeColor="text1"/>
        </w:rPr>
        <w:t>.</w:t>
      </w:r>
    </w:p>
    <w:p w14:paraId="591629F0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4253BFC4" w14:textId="77777777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Nedílnou součástí této smlouvy jsou tyto její přílohy:</w:t>
      </w:r>
    </w:p>
    <w:p w14:paraId="21F0AB68" w14:textId="77777777" w:rsidR="00F102FD" w:rsidRDefault="00F102FD" w:rsidP="00F102FD">
      <w:pPr>
        <w:pStyle w:val="Bezmezer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>Příloha č. 1: Vymezení a popis databáze</w:t>
      </w:r>
    </w:p>
    <w:p w14:paraId="4B48E70A" w14:textId="183241E8" w:rsidR="00605933" w:rsidRPr="006877DA" w:rsidRDefault="00605933" w:rsidP="00F102FD">
      <w:pPr>
        <w:pStyle w:val="Bezmezer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Příloha č. 2: Předávací protokol</w:t>
      </w:r>
      <w:r w:rsidR="000C6AEF">
        <w:rPr>
          <w:rFonts w:ascii="Corbel" w:hAnsi="Corbel"/>
          <w:color w:val="000000" w:themeColor="text1"/>
        </w:rPr>
        <w:t xml:space="preserve"> o převzetí Databáze CFC</w:t>
      </w:r>
    </w:p>
    <w:p w14:paraId="28EC6928" w14:textId="77777777" w:rsidR="00F102FD" w:rsidRPr="006877DA" w:rsidRDefault="00F102FD" w:rsidP="00F102FD">
      <w:pPr>
        <w:pStyle w:val="Bezmezer"/>
        <w:tabs>
          <w:tab w:val="left" w:pos="709"/>
        </w:tabs>
        <w:jc w:val="both"/>
        <w:rPr>
          <w:rFonts w:ascii="Corbel" w:hAnsi="Corbel"/>
          <w:color w:val="000000" w:themeColor="text1"/>
        </w:rPr>
      </w:pPr>
    </w:p>
    <w:p w14:paraId="108AFC1A" w14:textId="4DD72E15" w:rsidR="00F102FD" w:rsidRPr="006877DA" w:rsidRDefault="00F102FD" w:rsidP="00F102FD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6877DA">
        <w:rPr>
          <w:rFonts w:ascii="Corbel" w:hAnsi="Corbel"/>
          <w:color w:val="000000" w:themeColor="text1"/>
        </w:rPr>
        <w:t xml:space="preserve">Tato smlouva je vyhotovena ve čtyřech pare, z nichž po dvou obdrží každá </w:t>
      </w:r>
      <w:r w:rsidR="009E3682">
        <w:rPr>
          <w:rFonts w:ascii="Corbel" w:hAnsi="Corbel"/>
          <w:color w:val="000000" w:themeColor="text1"/>
        </w:rPr>
        <w:t xml:space="preserve">smluvní </w:t>
      </w:r>
      <w:r w:rsidRPr="006877DA">
        <w:rPr>
          <w:rFonts w:ascii="Corbel" w:hAnsi="Corbel"/>
          <w:color w:val="000000" w:themeColor="text1"/>
        </w:rPr>
        <w:t>strana.</w:t>
      </w:r>
    </w:p>
    <w:p w14:paraId="3EF61962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02389754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50121302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p w14:paraId="607014FC" w14:textId="77777777" w:rsidR="00F102FD" w:rsidRPr="006877DA" w:rsidRDefault="00F102FD" w:rsidP="00F102FD">
      <w:pPr>
        <w:pStyle w:val="Bezmezer"/>
        <w:jc w:val="both"/>
        <w:rPr>
          <w:rFonts w:ascii="Corbel" w:hAnsi="Corbe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480"/>
      </w:tblGrid>
      <w:tr w:rsidR="00D07051" w:rsidRPr="006877DA" w14:paraId="0C14DA50" w14:textId="77777777" w:rsidTr="006D760B">
        <w:tc>
          <w:tcPr>
            <w:tcW w:w="5020" w:type="dxa"/>
          </w:tcPr>
          <w:p w14:paraId="46E1EF8C" w14:textId="77777777" w:rsidR="00F102FD" w:rsidRPr="006877DA" w:rsidRDefault="00F102FD" w:rsidP="00D0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6877DA">
              <w:rPr>
                <w:rFonts w:ascii="Corbel" w:hAnsi="Corbel"/>
                <w:color w:val="000000" w:themeColor="text1"/>
              </w:rPr>
              <w:t>V ___________ dne ___________</w:t>
            </w:r>
          </w:p>
          <w:p w14:paraId="64AFAC31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426DC7F1" w14:textId="77777777" w:rsidR="00F102FD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089C30DC" w14:textId="77777777" w:rsidR="00D07051" w:rsidRDefault="00D07051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6B0B2643" w14:textId="77777777" w:rsidR="00D07051" w:rsidRDefault="00D07051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>_________________________________</w:t>
            </w:r>
          </w:p>
          <w:p w14:paraId="25C7B6FA" w14:textId="77777777" w:rsidR="00D07051" w:rsidRPr="006877DA" w:rsidRDefault="00DB1290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 xml:space="preserve">pořizovatel </w:t>
            </w:r>
          </w:p>
        </w:tc>
        <w:tc>
          <w:tcPr>
            <w:tcW w:w="5020" w:type="dxa"/>
          </w:tcPr>
          <w:p w14:paraId="79C3582D" w14:textId="77777777" w:rsidR="00F102FD" w:rsidRPr="006877DA" w:rsidRDefault="00F102FD" w:rsidP="00D0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6877DA">
              <w:rPr>
                <w:rFonts w:ascii="Corbel" w:hAnsi="Corbel"/>
                <w:color w:val="000000" w:themeColor="text1"/>
              </w:rPr>
              <w:t>V ___________ dne ___________</w:t>
            </w:r>
          </w:p>
          <w:p w14:paraId="561AC1DD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  <w:p w14:paraId="5B8C1D84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  <w:p w14:paraId="29552FD0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441816C1" w14:textId="77777777" w:rsidR="00F102FD" w:rsidRDefault="00D07051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>______________________________</w:t>
            </w:r>
          </w:p>
          <w:p w14:paraId="6B2DBBEF" w14:textId="77777777" w:rsidR="00D07051" w:rsidRDefault="00D07051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>nabyvatel</w:t>
            </w:r>
          </w:p>
          <w:p w14:paraId="548FA726" w14:textId="77777777" w:rsidR="00D07051" w:rsidRPr="006877DA" w:rsidRDefault="00D07051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260C493A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4062098A" w14:textId="77777777" w:rsidR="00F102FD" w:rsidRPr="006877DA" w:rsidRDefault="00F102FD" w:rsidP="006D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</w:tc>
      </w:tr>
      <w:tr w:rsidR="00D07051" w:rsidRPr="006877DA" w14:paraId="3B02888E" w14:textId="77777777" w:rsidTr="006D760B">
        <w:tc>
          <w:tcPr>
            <w:tcW w:w="5020" w:type="dxa"/>
          </w:tcPr>
          <w:p w14:paraId="1707E71D" w14:textId="77777777" w:rsidR="00D07051" w:rsidRPr="006877DA" w:rsidRDefault="00D07051" w:rsidP="00D0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5020" w:type="dxa"/>
          </w:tcPr>
          <w:p w14:paraId="2539F1EB" w14:textId="77777777" w:rsidR="00D07051" w:rsidRPr="006877DA" w:rsidRDefault="00D07051" w:rsidP="00D0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</w:tc>
      </w:tr>
    </w:tbl>
    <w:p w14:paraId="6B3D94A9" w14:textId="77777777" w:rsidR="00187B5D" w:rsidRDefault="00187B5D">
      <w:pPr>
        <w:rPr>
          <w:rFonts w:ascii="Corbel" w:hAnsi="Corbel"/>
          <w:color w:val="000000" w:themeColor="text1"/>
        </w:rPr>
        <w:sectPr w:rsidR="00187B5D" w:rsidSect="007B5D19">
          <w:footerReference w:type="default" r:id="rId7"/>
          <w:type w:val="oddPage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7D18DF" w14:textId="77777777" w:rsidR="00187B5D" w:rsidRPr="00821F36" w:rsidRDefault="00187B5D" w:rsidP="00821F36">
      <w:pPr>
        <w:jc w:val="both"/>
        <w:rPr>
          <w:rFonts w:ascii="Corbel" w:hAnsi="Corbel"/>
          <w:b/>
        </w:rPr>
      </w:pPr>
      <w:r w:rsidRPr="00821F36">
        <w:rPr>
          <w:rFonts w:ascii="Corbel" w:hAnsi="Corbel"/>
          <w:b/>
        </w:rPr>
        <w:t>Příloha č. 1 ke smlouvě o bezúplatném převodu práv k databázi</w:t>
      </w:r>
    </w:p>
    <w:p w14:paraId="3E2FF80E" w14:textId="333CE43A" w:rsidR="00187B5D" w:rsidRPr="00821F36" w:rsidRDefault="009A4AC6" w:rsidP="00821F36">
      <w:pPr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Databáze CFC</w:t>
      </w:r>
      <w:r w:rsidRPr="00821F36">
        <w:rPr>
          <w:rFonts w:ascii="Corbel" w:hAnsi="Corbel"/>
          <w:b/>
        </w:rPr>
        <w:t xml:space="preserve"> </w:t>
      </w:r>
      <w:r w:rsidR="00187B5D" w:rsidRPr="00821F36">
        <w:rPr>
          <w:rFonts w:ascii="Corbel" w:hAnsi="Corbel"/>
          <w:b/>
        </w:rPr>
        <w:t xml:space="preserve">– vymezení a popis </w:t>
      </w:r>
    </w:p>
    <w:p w14:paraId="514C1125" w14:textId="0D8C260A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  <w:b/>
        </w:rPr>
        <w:t>Databáze</w:t>
      </w:r>
      <w:r w:rsidR="009A4AC6">
        <w:rPr>
          <w:rFonts w:ascii="Corbel" w:hAnsi="Corbel"/>
          <w:b/>
        </w:rPr>
        <w:t xml:space="preserve"> CFC</w:t>
      </w:r>
      <w:r w:rsidRPr="00821F36">
        <w:rPr>
          <w:rFonts w:ascii="Corbel" w:hAnsi="Corbel"/>
          <w:b/>
        </w:rPr>
        <w:t xml:space="preserve"> </w:t>
      </w:r>
      <w:r w:rsidRPr="00821F36">
        <w:rPr>
          <w:rFonts w:ascii="Corbel" w:hAnsi="Corbel"/>
        </w:rPr>
        <w:t>je úložnou vzájemně propojených informací – jména tvůrců a producentů, jejich kontaktní email a telefon, příp. jejich fotografi</w:t>
      </w:r>
      <w:r w:rsidR="00244D1E">
        <w:rPr>
          <w:rFonts w:ascii="Corbel" w:hAnsi="Corbel"/>
        </w:rPr>
        <w:t>e</w:t>
      </w:r>
      <w:r w:rsidRPr="00821F36">
        <w:rPr>
          <w:rFonts w:ascii="Corbel" w:hAnsi="Corbel"/>
        </w:rPr>
        <w:t>, názvy filmů, produkční informac</w:t>
      </w:r>
      <w:r w:rsidR="00244D1E">
        <w:rPr>
          <w:rFonts w:ascii="Corbel" w:hAnsi="Corbel"/>
        </w:rPr>
        <w:t>e</w:t>
      </w:r>
      <w:r w:rsidRPr="00821F36">
        <w:rPr>
          <w:rFonts w:ascii="Corbel" w:hAnsi="Corbel"/>
        </w:rPr>
        <w:t xml:space="preserve"> o filmech (štáb, stopáž, datum dokončení/premiéry, fotografie), produkční společnosti (adresa, kontakt)</w:t>
      </w:r>
      <w:r w:rsidR="00116BEF">
        <w:rPr>
          <w:rFonts w:ascii="Corbel" w:hAnsi="Corbel"/>
        </w:rPr>
        <w:t xml:space="preserve"> a další materiály k filmu (press kit, plakát, treatment, prezentace a podobně)</w:t>
      </w:r>
      <w:r w:rsidRPr="00821F36">
        <w:rPr>
          <w:rFonts w:ascii="Corbel" w:hAnsi="Corbel"/>
        </w:rPr>
        <w:t xml:space="preserve">. </w:t>
      </w:r>
    </w:p>
    <w:p w14:paraId="6E3A8D08" w14:textId="774CC549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</w:rPr>
        <w:t xml:space="preserve">Tyto </w:t>
      </w:r>
      <w:r w:rsidRPr="00821F36">
        <w:rPr>
          <w:rFonts w:ascii="Corbel" w:hAnsi="Corbel"/>
          <w:b/>
        </w:rPr>
        <w:t>informace jsou propojeny</w:t>
      </w:r>
      <w:r w:rsidRPr="00821F36">
        <w:rPr>
          <w:rFonts w:ascii="Corbel" w:hAnsi="Corbel"/>
        </w:rPr>
        <w:t xml:space="preserve"> např. tak, že v kartě osoby se zobrazí informace, pro jakou produkční společnost pracuje, či na jakých filmech a v jaké roli pracoval</w:t>
      </w:r>
      <w:r w:rsidR="005129BA">
        <w:rPr>
          <w:rFonts w:ascii="Corbel" w:hAnsi="Corbel"/>
        </w:rPr>
        <w:t>a</w:t>
      </w:r>
      <w:r w:rsidRPr="00821F36">
        <w:rPr>
          <w:rFonts w:ascii="Corbel" w:hAnsi="Corbel"/>
        </w:rPr>
        <w:t xml:space="preserve">. Po kliknutí na produkční společnost se zobrazí informace, jaké filmy daná společnost vyprodukovala a kdo pro ni pracuje. </w:t>
      </w:r>
    </w:p>
    <w:p w14:paraId="57416EE1" w14:textId="77777777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  <w:b/>
        </w:rPr>
        <w:t>Informace se do databáze dodávají dvěma způsoby</w:t>
      </w:r>
      <w:r w:rsidRPr="00821F36">
        <w:rPr>
          <w:rFonts w:ascii="Corbel" w:hAnsi="Corbel"/>
        </w:rPr>
        <w:t>:</w:t>
      </w:r>
    </w:p>
    <w:p w14:paraId="04479B10" w14:textId="117512BD" w:rsidR="00187B5D" w:rsidRPr="00821F36" w:rsidRDefault="00187B5D" w:rsidP="00821F36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orbel" w:hAnsi="Corbel"/>
        </w:rPr>
      </w:pPr>
      <w:r w:rsidRPr="00821F36">
        <w:rPr>
          <w:rFonts w:ascii="Corbel" w:hAnsi="Corbel"/>
        </w:rPr>
        <w:t>Informace zadávají sami producenti/tvůrci na výzvu CFC. Při zadávání informací jsou informován</w:t>
      </w:r>
      <w:r w:rsidR="00AB4CE4">
        <w:rPr>
          <w:rFonts w:ascii="Corbel" w:hAnsi="Corbel"/>
        </w:rPr>
        <w:t>i</w:t>
      </w:r>
      <w:r w:rsidRPr="00821F36">
        <w:rPr>
          <w:rFonts w:ascii="Corbel" w:hAnsi="Corbel"/>
        </w:rPr>
        <w:t xml:space="preserve"> o účelu sběru dat a jejich použití. </w:t>
      </w:r>
    </w:p>
    <w:p w14:paraId="4A1468D0" w14:textId="03BCB07F" w:rsidR="00187B5D" w:rsidRPr="00821F36" w:rsidRDefault="00187B5D" w:rsidP="00821F36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orbel" w:hAnsi="Corbel"/>
        </w:rPr>
      </w:pPr>
      <w:r w:rsidRPr="00821F36">
        <w:rPr>
          <w:rFonts w:ascii="Corbel" w:hAnsi="Corbel"/>
        </w:rPr>
        <w:t xml:space="preserve">Informace zadává pracovník CFC z veřejných zdrojů na internetu </w:t>
      </w:r>
      <w:r w:rsidR="00116BEF">
        <w:rPr>
          <w:rFonts w:ascii="Corbel" w:hAnsi="Corbel"/>
        </w:rPr>
        <w:t>či z informací získaných v rámci své práce od výrobce, distributora a podobně</w:t>
      </w:r>
      <w:r w:rsidR="002C0714">
        <w:rPr>
          <w:rFonts w:ascii="Corbel" w:hAnsi="Corbel"/>
        </w:rPr>
        <w:t>.</w:t>
      </w:r>
      <w:r w:rsidRPr="00821F36">
        <w:rPr>
          <w:rFonts w:ascii="Corbel" w:hAnsi="Corbel"/>
        </w:rPr>
        <w:t xml:space="preserve"> </w:t>
      </w:r>
    </w:p>
    <w:p w14:paraId="0C05CFA7" w14:textId="535C8C3D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  <w:b/>
        </w:rPr>
        <w:t>Databáze</w:t>
      </w:r>
      <w:r w:rsidR="00570295">
        <w:rPr>
          <w:rFonts w:ascii="Corbel" w:hAnsi="Corbel"/>
          <w:b/>
        </w:rPr>
        <w:t xml:space="preserve"> CFC</w:t>
      </w:r>
      <w:r w:rsidRPr="00821F36">
        <w:rPr>
          <w:rFonts w:ascii="Corbel" w:hAnsi="Corbel"/>
          <w:b/>
        </w:rPr>
        <w:t xml:space="preserve"> má svůj veřejný výstup</w:t>
      </w:r>
      <w:r w:rsidRPr="00821F36">
        <w:rPr>
          <w:rFonts w:ascii="Corbel" w:hAnsi="Corbel"/>
        </w:rPr>
        <w:t xml:space="preserve"> v podobě webu filmcenter.cz. Zde filmoví profesionálové mohou využívat např. kalendář festivalů, industry akcí či tréninkových programů. Dále se zde mohou dozvědět podrobnosti o filmových festivalech, jaký t</w:t>
      </w:r>
      <w:r w:rsidR="00570295">
        <w:rPr>
          <w:rFonts w:ascii="Corbel" w:hAnsi="Corbel"/>
        </w:rPr>
        <w:t>y</w:t>
      </w:r>
      <w:r w:rsidRPr="00821F36">
        <w:rPr>
          <w:rFonts w:ascii="Corbel" w:hAnsi="Corbel"/>
        </w:rPr>
        <w:t xml:space="preserve">p filmů se tam může hlásit apod., zároveň se na webu zveřejňují informace o filmech, které jdou do české distribuce. </w:t>
      </w:r>
    </w:p>
    <w:p w14:paraId="55FBF636" w14:textId="171ED96C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</w:rPr>
        <w:t>Informace z </w:t>
      </w:r>
      <w:r w:rsidR="00570295">
        <w:rPr>
          <w:rFonts w:ascii="Corbel" w:hAnsi="Corbel"/>
        </w:rPr>
        <w:t>D</w:t>
      </w:r>
      <w:r w:rsidRPr="00821F36">
        <w:rPr>
          <w:rFonts w:ascii="Corbel" w:hAnsi="Corbel"/>
        </w:rPr>
        <w:t xml:space="preserve">atabáze </w:t>
      </w:r>
      <w:r w:rsidR="00570295">
        <w:rPr>
          <w:rFonts w:ascii="Corbel" w:hAnsi="Corbel"/>
        </w:rPr>
        <w:t xml:space="preserve">CFC </w:t>
      </w:r>
      <w:r w:rsidRPr="00821F36">
        <w:rPr>
          <w:rFonts w:ascii="Corbel" w:hAnsi="Corbel"/>
        </w:rPr>
        <w:t>se využívají rovněž při tvorbě katalog</w:t>
      </w:r>
      <w:r w:rsidR="00116BEF">
        <w:rPr>
          <w:rFonts w:ascii="Corbel" w:hAnsi="Corbel"/>
        </w:rPr>
        <w:t>ů</w:t>
      </w:r>
      <w:r w:rsidRPr="00821F36">
        <w:rPr>
          <w:rFonts w:ascii="Corbel" w:hAnsi="Corbel"/>
        </w:rPr>
        <w:t xml:space="preserve"> </w:t>
      </w:r>
      <w:r w:rsidR="00116BEF">
        <w:rPr>
          <w:rFonts w:ascii="Corbel" w:hAnsi="Corbel"/>
        </w:rPr>
        <w:t>Czech Fiction Films, Czech Documentaries a Czech Animation</w:t>
      </w:r>
      <w:r w:rsidRPr="00821F36">
        <w:rPr>
          <w:rFonts w:ascii="Corbel" w:hAnsi="Corbel"/>
        </w:rPr>
        <w:t xml:space="preserve">, magazínu Czech Film nebo kolekce Czech Shorts. Do administrace </w:t>
      </w:r>
      <w:r w:rsidR="00570295">
        <w:rPr>
          <w:rFonts w:ascii="Corbel" w:hAnsi="Corbel"/>
        </w:rPr>
        <w:t>D</w:t>
      </w:r>
      <w:r w:rsidRPr="00821F36">
        <w:rPr>
          <w:rFonts w:ascii="Corbel" w:hAnsi="Corbel"/>
        </w:rPr>
        <w:t xml:space="preserve">atabáze </w:t>
      </w:r>
      <w:r w:rsidR="00570295">
        <w:rPr>
          <w:rFonts w:ascii="Corbel" w:hAnsi="Corbel"/>
        </w:rPr>
        <w:t xml:space="preserve">CFC </w:t>
      </w:r>
      <w:r w:rsidRPr="00821F36">
        <w:rPr>
          <w:rFonts w:ascii="Corbel" w:hAnsi="Corbel"/>
        </w:rPr>
        <w:t xml:space="preserve">mají přístup pouze zaměstnanci CFC. Pro odbornou veřejnost slouží </w:t>
      </w:r>
      <w:r w:rsidR="00570295">
        <w:rPr>
          <w:rFonts w:ascii="Corbel" w:hAnsi="Corbel"/>
        </w:rPr>
        <w:t>„</w:t>
      </w:r>
      <w:r w:rsidRPr="00821F36">
        <w:rPr>
          <w:rFonts w:ascii="Corbel" w:hAnsi="Corbel"/>
        </w:rPr>
        <w:t>visitor page</w:t>
      </w:r>
      <w:r w:rsidR="00570295">
        <w:rPr>
          <w:rFonts w:ascii="Corbel" w:hAnsi="Corbel"/>
        </w:rPr>
        <w:t>“</w:t>
      </w:r>
      <w:r w:rsidRPr="00821F36">
        <w:rPr>
          <w:rFonts w:ascii="Corbel" w:hAnsi="Corbel"/>
        </w:rPr>
        <w:t xml:space="preserve"> </w:t>
      </w:r>
      <w:r w:rsidR="00570295">
        <w:rPr>
          <w:rFonts w:ascii="Corbel" w:hAnsi="Corbel"/>
        </w:rPr>
        <w:t xml:space="preserve">systému </w:t>
      </w:r>
      <w:r w:rsidRPr="00821F36">
        <w:rPr>
          <w:rFonts w:ascii="Corbel" w:hAnsi="Corbel"/>
        </w:rPr>
        <w:t>Eventival, která uživatele pustí jen k velmi omezené paletě funkcí, kde vidí pouze data o svých projektech, kter</w:t>
      </w:r>
      <w:r w:rsidR="000F54C1">
        <w:rPr>
          <w:rFonts w:ascii="Corbel" w:hAnsi="Corbel"/>
        </w:rPr>
        <w:t>á</w:t>
      </w:r>
      <w:r w:rsidRPr="00821F36">
        <w:rPr>
          <w:rFonts w:ascii="Corbel" w:hAnsi="Corbel"/>
        </w:rPr>
        <w:t xml:space="preserve"> sám do systému zadal</w:t>
      </w:r>
      <w:r w:rsidR="002C0714">
        <w:rPr>
          <w:rFonts w:ascii="Corbel" w:hAnsi="Corbel"/>
        </w:rPr>
        <w:t>,</w:t>
      </w:r>
      <w:r w:rsidR="00116BEF">
        <w:rPr>
          <w:rFonts w:ascii="Corbel" w:hAnsi="Corbel"/>
        </w:rPr>
        <w:t xml:space="preserve"> a jsou tedy napojeny na jeho uživatelský účet</w:t>
      </w:r>
      <w:r w:rsidRPr="00821F36">
        <w:rPr>
          <w:rFonts w:ascii="Corbel" w:hAnsi="Corbel"/>
        </w:rPr>
        <w:t xml:space="preserve">. </w:t>
      </w:r>
    </w:p>
    <w:p w14:paraId="3E214677" w14:textId="2E596D05" w:rsidR="00187B5D" w:rsidRPr="00821F3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</w:rPr>
        <w:t xml:space="preserve">Databáze </w:t>
      </w:r>
      <w:r w:rsidR="00A8577F">
        <w:rPr>
          <w:rFonts w:ascii="Corbel" w:hAnsi="Corbel"/>
        </w:rPr>
        <w:t>CFC</w:t>
      </w:r>
      <w:r w:rsidRPr="00821F36">
        <w:rPr>
          <w:rFonts w:ascii="Corbel" w:hAnsi="Corbel"/>
        </w:rPr>
        <w:t xml:space="preserve"> rovněž umožňuje organizaci výběru filmů. Z jednotlivých vyplněných formulářů lze vybrat určitá data, která se zpřístupní odborné porotě (vybraným jednotlivcům, kteří k datům přistupují v rámci </w:t>
      </w:r>
      <w:r w:rsidR="00A8577F">
        <w:rPr>
          <w:rFonts w:ascii="Corbel" w:hAnsi="Corbel"/>
        </w:rPr>
        <w:t>„</w:t>
      </w:r>
      <w:r w:rsidRPr="00821F36">
        <w:rPr>
          <w:rFonts w:ascii="Corbel" w:hAnsi="Corbel"/>
        </w:rPr>
        <w:t>visitor page</w:t>
      </w:r>
      <w:r w:rsidR="00A8577F">
        <w:rPr>
          <w:rFonts w:ascii="Corbel" w:hAnsi="Corbel"/>
        </w:rPr>
        <w:t>“</w:t>
      </w:r>
      <w:r w:rsidRPr="00821F36">
        <w:rPr>
          <w:rFonts w:ascii="Corbel" w:hAnsi="Corbel"/>
        </w:rPr>
        <w:t>, na funkci porotce uzavírají smlouvu). Jednotlivé projekty lze v</w:t>
      </w:r>
      <w:r w:rsidR="00A8577F">
        <w:rPr>
          <w:rFonts w:ascii="Corbel" w:hAnsi="Corbel"/>
        </w:rPr>
        <w:t> Databázi CFC</w:t>
      </w:r>
      <w:r w:rsidR="00A8577F" w:rsidRPr="00821F36">
        <w:rPr>
          <w:rFonts w:ascii="Corbel" w:hAnsi="Corbel"/>
        </w:rPr>
        <w:t xml:space="preserve"> </w:t>
      </w:r>
      <w:r w:rsidRPr="00821F36">
        <w:rPr>
          <w:rFonts w:ascii="Corbel" w:hAnsi="Corbel"/>
        </w:rPr>
        <w:t xml:space="preserve">také hodnotit a následně zvolit výběr projektů např. pro industry akci CFC (jako např. Czech Film Springboard v Plzni). </w:t>
      </w:r>
    </w:p>
    <w:p w14:paraId="31417BEB" w14:textId="37B818BB" w:rsidR="00940EF6" w:rsidRDefault="00187B5D" w:rsidP="00821F36">
      <w:pPr>
        <w:jc w:val="both"/>
        <w:rPr>
          <w:rFonts w:ascii="Corbel" w:hAnsi="Corbel"/>
        </w:rPr>
      </w:pPr>
      <w:r w:rsidRPr="00821F36">
        <w:rPr>
          <w:rFonts w:ascii="Corbel" w:hAnsi="Corbel"/>
        </w:rPr>
        <w:t>Databáze</w:t>
      </w:r>
      <w:r w:rsidR="000F6B35">
        <w:rPr>
          <w:rFonts w:ascii="Corbel" w:hAnsi="Corbel"/>
        </w:rPr>
        <w:t xml:space="preserve"> CFC</w:t>
      </w:r>
      <w:r w:rsidRPr="00821F36">
        <w:rPr>
          <w:rFonts w:ascii="Corbel" w:hAnsi="Corbel"/>
        </w:rPr>
        <w:t xml:space="preserve"> nakonec umožňuje dělat různé sestavy informací pomocí filtrů, kterými lze vyhledávat projekty, jednotlivce či společnosti podle zadaného klíče, případně lze data různě jinak strukturovat a získávat </w:t>
      </w:r>
      <w:r w:rsidR="00A411DF">
        <w:rPr>
          <w:rFonts w:ascii="Corbel" w:hAnsi="Corbel"/>
        </w:rPr>
        <w:t>tak</w:t>
      </w:r>
      <w:r w:rsidRPr="00821F36">
        <w:rPr>
          <w:rFonts w:ascii="Corbel" w:hAnsi="Corbel"/>
        </w:rPr>
        <w:t xml:space="preserve"> statistiky, nebo sestavit data pro tisk katalogu apod.</w:t>
      </w:r>
    </w:p>
    <w:p w14:paraId="66583426" w14:textId="77777777" w:rsidR="00940EF6" w:rsidRDefault="00940EF6" w:rsidP="00821F36">
      <w:pPr>
        <w:jc w:val="both"/>
        <w:rPr>
          <w:rFonts w:ascii="Corbel" w:hAnsi="Corbel"/>
        </w:rPr>
      </w:pPr>
    </w:p>
    <w:p w14:paraId="60D59674" w14:textId="77777777" w:rsidR="00940EF6" w:rsidRDefault="00940EF6" w:rsidP="00821F36">
      <w:pPr>
        <w:jc w:val="both"/>
        <w:rPr>
          <w:rFonts w:ascii="Corbel" w:hAnsi="Corbel"/>
        </w:rPr>
      </w:pPr>
    </w:p>
    <w:p w14:paraId="186B49CA" w14:textId="77777777" w:rsidR="00940EF6" w:rsidRDefault="00940EF6">
      <w:pPr>
        <w:spacing w:after="160" w:line="259" w:lineRule="auto"/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7F4B4EA8" w14:textId="53BE518E" w:rsidR="00940EF6" w:rsidRPr="00821F36" w:rsidRDefault="00940EF6" w:rsidP="00821F36">
      <w:pPr>
        <w:jc w:val="both"/>
        <w:rPr>
          <w:rFonts w:ascii="Corbel" w:hAnsi="Corbel"/>
          <w:b/>
        </w:rPr>
      </w:pPr>
      <w:r w:rsidRPr="00821F36">
        <w:rPr>
          <w:rFonts w:ascii="Corbel" w:hAnsi="Corbel"/>
          <w:b/>
        </w:rPr>
        <w:t>Příloha č. 2 ke smlouvě o bezúplatném převodu práv k databázi</w:t>
      </w:r>
    </w:p>
    <w:p w14:paraId="1D991CB3" w14:textId="7B6DB268" w:rsidR="00187B5D" w:rsidRDefault="00940EF6" w:rsidP="00821F36">
      <w:pPr>
        <w:jc w:val="both"/>
        <w:rPr>
          <w:rFonts w:ascii="Corbel" w:hAnsi="Corbel"/>
          <w:b/>
        </w:rPr>
      </w:pPr>
      <w:r w:rsidRPr="00821F36">
        <w:rPr>
          <w:rFonts w:ascii="Corbel" w:hAnsi="Corbel"/>
          <w:b/>
        </w:rPr>
        <w:t>Předávací protokol o převzetí Databáze CFC</w:t>
      </w:r>
      <w:r w:rsidR="00187B5D" w:rsidRPr="00821F36">
        <w:rPr>
          <w:rFonts w:ascii="Corbel" w:hAnsi="Corbel"/>
          <w:b/>
        </w:rPr>
        <w:t xml:space="preserve"> </w:t>
      </w:r>
    </w:p>
    <w:p w14:paraId="56CEB48D" w14:textId="23DE479A" w:rsidR="00522CB5" w:rsidRDefault="00522CB5" w:rsidP="00821F36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Níže uvedeného dne předává Asociace producentů v audiovizi, z.s. a Státní fond kinematografie přebírá na základě smlouvy o bezúplatném převodu práv k databázi Databázi CFC dle podmínek dohodnutých ve smlouvě. </w:t>
      </w:r>
    </w:p>
    <w:p w14:paraId="6D68B0D8" w14:textId="77777777" w:rsidR="00522CB5" w:rsidRDefault="00522CB5" w:rsidP="00821F36">
      <w:pPr>
        <w:jc w:val="both"/>
        <w:rPr>
          <w:rFonts w:ascii="Corbel" w:hAnsi="Corbel"/>
        </w:rPr>
      </w:pPr>
    </w:p>
    <w:p w14:paraId="37A9A5E2" w14:textId="754BFA44" w:rsidR="00522CB5" w:rsidRDefault="00522CB5" w:rsidP="00821F36">
      <w:pPr>
        <w:jc w:val="both"/>
        <w:rPr>
          <w:rFonts w:ascii="Corbel" w:hAnsi="Corbel"/>
        </w:rPr>
      </w:pPr>
      <w:r>
        <w:rPr>
          <w:rFonts w:ascii="Corbel" w:hAnsi="Corbel"/>
        </w:rPr>
        <w:t>Datum:</w:t>
      </w:r>
    </w:p>
    <w:p w14:paraId="024D94A4" w14:textId="77777777" w:rsidR="00522CB5" w:rsidRDefault="00522CB5" w:rsidP="00821F36">
      <w:pPr>
        <w:jc w:val="both"/>
        <w:rPr>
          <w:rFonts w:ascii="Corbel" w:hAnsi="Corbel"/>
        </w:rPr>
      </w:pPr>
    </w:p>
    <w:p w14:paraId="7ECD06BA" w14:textId="77777777" w:rsidR="00522CB5" w:rsidRDefault="00522CB5" w:rsidP="00821F36">
      <w:pPr>
        <w:jc w:val="both"/>
        <w:rPr>
          <w:rFonts w:ascii="Corbel" w:hAnsi="Corbel"/>
        </w:rPr>
      </w:pPr>
    </w:p>
    <w:p w14:paraId="1A880070" w14:textId="77777777" w:rsidR="00522CB5" w:rsidRDefault="00522CB5" w:rsidP="00821F36">
      <w:pPr>
        <w:jc w:val="both"/>
        <w:rPr>
          <w:rFonts w:ascii="Corbel" w:hAnsi="Corbel"/>
        </w:rPr>
      </w:pPr>
    </w:p>
    <w:p w14:paraId="7C4EBC21" w14:textId="77777777" w:rsidR="00522CB5" w:rsidRPr="00001A28" w:rsidRDefault="00522CB5" w:rsidP="00522CB5">
      <w:pPr>
        <w:jc w:val="both"/>
        <w:rPr>
          <w:rFonts w:ascii="Corbel" w:hAnsi="Corbel"/>
        </w:rPr>
      </w:pPr>
      <w:r>
        <w:rPr>
          <w:rFonts w:ascii="Corbel" w:hAnsi="Corbel"/>
        </w:rPr>
        <w:t>____________________________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____________________________</w:t>
      </w:r>
    </w:p>
    <w:p w14:paraId="6E858DB2" w14:textId="6E80D79C" w:rsidR="00522CB5" w:rsidRPr="00821F36" w:rsidRDefault="00522CB5" w:rsidP="00821F36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Předávající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Přejímající </w:t>
      </w:r>
    </w:p>
    <w:p w14:paraId="15EEADDC" w14:textId="77777777" w:rsidR="007D14D1" w:rsidRPr="006877DA" w:rsidRDefault="001D1939">
      <w:pPr>
        <w:rPr>
          <w:rFonts w:ascii="Corbel" w:hAnsi="Corbel"/>
          <w:color w:val="000000" w:themeColor="text1"/>
        </w:rPr>
      </w:pPr>
    </w:p>
    <w:sectPr w:rsidR="007D14D1" w:rsidRPr="00687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1D39A" w16cid:durableId="2000A945"/>
  <w16cid:commentId w16cid:paraId="23570107" w16cid:durableId="2000A94C"/>
  <w16cid:commentId w16cid:paraId="040F8A73" w16cid:durableId="2000A946"/>
  <w16cid:commentId w16cid:paraId="633F0689" w16cid:durableId="2000A947"/>
  <w16cid:commentId w16cid:paraId="5D3FEF8B" w16cid:durableId="2000A948"/>
  <w16cid:commentId w16cid:paraId="57EF2885" w16cid:durableId="2000AA7A"/>
  <w16cid:commentId w16cid:paraId="78D58CDF" w16cid:durableId="2000A9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D3F49" w14:textId="77777777" w:rsidR="001D1939" w:rsidRDefault="001D1939" w:rsidP="00187B5D">
      <w:pPr>
        <w:spacing w:after="0" w:line="240" w:lineRule="auto"/>
      </w:pPr>
      <w:r>
        <w:separator/>
      </w:r>
    </w:p>
  </w:endnote>
  <w:endnote w:type="continuationSeparator" w:id="0">
    <w:p w14:paraId="31D0D348" w14:textId="77777777" w:rsidR="001D1939" w:rsidRDefault="001D1939" w:rsidP="0018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28"/>
      </w:rPr>
      <w:id w:val="1130742444"/>
      <w:docPartObj>
        <w:docPartGallery w:val="Page Numbers (Bottom of Page)"/>
        <w:docPartUnique/>
      </w:docPartObj>
    </w:sdtPr>
    <w:sdtEndPr/>
    <w:sdtContent>
      <w:p w14:paraId="6FED840E" w14:textId="77777777" w:rsidR="00187B5D" w:rsidRPr="00187B5D" w:rsidRDefault="00187B5D">
        <w:pPr>
          <w:pStyle w:val="Zpat"/>
          <w:jc w:val="center"/>
          <w:rPr>
            <w:rFonts w:asciiTheme="majorHAnsi" w:eastAsiaTheme="majorEastAsia" w:hAnsiTheme="majorHAnsi" w:cstheme="majorBidi"/>
            <w:sz w:val="18"/>
            <w:szCs w:val="28"/>
          </w:rPr>
        </w:pPr>
        <w:r>
          <w:rPr>
            <w:rFonts w:asciiTheme="majorHAnsi" w:eastAsiaTheme="majorEastAsia" w:hAnsiTheme="majorHAnsi" w:cstheme="majorBidi"/>
            <w:sz w:val="18"/>
            <w:szCs w:val="28"/>
          </w:rPr>
          <w:t>-</w:t>
        </w:r>
        <w:r w:rsidRPr="00187B5D">
          <w:rPr>
            <w:rFonts w:asciiTheme="majorHAnsi" w:eastAsiaTheme="majorEastAsia" w:hAnsiTheme="majorHAnsi" w:cstheme="majorBidi"/>
            <w:sz w:val="18"/>
            <w:szCs w:val="28"/>
          </w:rPr>
          <w:t xml:space="preserve"> </w:t>
        </w:r>
        <w:r w:rsidRPr="00187B5D">
          <w:rPr>
            <w:rFonts w:asciiTheme="minorHAnsi" w:eastAsiaTheme="minorEastAsia" w:hAnsiTheme="minorHAnsi"/>
            <w:sz w:val="14"/>
          </w:rPr>
          <w:fldChar w:fldCharType="begin"/>
        </w:r>
        <w:r w:rsidRPr="00187B5D">
          <w:rPr>
            <w:sz w:val="14"/>
          </w:rPr>
          <w:instrText>PAGE    \* MERGEFORMAT</w:instrText>
        </w:r>
        <w:r w:rsidRPr="00187B5D">
          <w:rPr>
            <w:rFonts w:asciiTheme="minorHAnsi" w:eastAsiaTheme="minorEastAsia" w:hAnsiTheme="minorHAnsi"/>
            <w:sz w:val="14"/>
          </w:rPr>
          <w:fldChar w:fldCharType="separate"/>
        </w:r>
        <w:r w:rsidR="001D1939" w:rsidRPr="001D1939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187B5D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  <w:r w:rsidRPr="00187B5D">
          <w:rPr>
            <w:rFonts w:asciiTheme="majorHAnsi" w:eastAsiaTheme="majorEastAsia" w:hAnsiTheme="majorHAnsi" w:cstheme="majorBidi"/>
            <w:sz w:val="1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18"/>
            <w:szCs w:val="28"/>
          </w:rPr>
          <w:t>-</w:t>
        </w:r>
      </w:p>
    </w:sdtContent>
  </w:sdt>
  <w:p w14:paraId="05EFF1A5" w14:textId="77777777" w:rsidR="00187B5D" w:rsidRDefault="00187B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BC10" w14:textId="77777777" w:rsidR="00187B5D" w:rsidRPr="00187B5D" w:rsidRDefault="00187B5D">
    <w:pPr>
      <w:pStyle w:val="Zpat"/>
      <w:jc w:val="center"/>
      <w:rPr>
        <w:rFonts w:asciiTheme="majorHAnsi" w:eastAsiaTheme="majorEastAsia" w:hAnsiTheme="majorHAnsi" w:cstheme="majorBidi"/>
        <w:sz w:val="18"/>
        <w:szCs w:val="28"/>
      </w:rPr>
    </w:pPr>
  </w:p>
  <w:p w14:paraId="05CA8703" w14:textId="77777777" w:rsidR="00187B5D" w:rsidRDefault="00187B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070D5" w14:textId="77777777" w:rsidR="001D1939" w:rsidRDefault="001D1939" w:rsidP="00187B5D">
      <w:pPr>
        <w:spacing w:after="0" w:line="240" w:lineRule="auto"/>
      </w:pPr>
      <w:r>
        <w:separator/>
      </w:r>
    </w:p>
  </w:footnote>
  <w:footnote w:type="continuationSeparator" w:id="0">
    <w:p w14:paraId="4E6F1249" w14:textId="77777777" w:rsidR="001D1939" w:rsidRDefault="001D1939" w:rsidP="0018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5B6"/>
    <w:multiLevelType w:val="hybridMultilevel"/>
    <w:tmpl w:val="4CAE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B56"/>
    <w:multiLevelType w:val="hybridMultilevel"/>
    <w:tmpl w:val="13ECA38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92932"/>
    <w:multiLevelType w:val="hybridMultilevel"/>
    <w:tmpl w:val="269A2DBA"/>
    <w:lvl w:ilvl="0" w:tplc="EFB6B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E5361E"/>
    <w:multiLevelType w:val="hybridMultilevel"/>
    <w:tmpl w:val="D6DA1BE0"/>
    <w:lvl w:ilvl="0" w:tplc="DEAC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2E68"/>
    <w:multiLevelType w:val="hybridMultilevel"/>
    <w:tmpl w:val="24BCBA8A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87E663F"/>
    <w:multiLevelType w:val="hybridMultilevel"/>
    <w:tmpl w:val="6F9ADF46"/>
    <w:lvl w:ilvl="0" w:tplc="D8000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4005"/>
    <w:multiLevelType w:val="hybridMultilevel"/>
    <w:tmpl w:val="5CEC3C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28B2"/>
    <w:multiLevelType w:val="hybridMultilevel"/>
    <w:tmpl w:val="E304CF4A"/>
    <w:lvl w:ilvl="0" w:tplc="35241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46D16"/>
    <w:multiLevelType w:val="hybridMultilevel"/>
    <w:tmpl w:val="4CAE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F0628"/>
    <w:multiLevelType w:val="hybridMultilevel"/>
    <w:tmpl w:val="B156A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C90"/>
    <w:multiLevelType w:val="hybridMultilevel"/>
    <w:tmpl w:val="9850E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13C41"/>
    <w:multiLevelType w:val="hybridMultilevel"/>
    <w:tmpl w:val="A21E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362A0"/>
    <w:multiLevelType w:val="hybridMultilevel"/>
    <w:tmpl w:val="CB703C42"/>
    <w:lvl w:ilvl="0" w:tplc="A162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DM0MzUxAZImpko6SsGpxcWZ+XkgBUa1ADYvdMUsAAAA"/>
  </w:docVars>
  <w:rsids>
    <w:rsidRoot w:val="00F102FD"/>
    <w:rsid w:val="000C6AEF"/>
    <w:rsid w:val="000F54C1"/>
    <w:rsid w:val="000F6B35"/>
    <w:rsid w:val="0010121E"/>
    <w:rsid w:val="001024D2"/>
    <w:rsid w:val="00116BEF"/>
    <w:rsid w:val="00180634"/>
    <w:rsid w:val="00187B5D"/>
    <w:rsid w:val="001951A7"/>
    <w:rsid w:val="001C3BCB"/>
    <w:rsid w:val="001D07AE"/>
    <w:rsid w:val="001D1939"/>
    <w:rsid w:val="002112EA"/>
    <w:rsid w:val="00244D1E"/>
    <w:rsid w:val="0029536B"/>
    <w:rsid w:val="002C0714"/>
    <w:rsid w:val="002C3C7E"/>
    <w:rsid w:val="002E0E74"/>
    <w:rsid w:val="00347538"/>
    <w:rsid w:val="00352D00"/>
    <w:rsid w:val="00375B27"/>
    <w:rsid w:val="00456BA5"/>
    <w:rsid w:val="00474311"/>
    <w:rsid w:val="0048287D"/>
    <w:rsid w:val="00495F57"/>
    <w:rsid w:val="004B2B29"/>
    <w:rsid w:val="005129BA"/>
    <w:rsid w:val="00522CB5"/>
    <w:rsid w:val="00563D4B"/>
    <w:rsid w:val="00570295"/>
    <w:rsid w:val="00580038"/>
    <w:rsid w:val="00585E74"/>
    <w:rsid w:val="00605933"/>
    <w:rsid w:val="00607A0E"/>
    <w:rsid w:val="00660C3E"/>
    <w:rsid w:val="00670678"/>
    <w:rsid w:val="006877DA"/>
    <w:rsid w:val="006A597B"/>
    <w:rsid w:val="006B7BCF"/>
    <w:rsid w:val="006F5AFB"/>
    <w:rsid w:val="00707F23"/>
    <w:rsid w:val="00746D8C"/>
    <w:rsid w:val="007520DC"/>
    <w:rsid w:val="00763B71"/>
    <w:rsid w:val="00765E45"/>
    <w:rsid w:val="00771D93"/>
    <w:rsid w:val="0077583C"/>
    <w:rsid w:val="00783DD8"/>
    <w:rsid w:val="007B5D19"/>
    <w:rsid w:val="007D55AA"/>
    <w:rsid w:val="007D7283"/>
    <w:rsid w:val="007E2CA1"/>
    <w:rsid w:val="00821F36"/>
    <w:rsid w:val="0082330B"/>
    <w:rsid w:val="0085238D"/>
    <w:rsid w:val="0086405D"/>
    <w:rsid w:val="00940EF6"/>
    <w:rsid w:val="00944E58"/>
    <w:rsid w:val="009837D6"/>
    <w:rsid w:val="009A4AC6"/>
    <w:rsid w:val="009B0DA6"/>
    <w:rsid w:val="009C7CAE"/>
    <w:rsid w:val="009D544A"/>
    <w:rsid w:val="009E3682"/>
    <w:rsid w:val="009F018E"/>
    <w:rsid w:val="00A25AC0"/>
    <w:rsid w:val="00A274EA"/>
    <w:rsid w:val="00A411DF"/>
    <w:rsid w:val="00A45F7E"/>
    <w:rsid w:val="00A52420"/>
    <w:rsid w:val="00A8577F"/>
    <w:rsid w:val="00A92CA9"/>
    <w:rsid w:val="00AB4CE4"/>
    <w:rsid w:val="00AE550A"/>
    <w:rsid w:val="00B058F9"/>
    <w:rsid w:val="00C43E9D"/>
    <w:rsid w:val="00C9169F"/>
    <w:rsid w:val="00CA037C"/>
    <w:rsid w:val="00CB090E"/>
    <w:rsid w:val="00CD63DA"/>
    <w:rsid w:val="00CF29F9"/>
    <w:rsid w:val="00D07051"/>
    <w:rsid w:val="00D47C50"/>
    <w:rsid w:val="00DA2D0D"/>
    <w:rsid w:val="00DB1290"/>
    <w:rsid w:val="00DB3121"/>
    <w:rsid w:val="00E36053"/>
    <w:rsid w:val="00E80744"/>
    <w:rsid w:val="00E81D62"/>
    <w:rsid w:val="00EB0167"/>
    <w:rsid w:val="00F102FD"/>
    <w:rsid w:val="00F11330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AE69"/>
  <w15:docId w15:val="{A0611F54-7E6E-402A-9DC3-420CA36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2F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102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F102FD"/>
    <w:rPr>
      <w:b/>
      <w:bCs/>
      <w:smallCaps/>
      <w:spacing w:val="5"/>
    </w:rPr>
  </w:style>
  <w:style w:type="paragraph" w:styleId="Bezmezer">
    <w:name w:val="No Spacing"/>
    <w:qFormat/>
    <w:rsid w:val="00F102F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E2C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7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D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D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D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B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B5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74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Kolisko</dc:creator>
  <cp:lastModifiedBy>Pavla Šmerhová</cp:lastModifiedBy>
  <cp:revision>2</cp:revision>
  <cp:lastPrinted>2019-01-30T11:16:00Z</cp:lastPrinted>
  <dcterms:created xsi:type="dcterms:W3CDTF">2019-03-29T11:00:00Z</dcterms:created>
  <dcterms:modified xsi:type="dcterms:W3CDTF">2019-03-29T11:00:00Z</dcterms:modified>
</cp:coreProperties>
</file>