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F33" w:rsidRDefault="00196187" w:rsidP="00692F33">
      <w:pPr>
        <w:pStyle w:val="Nadpis1"/>
        <w:rPr>
          <w:rFonts w:ascii="Arial" w:hAnsi="Arial"/>
          <w:sz w:val="40"/>
        </w:rPr>
      </w:pPr>
      <w:bookmarkStart w:id="0" w:name="_GoBack"/>
      <w:bookmarkEnd w:id="0"/>
      <w:r>
        <w:rPr>
          <w:rFonts w:ascii="Arial" w:hAnsi="Arial"/>
          <w:sz w:val="40"/>
        </w:rPr>
        <w:t>S</w:t>
      </w:r>
      <w:r w:rsidR="00692F33">
        <w:rPr>
          <w:rFonts w:ascii="Arial" w:hAnsi="Arial"/>
          <w:sz w:val="40"/>
        </w:rPr>
        <w:t>mlouva</w:t>
      </w:r>
      <w:r w:rsidR="00076E74">
        <w:rPr>
          <w:rFonts w:ascii="Arial" w:hAnsi="Arial"/>
          <w:sz w:val="40"/>
        </w:rPr>
        <w:t xml:space="preserve"> o dílo</w:t>
      </w:r>
    </w:p>
    <w:p w:rsidR="0073114C" w:rsidRDefault="00196187" w:rsidP="0073114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 </w:t>
      </w:r>
      <w:r w:rsidR="00C06EFF">
        <w:rPr>
          <w:rFonts w:ascii="Arial" w:hAnsi="Arial" w:cs="Arial"/>
          <w:b/>
          <w:bCs/>
        </w:rPr>
        <w:t xml:space="preserve">vyhotovení znaleckého posudku </w:t>
      </w:r>
      <w:r w:rsidR="003B7EBE">
        <w:rPr>
          <w:rFonts w:ascii="Arial" w:hAnsi="Arial" w:cs="Arial"/>
          <w:b/>
          <w:bCs/>
        </w:rPr>
        <w:t xml:space="preserve">– ocenění výše výdajů na výstavbu </w:t>
      </w:r>
      <w:r w:rsidR="00C63191">
        <w:rPr>
          <w:rFonts w:ascii="Arial" w:hAnsi="Arial" w:cs="Arial"/>
          <w:b/>
          <w:bCs/>
        </w:rPr>
        <w:t xml:space="preserve"> </w:t>
      </w:r>
      <w:r w:rsidR="0073114C">
        <w:rPr>
          <w:rFonts w:ascii="Arial" w:hAnsi="Arial" w:cs="Arial"/>
          <w:b/>
          <w:bCs/>
        </w:rPr>
        <w:t>zařízení pro snížení obsahu hořlavých částic v hlušinové sypanině na úložném místě  těžebního odpadu Heřmanice</w:t>
      </w:r>
    </w:p>
    <w:p w:rsidR="0073114C" w:rsidRDefault="0073114C" w:rsidP="0073114C">
      <w:pPr>
        <w:jc w:val="center"/>
        <w:rPr>
          <w:b/>
          <w:bCs/>
        </w:rPr>
      </w:pPr>
    </w:p>
    <w:p w:rsidR="00692F33" w:rsidRDefault="00C06EFF" w:rsidP="00692F3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935128">
        <w:rPr>
          <w:rFonts w:ascii="Arial" w:hAnsi="Arial" w:cs="Arial"/>
          <w:b/>
          <w:bCs/>
        </w:rPr>
        <w:t>„</w:t>
      </w:r>
    </w:p>
    <w:p w:rsidR="00692F33" w:rsidRDefault="00692F33" w:rsidP="00692F33">
      <w:pPr>
        <w:jc w:val="center"/>
        <w:rPr>
          <w:b/>
          <w:bCs/>
        </w:rPr>
      </w:pPr>
    </w:p>
    <w:p w:rsidR="00692F33" w:rsidRDefault="00DC1AC8" w:rsidP="00692F33">
      <w:pPr>
        <w:pStyle w:val="Zkladntext2"/>
      </w:pPr>
      <w:r>
        <w:t>uzavřená dle ustanovení § 2586</w:t>
      </w:r>
      <w:r w:rsidR="00106CD8">
        <w:t xml:space="preserve"> </w:t>
      </w:r>
      <w:r>
        <w:t>zák. č. 89/2012</w:t>
      </w:r>
      <w:r w:rsidR="00692F33">
        <w:t xml:space="preserve"> Sb., </w:t>
      </w:r>
      <w:r>
        <w:t>občanský zákoník, v platném znění</w:t>
      </w:r>
      <w:r w:rsidR="006769C0">
        <w:t>,</w:t>
      </w:r>
      <w:r>
        <w:t xml:space="preserve">           mezi </w:t>
      </w:r>
      <w:r w:rsidR="00692F33">
        <w:t>těmito smluvními stranami:</w:t>
      </w:r>
    </w:p>
    <w:p w:rsidR="006A2F61" w:rsidRPr="00351787" w:rsidRDefault="006A2F61" w:rsidP="00351787"/>
    <w:p w:rsidR="00692F33" w:rsidRDefault="00692F33" w:rsidP="00692F33">
      <w:pPr>
        <w:rPr>
          <w:rFonts w:ascii="Arial" w:hAnsi="Arial"/>
          <w:sz w:val="22"/>
        </w:rPr>
      </w:pPr>
    </w:p>
    <w:p w:rsidR="00692F33" w:rsidRDefault="00692F33" w:rsidP="00692F33">
      <w:pPr>
        <w:numPr>
          <w:ilvl w:val="0"/>
          <w:numId w:val="1"/>
        </w:numPr>
        <w:tabs>
          <w:tab w:val="left" w:pos="36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Objednatelem:</w:t>
      </w:r>
    </w:p>
    <w:p w:rsidR="00692F33" w:rsidRDefault="00692F33" w:rsidP="00692F33">
      <w:pPr>
        <w:numPr>
          <w:ilvl w:val="12"/>
          <w:numId w:val="0"/>
        </w:numPr>
        <w:tabs>
          <w:tab w:val="left" w:pos="360"/>
        </w:tabs>
        <w:rPr>
          <w:rFonts w:ascii="Arial" w:hAnsi="Arial"/>
          <w:b/>
          <w:sz w:val="22"/>
        </w:rPr>
      </w:pPr>
    </w:p>
    <w:p w:rsidR="00692F33" w:rsidRDefault="00493E39" w:rsidP="00692F33">
      <w:pPr>
        <w:pStyle w:val="Obsah5"/>
        <w:tabs>
          <w:tab w:val="clear" w:pos="1843"/>
          <w:tab w:val="left" w:pos="2127"/>
        </w:tabs>
      </w:pPr>
      <w:r>
        <w:t>Obchodní firma</w:t>
      </w:r>
      <w:r w:rsidR="00DC1AC8">
        <w:t xml:space="preserve">:    </w:t>
      </w:r>
      <w:r>
        <w:t xml:space="preserve">         </w:t>
      </w:r>
      <w:r w:rsidR="00692F33">
        <w:t>DIAMO, státní podnik</w:t>
      </w:r>
    </w:p>
    <w:p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Sídlo:                     </w:t>
      </w:r>
      <w:r>
        <w:tab/>
      </w:r>
      <w:r w:rsidR="00CA6891">
        <w:t xml:space="preserve">    </w:t>
      </w:r>
      <w:r>
        <w:t>Máchova 201, 471 27</w:t>
      </w:r>
      <w:r w:rsidR="00CA6891">
        <w:t xml:space="preserve">  Stráž pod Ralskem</w:t>
      </w:r>
    </w:p>
    <w:p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Zastoupený:          </w:t>
      </w:r>
      <w:r>
        <w:tab/>
      </w:r>
      <w:r w:rsidR="00DC1AC8">
        <w:t xml:space="preserve">    </w:t>
      </w:r>
      <w:r>
        <w:t xml:space="preserve">Ing. </w:t>
      </w:r>
      <w:r w:rsidR="00E67997">
        <w:t>Petrem Křížem, Ph.D.</w:t>
      </w:r>
      <w:r>
        <w:t>, vedoucím odštěpného závodu ODRA</w:t>
      </w:r>
    </w:p>
    <w:p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Týká se:                </w:t>
      </w:r>
      <w:r>
        <w:tab/>
      </w:r>
      <w:r w:rsidR="00DC1AC8">
        <w:t xml:space="preserve">    </w:t>
      </w:r>
      <w:r>
        <w:t>DIAMO, státní podnik</w:t>
      </w:r>
      <w:r w:rsidR="00CB0D3F">
        <w:t>,</w:t>
      </w:r>
      <w:r>
        <w:t xml:space="preserve"> odštěpný závod ODRA</w:t>
      </w:r>
    </w:p>
    <w:p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                              </w:t>
      </w:r>
      <w:r>
        <w:tab/>
      </w:r>
      <w:r w:rsidR="00DC1AC8">
        <w:t xml:space="preserve">    </w:t>
      </w:r>
      <w:r>
        <w:t>Sirotčí 1145/7,</w:t>
      </w:r>
      <w:r w:rsidR="00420282">
        <w:t xml:space="preserve"> </w:t>
      </w:r>
      <w:r w:rsidR="00CA6891">
        <w:t>Vítkovice,</w:t>
      </w:r>
      <w:r>
        <w:t xml:space="preserve"> 703 </w:t>
      </w:r>
      <w:r w:rsidR="00CA6891">
        <w:t>00  Ostrava</w:t>
      </w:r>
    </w:p>
    <w:p w:rsidR="0023127E" w:rsidRPr="0023127E" w:rsidRDefault="0023127E" w:rsidP="0023127E">
      <w:pPr>
        <w:pStyle w:val="Obsah5"/>
        <w:tabs>
          <w:tab w:val="clear" w:pos="1843"/>
          <w:tab w:val="left" w:pos="2127"/>
        </w:tabs>
      </w:pPr>
      <w:r>
        <w:tab/>
        <w:t xml:space="preserve">    Zapsaný u Krajského soudu v Ostravě oddíl A X, vložka 642</w:t>
      </w:r>
    </w:p>
    <w:p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Pověřený jednáním: </w:t>
      </w:r>
      <w:r>
        <w:tab/>
      </w:r>
      <w:r w:rsidR="00DC1AC8">
        <w:t xml:space="preserve">    </w:t>
      </w:r>
      <w:r w:rsidR="007302FC">
        <w:t>xxxxxxxxxxxxxxxxxx</w:t>
      </w:r>
      <w:r w:rsidR="00B65FEA">
        <w:t>,</w:t>
      </w:r>
      <w:r w:rsidR="00351787">
        <w:t xml:space="preserve"> </w:t>
      </w:r>
      <w:r w:rsidR="00351787" w:rsidRPr="00A467FD">
        <w:t>tel.</w:t>
      </w:r>
      <w:r w:rsidR="00351787">
        <w:t xml:space="preserve">: </w:t>
      </w:r>
      <w:r w:rsidR="007302FC">
        <w:t>xxxxxxxxxxxxxxx</w:t>
      </w:r>
      <w:r w:rsidR="00351787" w:rsidRPr="00A467FD">
        <w:t>,</w:t>
      </w:r>
      <w:r w:rsidR="007302FC">
        <w:t>xxxxxxxxxxxxxxx</w:t>
      </w:r>
    </w:p>
    <w:p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>IČ</w:t>
      </w:r>
      <w:r w:rsidR="00D35007">
        <w:t>O</w:t>
      </w:r>
      <w:r>
        <w:t xml:space="preserve">:                         </w:t>
      </w:r>
      <w:r>
        <w:tab/>
      </w:r>
      <w:r w:rsidR="00DC1AC8">
        <w:t xml:space="preserve">    </w:t>
      </w:r>
      <w:r>
        <w:t>00002739</w:t>
      </w:r>
    </w:p>
    <w:p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DIČ:                      </w:t>
      </w:r>
      <w:r>
        <w:tab/>
      </w:r>
      <w:r w:rsidR="00DC1AC8">
        <w:t xml:space="preserve">    </w:t>
      </w:r>
      <w:r>
        <w:t>CZ00002739</w:t>
      </w:r>
      <w:r w:rsidR="00CA6891">
        <w:t>, plátce DPH</w:t>
      </w:r>
    </w:p>
    <w:p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Bankovní spojení: </w:t>
      </w:r>
      <w:r>
        <w:tab/>
      </w:r>
      <w:r w:rsidR="00DC1AC8">
        <w:t xml:space="preserve">    </w:t>
      </w:r>
      <w:r w:rsidR="007302FC">
        <w:t>xxxxxxxxxxxxxxxxxxxxxx</w:t>
      </w:r>
      <w:r>
        <w:t>.</w:t>
      </w:r>
    </w:p>
    <w:p w:rsidR="00692F33" w:rsidRDefault="00D33DB4" w:rsidP="00692F33">
      <w:pPr>
        <w:pStyle w:val="Obsah5"/>
        <w:tabs>
          <w:tab w:val="clear" w:pos="1843"/>
          <w:tab w:val="left" w:pos="2127"/>
        </w:tabs>
      </w:pPr>
      <w:r>
        <w:t>Číslo účtu:</w:t>
      </w:r>
      <w:r w:rsidR="00692F33">
        <w:t xml:space="preserve">             </w:t>
      </w:r>
      <w:r w:rsidR="00692F33">
        <w:tab/>
      </w:r>
      <w:r w:rsidR="00DC1AC8">
        <w:t xml:space="preserve">    </w:t>
      </w:r>
      <w:r w:rsidR="007302FC">
        <w:t>xxxxxxxxxxxxxxxxxxxx</w:t>
      </w:r>
    </w:p>
    <w:p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                              </w:t>
      </w:r>
      <w:r>
        <w:tab/>
      </w:r>
      <w:r w:rsidR="00DC1AC8">
        <w:t xml:space="preserve">    </w:t>
      </w:r>
    </w:p>
    <w:p w:rsidR="00396947" w:rsidRPr="00B85B4A" w:rsidRDefault="0096709C" w:rsidP="00B85B4A">
      <w:pPr>
        <w:pStyle w:val="Obsah5"/>
        <w:tabs>
          <w:tab w:val="clear" w:pos="1843"/>
          <w:tab w:val="left" w:pos="2127"/>
        </w:tabs>
      </w:pPr>
      <w:r>
        <w:rPr>
          <w:bCs/>
        </w:rPr>
        <w:t>(dále jen „objednatel“)</w:t>
      </w:r>
    </w:p>
    <w:p w:rsidR="00692F33" w:rsidRDefault="00692F33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:rsidR="00692F33" w:rsidRDefault="00692F33" w:rsidP="00692F33">
      <w:pPr>
        <w:pStyle w:val="Zkladntext"/>
        <w:tabs>
          <w:tab w:val="left" w:pos="2127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2.   </w:t>
      </w:r>
      <w:r w:rsidR="00BE0195">
        <w:rPr>
          <w:rFonts w:ascii="Arial" w:hAnsi="Arial"/>
          <w:b/>
          <w:sz w:val="22"/>
        </w:rPr>
        <w:t>Dodavatel</w:t>
      </w:r>
      <w:r>
        <w:rPr>
          <w:rFonts w:ascii="Arial" w:hAnsi="Arial"/>
          <w:b/>
          <w:sz w:val="22"/>
        </w:rPr>
        <w:t>em:</w:t>
      </w:r>
    </w:p>
    <w:p w:rsidR="00692F33" w:rsidRDefault="00692F33" w:rsidP="00692F33">
      <w:pPr>
        <w:pStyle w:val="Zkladntext"/>
        <w:tabs>
          <w:tab w:val="left" w:pos="2127"/>
        </w:tabs>
        <w:rPr>
          <w:rFonts w:ascii="Arial" w:hAnsi="Arial"/>
          <w:b/>
          <w:sz w:val="22"/>
        </w:rPr>
      </w:pPr>
    </w:p>
    <w:p w:rsidR="00242EB9" w:rsidRDefault="00195163" w:rsidP="00DF2169">
      <w:pPr>
        <w:pStyle w:val="Obsah5"/>
        <w:tabs>
          <w:tab w:val="clear" w:pos="1843"/>
          <w:tab w:val="left" w:pos="2410"/>
        </w:tabs>
      </w:pPr>
      <w:r>
        <w:t>Název:</w:t>
      </w:r>
      <w:r w:rsidR="00DF2169">
        <w:t xml:space="preserve"> </w:t>
      </w:r>
      <w:r w:rsidR="00DF2169">
        <w:tab/>
      </w:r>
      <w:r w:rsidR="00242EB9" w:rsidRPr="00DF2169">
        <w:rPr>
          <w:b/>
        </w:rPr>
        <w:t>Vysoká škola báňská – Technická univerzita Ostrava</w:t>
      </w:r>
    </w:p>
    <w:p w:rsidR="00DF2169" w:rsidRPr="00DF2169" w:rsidRDefault="00DF2169" w:rsidP="00DF2169">
      <w:pPr>
        <w:pStyle w:val="Obsah5"/>
        <w:tabs>
          <w:tab w:val="clear" w:pos="1843"/>
          <w:tab w:val="left" w:pos="2410"/>
        </w:tabs>
      </w:pPr>
      <w:r>
        <w:tab/>
        <w:t xml:space="preserve">         V</w:t>
      </w:r>
      <w:r w:rsidRPr="00DF2169">
        <w:t>eřejná vysoká škola zřízená zákonem</w:t>
      </w:r>
    </w:p>
    <w:p w:rsidR="00242EB9" w:rsidRPr="00653935" w:rsidRDefault="004936AE" w:rsidP="00DF2169">
      <w:pPr>
        <w:pStyle w:val="Obsah5"/>
        <w:tabs>
          <w:tab w:val="clear" w:pos="1843"/>
          <w:tab w:val="left" w:pos="2410"/>
        </w:tabs>
      </w:pPr>
      <w:r>
        <w:t>Sídlo:</w:t>
      </w:r>
      <w:r w:rsidR="00242EB9" w:rsidRPr="00653935">
        <w:t xml:space="preserve"> </w:t>
      </w:r>
      <w:r w:rsidR="00517E89">
        <w:tab/>
      </w:r>
      <w:r w:rsidR="00517E89">
        <w:rPr>
          <w:rStyle w:val="block1"/>
          <w:color w:val="1A1A1A"/>
          <w:sz w:val="23"/>
          <w:szCs w:val="23"/>
          <w:specVanish w:val="0"/>
        </w:rPr>
        <w:t>17. listopadu 2172</w:t>
      </w:r>
      <w:r w:rsidR="00244AD5">
        <w:rPr>
          <w:rStyle w:val="block1"/>
          <w:color w:val="1A1A1A"/>
          <w:sz w:val="23"/>
          <w:szCs w:val="23"/>
          <w:specVanish w:val="0"/>
        </w:rPr>
        <w:t>/15</w:t>
      </w:r>
      <w:r w:rsidR="00242EB9" w:rsidRPr="00653935">
        <w:t>, 70</w:t>
      </w:r>
      <w:r w:rsidR="00244AD5">
        <w:t>8</w:t>
      </w:r>
      <w:r w:rsidR="00242EB9" w:rsidRPr="00653935">
        <w:t xml:space="preserve"> </w:t>
      </w:r>
      <w:r w:rsidR="00244AD5">
        <w:t>00</w:t>
      </w:r>
      <w:r w:rsidR="00242EB9" w:rsidRPr="00653935">
        <w:t xml:space="preserve"> Ostrava-Poruba</w:t>
      </w:r>
    </w:p>
    <w:p w:rsidR="00517E89" w:rsidRDefault="00517E89" w:rsidP="00242EB9">
      <w:pPr>
        <w:pStyle w:val="Obsah5"/>
        <w:tabs>
          <w:tab w:val="left" w:pos="2127"/>
        </w:tabs>
      </w:pPr>
    </w:p>
    <w:p w:rsidR="00242EB9" w:rsidRPr="00653935" w:rsidRDefault="00242EB9" w:rsidP="00242EB9">
      <w:pPr>
        <w:pStyle w:val="Obsah5"/>
        <w:tabs>
          <w:tab w:val="left" w:pos="2127"/>
        </w:tabs>
      </w:pPr>
      <w:r w:rsidRPr="00653935">
        <w:t>Pracoviště pověřené zpracováním znaleckého posudku a uzavřením smlouvy:</w:t>
      </w:r>
    </w:p>
    <w:p w:rsidR="00242EB9" w:rsidRPr="00653935" w:rsidRDefault="00242EB9" w:rsidP="00242EB9">
      <w:pPr>
        <w:pStyle w:val="Obsah5"/>
        <w:tabs>
          <w:tab w:val="left" w:pos="2127"/>
        </w:tabs>
      </w:pPr>
      <w:r w:rsidRPr="00653935">
        <w:rPr>
          <w:b/>
        </w:rPr>
        <w:t xml:space="preserve">Ústav oceňování majetku při Ekonomické fakultě VŠB-TU Ostrava, Sokolská třída 33, 702 00 Ostrava 1, </w:t>
      </w:r>
      <w:r w:rsidRPr="00653935">
        <w:t xml:space="preserve">znalecký ústav jmenovaný Ministerstvem spravedlnosti ČR </w:t>
      </w:r>
    </w:p>
    <w:p w:rsidR="000D6F7E" w:rsidRDefault="000D6F7E" w:rsidP="00242EB9">
      <w:pPr>
        <w:pStyle w:val="Obsah5"/>
        <w:tabs>
          <w:tab w:val="left" w:pos="2127"/>
        </w:tabs>
      </w:pPr>
    </w:p>
    <w:p w:rsidR="00DF2169" w:rsidRDefault="00517E89" w:rsidP="00DF2169">
      <w:pPr>
        <w:pStyle w:val="Obsah5"/>
        <w:tabs>
          <w:tab w:val="clear" w:pos="1843"/>
          <w:tab w:val="left" w:pos="2410"/>
        </w:tabs>
      </w:pPr>
      <w:r>
        <w:t>Z</w:t>
      </w:r>
      <w:r w:rsidR="00242EB9" w:rsidRPr="00653935">
        <w:t xml:space="preserve">astoupený: </w:t>
      </w:r>
      <w:r>
        <w:tab/>
      </w:r>
      <w:r w:rsidR="00DF2169">
        <w:t>I</w:t>
      </w:r>
      <w:r w:rsidR="00242EB9" w:rsidRPr="00DF2169">
        <w:rPr>
          <w:rStyle w:val="block1"/>
          <w:color w:val="1A1A1A"/>
          <w:sz w:val="23"/>
          <w:szCs w:val="23"/>
          <w:specVanish w:val="0"/>
        </w:rPr>
        <w:t>ng</w:t>
      </w:r>
      <w:r w:rsidR="00242EB9" w:rsidRPr="00653935">
        <w:t>. Vladimír</w:t>
      </w:r>
      <w:r>
        <w:t>em</w:t>
      </w:r>
      <w:r w:rsidR="00242EB9" w:rsidRPr="00653935">
        <w:t xml:space="preserve"> Kulil</w:t>
      </w:r>
      <w:r>
        <w:t>em</w:t>
      </w:r>
      <w:r w:rsidR="00242EB9" w:rsidRPr="00653935">
        <w:t>, Ph.D., ředitel</w:t>
      </w:r>
      <w:r>
        <w:t>em</w:t>
      </w:r>
      <w:r w:rsidR="00DF2169">
        <w:t xml:space="preserve"> ústav</w:t>
      </w:r>
      <w:r w:rsidR="009741ED">
        <w:t>u</w:t>
      </w:r>
    </w:p>
    <w:p w:rsidR="00242EB9" w:rsidRPr="00653935" w:rsidRDefault="00DF2169" w:rsidP="00DF2169">
      <w:pPr>
        <w:pStyle w:val="Obsah5"/>
        <w:tabs>
          <w:tab w:val="clear" w:pos="1843"/>
          <w:tab w:val="left" w:pos="2410"/>
        </w:tabs>
      </w:pPr>
      <w:r>
        <w:tab/>
      </w:r>
      <w:r w:rsidR="00242EB9" w:rsidRPr="00653935">
        <w:t xml:space="preserve">e-mail: </w:t>
      </w:r>
      <w:hyperlink r:id="rId8" w:history="1">
        <w:r w:rsidR="007302FC">
          <w:t>xxxxxxxxxxxxxxxxx</w:t>
        </w:r>
      </w:hyperlink>
    </w:p>
    <w:p w:rsidR="00242EB9" w:rsidRPr="00653935" w:rsidRDefault="00517E89" w:rsidP="00242EB9">
      <w:pPr>
        <w:pStyle w:val="Obsah5"/>
        <w:tabs>
          <w:tab w:val="left" w:pos="2127"/>
        </w:tabs>
      </w:pPr>
      <w:r>
        <w:tab/>
      </w:r>
      <w:r>
        <w:tab/>
      </w:r>
      <w:r w:rsidR="00DF2169">
        <w:t xml:space="preserve">     </w:t>
      </w:r>
      <w:r w:rsidR="00242EB9">
        <w:t xml:space="preserve">tel./fax: </w:t>
      </w:r>
      <w:r w:rsidR="007302FC">
        <w:t>xxxxxxxxxxxxxxxx</w:t>
      </w:r>
      <w:r w:rsidR="00242EB9">
        <w:t xml:space="preserve">, </w:t>
      </w:r>
      <w:r w:rsidR="007302FC">
        <w:t>xxxxxxxxxxxxxxxxx</w:t>
      </w:r>
    </w:p>
    <w:p w:rsidR="00242EB9" w:rsidRPr="00653935" w:rsidRDefault="00242EB9" w:rsidP="00242EB9">
      <w:pPr>
        <w:pStyle w:val="Obsah5"/>
        <w:tabs>
          <w:tab w:val="left" w:pos="2127"/>
        </w:tabs>
      </w:pPr>
    </w:p>
    <w:p w:rsidR="00242EB9" w:rsidRDefault="00517E89" w:rsidP="00242EB9">
      <w:pPr>
        <w:pStyle w:val="Obsah5"/>
        <w:tabs>
          <w:tab w:val="left" w:pos="2127"/>
        </w:tabs>
      </w:pPr>
      <w:r>
        <w:t>V</w:t>
      </w:r>
      <w:r w:rsidR="00242EB9" w:rsidRPr="00653935">
        <w:t>e věcech smluvních zastoupený: děkan</w:t>
      </w:r>
      <w:r>
        <w:t>em</w:t>
      </w:r>
      <w:r w:rsidR="00242EB9" w:rsidRPr="00653935">
        <w:t xml:space="preserve"> prof. Dr. Ing. Zde</w:t>
      </w:r>
      <w:r>
        <w:t>ňkem</w:t>
      </w:r>
      <w:r w:rsidR="00242EB9" w:rsidRPr="00653935">
        <w:t xml:space="preserve"> Zmeškal</w:t>
      </w:r>
      <w:r>
        <w:t>em</w:t>
      </w:r>
    </w:p>
    <w:p w:rsidR="000D6F7E" w:rsidRDefault="000D6F7E" w:rsidP="000D6F7E"/>
    <w:p w:rsidR="000D6F7E" w:rsidRPr="00653935" w:rsidRDefault="000D6F7E" w:rsidP="00DF2169">
      <w:pPr>
        <w:pStyle w:val="Obsah5"/>
        <w:tabs>
          <w:tab w:val="clear" w:pos="1843"/>
          <w:tab w:val="left" w:pos="567"/>
          <w:tab w:val="left" w:pos="1701"/>
          <w:tab w:val="left" w:pos="2410"/>
          <w:tab w:val="left" w:pos="6804"/>
        </w:tabs>
      </w:pPr>
      <w:r w:rsidRPr="00653935">
        <w:t>IČ</w:t>
      </w:r>
      <w:r>
        <w:t>O</w:t>
      </w:r>
      <w:r w:rsidRPr="00653935">
        <w:t xml:space="preserve">: </w:t>
      </w:r>
      <w:r>
        <w:tab/>
      </w:r>
      <w:r>
        <w:tab/>
      </w:r>
      <w:r>
        <w:tab/>
      </w:r>
      <w:r w:rsidRPr="00653935">
        <w:t>61989100</w:t>
      </w:r>
    </w:p>
    <w:p w:rsidR="000D6F7E" w:rsidRPr="00653935" w:rsidRDefault="000D6F7E" w:rsidP="00DF2169">
      <w:pPr>
        <w:pStyle w:val="Obsah5"/>
        <w:tabs>
          <w:tab w:val="clear" w:pos="1843"/>
          <w:tab w:val="left" w:pos="567"/>
          <w:tab w:val="left" w:pos="1701"/>
          <w:tab w:val="left" w:pos="2410"/>
          <w:tab w:val="left" w:pos="6804"/>
        </w:tabs>
      </w:pPr>
      <w:r w:rsidRPr="00653935">
        <w:t xml:space="preserve">DIČ: </w:t>
      </w:r>
      <w:r>
        <w:tab/>
      </w:r>
      <w:r>
        <w:tab/>
      </w:r>
      <w:r>
        <w:tab/>
      </w:r>
      <w:r w:rsidRPr="00653935">
        <w:t>CZ61989100</w:t>
      </w:r>
      <w:r>
        <w:t>, plátce DPH</w:t>
      </w:r>
      <w:r w:rsidRPr="00653935">
        <w:t xml:space="preserve">  </w:t>
      </w:r>
    </w:p>
    <w:p w:rsidR="000D6F7E" w:rsidRDefault="000D6F7E" w:rsidP="00DF2169">
      <w:pPr>
        <w:pStyle w:val="Obsah5"/>
        <w:tabs>
          <w:tab w:val="clear" w:pos="1843"/>
          <w:tab w:val="left" w:pos="567"/>
          <w:tab w:val="left" w:pos="1701"/>
          <w:tab w:val="left" w:pos="2410"/>
          <w:tab w:val="left" w:pos="6804"/>
        </w:tabs>
      </w:pPr>
      <w:r>
        <w:t>Bankovní spojení:</w:t>
      </w:r>
      <w:r>
        <w:tab/>
      </w:r>
      <w:r w:rsidR="007302FC">
        <w:t>xxxxxxxxxxxxxxxxxxxxxx</w:t>
      </w:r>
    </w:p>
    <w:p w:rsidR="000D6F7E" w:rsidRPr="00653935" w:rsidRDefault="000D6F7E" w:rsidP="00DF2169">
      <w:pPr>
        <w:pStyle w:val="Obsah5"/>
        <w:tabs>
          <w:tab w:val="clear" w:pos="1843"/>
          <w:tab w:val="left" w:pos="567"/>
          <w:tab w:val="left" w:pos="1701"/>
          <w:tab w:val="left" w:pos="2410"/>
          <w:tab w:val="left" w:pos="6804"/>
        </w:tabs>
      </w:pPr>
      <w:r>
        <w:t>Číslo účtu:</w:t>
      </w:r>
      <w:r>
        <w:tab/>
      </w:r>
      <w:r>
        <w:tab/>
      </w:r>
      <w:r w:rsidR="007302FC">
        <w:t>xxxxxxxxxxxxxxxxxxxxxx</w:t>
      </w:r>
    </w:p>
    <w:p w:rsidR="000D6F7E" w:rsidRPr="000D6F7E" w:rsidRDefault="000D6F7E" w:rsidP="000D6F7E"/>
    <w:p w:rsidR="00242EB9" w:rsidRDefault="00242EB9" w:rsidP="00242EB9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(dále jen „dodavatel“)</w:t>
      </w:r>
    </w:p>
    <w:p w:rsidR="000D6F7E" w:rsidRDefault="000D6F7E" w:rsidP="00242EB9">
      <w:pPr>
        <w:rPr>
          <w:rFonts w:ascii="Arial" w:hAnsi="Arial" w:cs="Arial"/>
          <w:bCs/>
          <w:sz w:val="22"/>
        </w:rPr>
      </w:pPr>
    </w:p>
    <w:p w:rsidR="007E3DC7" w:rsidRDefault="00242EB9" w:rsidP="00210292">
      <w:pPr>
        <w:rPr>
          <w:rFonts w:ascii="Arial" w:hAnsi="Arial"/>
          <w:b/>
        </w:rPr>
      </w:pPr>
      <w:r>
        <w:rPr>
          <w:rFonts w:ascii="Arial" w:hAnsi="Arial" w:cs="Arial"/>
          <w:bCs/>
          <w:sz w:val="22"/>
        </w:rPr>
        <w:t>(dále společně objednatel a dodavatel jako „smluvní strany“)</w:t>
      </w:r>
    </w:p>
    <w:p w:rsidR="009C1DBF" w:rsidRDefault="003708CB" w:rsidP="003708CB">
      <w:pPr>
        <w:numPr>
          <w:ilvl w:val="12"/>
          <w:numId w:val="0"/>
        </w:numPr>
        <w:tabs>
          <w:tab w:val="left" w:pos="2220"/>
          <w:tab w:val="center" w:pos="4005"/>
        </w:tabs>
        <w:spacing w:before="240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A41671">
        <w:rPr>
          <w:rFonts w:ascii="Arial" w:hAnsi="Arial"/>
          <w:b/>
        </w:rPr>
        <w:tab/>
        <w:t xml:space="preserve">     </w:t>
      </w:r>
    </w:p>
    <w:p w:rsidR="00692F33" w:rsidRDefault="00692F33" w:rsidP="009C1DBF">
      <w:pPr>
        <w:numPr>
          <w:ilvl w:val="12"/>
          <w:numId w:val="0"/>
        </w:numPr>
        <w:tabs>
          <w:tab w:val="left" w:pos="2220"/>
          <w:tab w:val="center" w:pos="4005"/>
        </w:tabs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I.</w:t>
      </w:r>
    </w:p>
    <w:p w:rsidR="00692F33" w:rsidRDefault="00A41671" w:rsidP="00A41671">
      <w:pPr>
        <w:pStyle w:val="Nadpis3"/>
        <w:numPr>
          <w:ilvl w:val="12"/>
          <w:numId w:val="0"/>
        </w:numPr>
        <w:spacing w:after="120"/>
        <w:ind w:left="2832" w:firstLine="708"/>
        <w:jc w:val="left"/>
      </w:pPr>
      <w:r>
        <w:t xml:space="preserve">      </w:t>
      </w:r>
      <w:r w:rsidR="00692F33">
        <w:t xml:space="preserve">Předmět </w:t>
      </w:r>
      <w:r w:rsidR="0087201C">
        <w:t>smlouvy</w:t>
      </w:r>
    </w:p>
    <w:p w:rsidR="006A2F61" w:rsidRDefault="006A2F61" w:rsidP="006A2F61">
      <w:pPr>
        <w:pStyle w:val="Zkladntext"/>
        <w:spacing w:after="60"/>
        <w:ind w:left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CPV: </w:t>
      </w:r>
      <w:r w:rsidRPr="00007F88">
        <w:rPr>
          <w:rFonts w:ascii="Arial" w:hAnsi="Arial" w:cs="Arial"/>
          <w:b/>
          <w:bCs/>
          <w:sz w:val="22"/>
          <w:szCs w:val="22"/>
        </w:rPr>
        <w:t>713</w:t>
      </w:r>
      <w:r w:rsidR="00EC4616">
        <w:rPr>
          <w:rFonts w:ascii="Arial" w:hAnsi="Arial" w:cs="Arial"/>
          <w:b/>
          <w:bCs/>
          <w:sz w:val="22"/>
          <w:szCs w:val="22"/>
        </w:rPr>
        <w:t>19</w:t>
      </w:r>
      <w:r w:rsidRPr="00007F88">
        <w:rPr>
          <w:rFonts w:ascii="Arial" w:hAnsi="Arial" w:cs="Arial"/>
          <w:b/>
          <w:bCs/>
          <w:sz w:val="22"/>
          <w:szCs w:val="22"/>
        </w:rPr>
        <w:t>000-</w:t>
      </w:r>
      <w:r w:rsidR="00EC4616">
        <w:rPr>
          <w:rFonts w:ascii="Arial" w:hAnsi="Arial" w:cs="Arial"/>
          <w:b/>
          <w:bCs/>
          <w:sz w:val="22"/>
          <w:szCs w:val="22"/>
        </w:rPr>
        <w:t>7</w:t>
      </w:r>
      <w:r w:rsidRPr="00007F88">
        <w:rPr>
          <w:rFonts w:ascii="Arial" w:hAnsi="Arial" w:cs="Arial"/>
          <w:b/>
          <w:bCs/>
          <w:sz w:val="22"/>
          <w:szCs w:val="22"/>
        </w:rPr>
        <w:t xml:space="preserve">  CZ-CPA: 71.12.1</w:t>
      </w:r>
      <w:r w:rsidR="00EC4616">
        <w:rPr>
          <w:rFonts w:ascii="Arial" w:hAnsi="Arial" w:cs="Arial"/>
          <w:b/>
          <w:bCs/>
          <w:sz w:val="22"/>
          <w:szCs w:val="22"/>
        </w:rPr>
        <w:t>1</w:t>
      </w:r>
    </w:p>
    <w:p w:rsidR="006A2F61" w:rsidRPr="00B00842" w:rsidRDefault="006A2F61" w:rsidP="00F13D3F">
      <w:pPr>
        <w:pStyle w:val="Zkladntext"/>
        <w:spacing w:after="60"/>
        <w:ind w:left="567" w:firstLine="513"/>
        <w:jc w:val="both"/>
        <w:rPr>
          <w:rFonts w:ascii="Arial" w:hAnsi="Arial" w:cs="Arial"/>
          <w:sz w:val="22"/>
          <w:szCs w:val="22"/>
        </w:rPr>
      </w:pPr>
    </w:p>
    <w:p w:rsidR="00E67997" w:rsidRPr="00C63191" w:rsidRDefault="006A2F61" w:rsidP="00D377D0">
      <w:pPr>
        <w:pStyle w:val="Zkladntextodsazen"/>
        <w:numPr>
          <w:ilvl w:val="0"/>
          <w:numId w:val="5"/>
        </w:numPr>
        <w:tabs>
          <w:tab w:val="num" w:pos="567"/>
        </w:tabs>
        <w:spacing w:after="60"/>
        <w:ind w:left="284" w:hanging="567"/>
      </w:pPr>
      <w:r w:rsidRPr="00C61FED">
        <w:rPr>
          <w:szCs w:val="22"/>
        </w:rPr>
        <w:t xml:space="preserve">Předmětem </w:t>
      </w:r>
      <w:r w:rsidR="0087201C" w:rsidRPr="00C61FED">
        <w:rPr>
          <w:szCs w:val="22"/>
        </w:rPr>
        <w:t xml:space="preserve">smlouvy je závazek dodavatele </w:t>
      </w:r>
      <w:r w:rsidR="00C06EFF" w:rsidRPr="00C61FED">
        <w:rPr>
          <w:bCs/>
        </w:rPr>
        <w:t>vyhotov</w:t>
      </w:r>
      <w:r w:rsidR="0087201C" w:rsidRPr="00C61FED">
        <w:rPr>
          <w:bCs/>
        </w:rPr>
        <w:t>it</w:t>
      </w:r>
      <w:r w:rsidR="00C06EFF" w:rsidRPr="00C61FED">
        <w:rPr>
          <w:bCs/>
        </w:rPr>
        <w:t xml:space="preserve"> </w:t>
      </w:r>
      <w:r w:rsidR="0087201C" w:rsidRPr="00C61FED">
        <w:rPr>
          <w:bCs/>
        </w:rPr>
        <w:t xml:space="preserve">pro objednatele </w:t>
      </w:r>
      <w:r w:rsidR="0023443B" w:rsidRPr="00C61FED">
        <w:rPr>
          <w:bCs/>
        </w:rPr>
        <w:t xml:space="preserve">s odbornou péčí </w:t>
      </w:r>
      <w:r w:rsidR="00C06EFF" w:rsidRPr="00C61FED">
        <w:rPr>
          <w:bCs/>
        </w:rPr>
        <w:t>znaleck</w:t>
      </w:r>
      <w:r w:rsidR="0087201C" w:rsidRPr="00C61FED">
        <w:rPr>
          <w:bCs/>
        </w:rPr>
        <w:t>ý</w:t>
      </w:r>
      <w:r w:rsidR="00C06EFF" w:rsidRPr="00C61FED">
        <w:rPr>
          <w:bCs/>
        </w:rPr>
        <w:t xml:space="preserve"> posud</w:t>
      </w:r>
      <w:r w:rsidR="0087201C" w:rsidRPr="00C61FED">
        <w:rPr>
          <w:bCs/>
        </w:rPr>
        <w:t>ek</w:t>
      </w:r>
      <w:r w:rsidR="00C06EFF" w:rsidRPr="00C61FED">
        <w:rPr>
          <w:bCs/>
        </w:rPr>
        <w:t xml:space="preserve"> </w:t>
      </w:r>
      <w:r w:rsidR="00C06EFF" w:rsidRPr="009533AC">
        <w:t>–</w:t>
      </w:r>
      <w:r w:rsidR="00C06EFF" w:rsidRPr="00C61FED">
        <w:rPr>
          <w:b/>
          <w:bCs/>
        </w:rPr>
        <w:t xml:space="preserve"> </w:t>
      </w:r>
      <w:r w:rsidR="00935128" w:rsidRPr="00C61FED">
        <w:rPr>
          <w:bCs/>
        </w:rPr>
        <w:t>„</w:t>
      </w:r>
      <w:r w:rsidR="003B7EBE">
        <w:rPr>
          <w:bCs/>
        </w:rPr>
        <w:t>Ocenění výše výdajů na výstavbu</w:t>
      </w:r>
      <w:r w:rsidR="00935128" w:rsidRPr="00C61FED">
        <w:rPr>
          <w:bCs/>
        </w:rPr>
        <w:t xml:space="preserve"> </w:t>
      </w:r>
      <w:r w:rsidR="00C63191" w:rsidRPr="00C61FED">
        <w:rPr>
          <w:bCs/>
        </w:rPr>
        <w:t>zařízení pro snížení obsahu hořlavých částic v hlušinové sypanině na úložném místě těžebního</w:t>
      </w:r>
      <w:r w:rsidR="003B7EBE">
        <w:rPr>
          <w:bCs/>
        </w:rPr>
        <w:t xml:space="preserve"> </w:t>
      </w:r>
      <w:r w:rsidR="00C63191" w:rsidRPr="00C61FED">
        <w:rPr>
          <w:bCs/>
        </w:rPr>
        <w:t>odpadu Heřmanice“</w:t>
      </w:r>
      <w:r w:rsidR="00AD1572" w:rsidRPr="00C61FED">
        <w:rPr>
          <w:bCs/>
        </w:rPr>
        <w:t xml:space="preserve"> (dále také </w:t>
      </w:r>
      <w:r w:rsidR="0087201C" w:rsidRPr="00C61FED">
        <w:rPr>
          <w:bCs/>
        </w:rPr>
        <w:t xml:space="preserve">„znalecký posudek“ nebo </w:t>
      </w:r>
      <w:r w:rsidR="00AD1572" w:rsidRPr="00C61FED">
        <w:rPr>
          <w:bCs/>
        </w:rPr>
        <w:t>„dílo“)</w:t>
      </w:r>
      <w:r w:rsidR="004615CD" w:rsidRPr="00C61FED">
        <w:rPr>
          <w:szCs w:val="22"/>
        </w:rPr>
        <w:t xml:space="preserve">. </w:t>
      </w:r>
      <w:r w:rsidR="00C63191" w:rsidRPr="00C61FED">
        <w:rPr>
          <w:szCs w:val="22"/>
        </w:rPr>
        <w:t>Zařízení musí naplňovat tyto parametry :</w:t>
      </w:r>
    </w:p>
    <w:p w:rsidR="00C63191" w:rsidRDefault="00C61FED" w:rsidP="00C61FED">
      <w:pPr>
        <w:pStyle w:val="Zkladntextodsazen"/>
        <w:spacing w:after="60"/>
        <w:ind w:left="284"/>
      </w:pPr>
      <w:r>
        <w:t xml:space="preserve">     -</w:t>
      </w:r>
      <w:r w:rsidR="00E67997">
        <w:t xml:space="preserve"> umístění na ploše úložného místa těžebního odpadu Heřmanice nebo v jeho blízkosti</w:t>
      </w:r>
    </w:p>
    <w:p w:rsidR="00E67997" w:rsidRDefault="00C61FED" w:rsidP="00C61FED">
      <w:pPr>
        <w:pStyle w:val="Zkladntextodsazen"/>
        <w:spacing w:after="60"/>
        <w:ind w:left="284"/>
      </w:pPr>
      <w:r>
        <w:t xml:space="preserve">     -</w:t>
      </w:r>
      <w:r w:rsidR="00E67997">
        <w:t xml:space="preserve"> bude napojeno  na elektrickou energii</w:t>
      </w:r>
    </w:p>
    <w:p w:rsidR="00E67997" w:rsidRDefault="00C61FED" w:rsidP="00C61FED">
      <w:pPr>
        <w:pStyle w:val="Zkladntextodsazen"/>
        <w:spacing w:after="60"/>
        <w:ind w:left="284"/>
      </w:pPr>
      <w:r>
        <w:t xml:space="preserve">     -</w:t>
      </w:r>
      <w:r w:rsidR="00E67997">
        <w:t xml:space="preserve"> bude zajištěn odvod dešťových a splaškových vod</w:t>
      </w:r>
      <w:r>
        <w:t xml:space="preserve"> </w:t>
      </w:r>
    </w:p>
    <w:p w:rsidR="00E67997" w:rsidRDefault="00C61FED" w:rsidP="00C61FED">
      <w:pPr>
        <w:pStyle w:val="Zkladntextodsazen"/>
        <w:spacing w:after="60"/>
        <w:ind w:left="284"/>
      </w:pPr>
      <w:r>
        <w:t xml:space="preserve">     -</w:t>
      </w:r>
      <w:r w:rsidR="00E67997">
        <w:t xml:space="preserve"> bude zajištěn přívod technologické vody</w:t>
      </w:r>
    </w:p>
    <w:p w:rsidR="00E67997" w:rsidRDefault="00C61FED" w:rsidP="00C61FED">
      <w:pPr>
        <w:pStyle w:val="Zkladntextodsazen"/>
        <w:spacing w:after="60"/>
        <w:ind w:left="284"/>
      </w:pPr>
      <w:r>
        <w:t xml:space="preserve">  </w:t>
      </w:r>
      <w:r w:rsidR="00E67997">
        <w:t xml:space="preserve"> </w:t>
      </w:r>
      <w:r>
        <w:t xml:space="preserve"> </w:t>
      </w:r>
      <w:r w:rsidR="00E67997">
        <w:t xml:space="preserve"> </w:t>
      </w:r>
      <w:r>
        <w:t xml:space="preserve">- </w:t>
      </w:r>
      <w:r w:rsidR="00E67997">
        <w:t>bude napojeno na stávající pozemní komunikaci</w:t>
      </w:r>
    </w:p>
    <w:p w:rsidR="00E67997" w:rsidRDefault="00C61FED" w:rsidP="00C61FED">
      <w:pPr>
        <w:pStyle w:val="Zkladntextodsazen"/>
        <w:spacing w:after="60"/>
        <w:ind w:left="284"/>
      </w:pPr>
      <w:r>
        <w:t xml:space="preserve">     -</w:t>
      </w:r>
      <w:r w:rsidR="00E67997">
        <w:t xml:space="preserve"> nebude m</w:t>
      </w:r>
      <w:r w:rsidR="0073160A">
        <w:t>ít</w:t>
      </w:r>
      <w:r w:rsidR="00E67997">
        <w:t xml:space="preserve"> negativní vliv na životní prostředí </w:t>
      </w:r>
    </w:p>
    <w:p w:rsidR="00E67997" w:rsidRDefault="00E67997" w:rsidP="00C61FED">
      <w:pPr>
        <w:pStyle w:val="Zkladntextodsazen"/>
        <w:spacing w:after="60"/>
        <w:ind w:left="284"/>
      </w:pPr>
      <w:r>
        <w:t xml:space="preserve"> </w:t>
      </w:r>
      <w:r w:rsidR="00C61FED">
        <w:t xml:space="preserve">    - mus</w:t>
      </w:r>
      <w:r>
        <w:t>í splňovat požadavky platné legislativy</w:t>
      </w:r>
    </w:p>
    <w:p w:rsidR="00E67997" w:rsidRDefault="00C61FED" w:rsidP="00C61FED">
      <w:pPr>
        <w:pStyle w:val="Zkladntextodsazen"/>
        <w:spacing w:after="60"/>
        <w:ind w:left="284"/>
      </w:pPr>
      <w:r>
        <w:t xml:space="preserve">     </w:t>
      </w:r>
      <w:r w:rsidR="00E67997">
        <w:t xml:space="preserve">- zpracovávána bude </w:t>
      </w:r>
      <w:proofErr w:type="spellStart"/>
      <w:r w:rsidR="00E67997">
        <w:t>haldovina</w:t>
      </w:r>
      <w:proofErr w:type="spellEnd"/>
      <w:r w:rsidR="00E67997">
        <w:t xml:space="preserve">  o zrnitosti 0 – 32 mm</w:t>
      </w:r>
    </w:p>
    <w:p w:rsidR="008D771B" w:rsidRDefault="00E67997" w:rsidP="00C61FED">
      <w:pPr>
        <w:pStyle w:val="Zkladntextodsazen"/>
        <w:spacing w:after="60"/>
        <w:ind w:left="284"/>
      </w:pPr>
      <w:r>
        <w:t xml:space="preserve"> </w:t>
      </w:r>
      <w:r w:rsidR="00C61FED">
        <w:t xml:space="preserve">    -</w:t>
      </w:r>
      <w:r w:rsidR="008D771B">
        <w:t xml:space="preserve"> </w:t>
      </w:r>
      <w:r>
        <w:t xml:space="preserve">zařízení zajistí, za použití mokrého úpravárenského procesu s uzavřeným okruhem  </w:t>
      </w:r>
    </w:p>
    <w:p w:rsidR="00E67997" w:rsidRDefault="008D771B" w:rsidP="00C61FED">
      <w:pPr>
        <w:pStyle w:val="Zkladntextodsazen"/>
        <w:spacing w:after="60"/>
        <w:ind w:left="284"/>
      </w:pPr>
      <w:r>
        <w:t xml:space="preserve">       </w:t>
      </w:r>
      <w:r w:rsidR="00E67997">
        <w:t>technologických vod</w:t>
      </w:r>
      <w:r>
        <w:t xml:space="preserve"> </w:t>
      </w:r>
      <w:r w:rsidR="00E67997">
        <w:t>snížení obsahu podílu hoř</w:t>
      </w:r>
      <w:r>
        <w:t>.</w:t>
      </w:r>
      <w:r w:rsidR="00E67997">
        <w:t xml:space="preserve"> složek  ve výstupním materiálu pod 10%</w:t>
      </w:r>
    </w:p>
    <w:p w:rsidR="00E67997" w:rsidRDefault="00C61FED" w:rsidP="00C61FED">
      <w:pPr>
        <w:pStyle w:val="Zkladntextodsazen"/>
        <w:spacing w:after="60"/>
        <w:ind w:left="284"/>
      </w:pPr>
      <w:r>
        <w:t xml:space="preserve">     -</w:t>
      </w:r>
      <w:r w:rsidR="00E67997">
        <w:t xml:space="preserve"> výkon zařízení minimálně 250 tun/hod.  při 15-ti hodinovém denním provozu</w:t>
      </w:r>
    </w:p>
    <w:p w:rsidR="008D771B" w:rsidRDefault="00C61FED" w:rsidP="00C61FED">
      <w:pPr>
        <w:pStyle w:val="Zkladntextodsazen"/>
        <w:spacing w:after="60"/>
        <w:ind w:left="284"/>
      </w:pPr>
      <w:r>
        <w:t xml:space="preserve">    -</w:t>
      </w:r>
      <w:r w:rsidR="00E67997">
        <w:t xml:space="preserve"> </w:t>
      </w:r>
      <w:r w:rsidR="008D771B">
        <w:t xml:space="preserve"> </w:t>
      </w:r>
      <w:r w:rsidR="00E67997">
        <w:t>výstupními produkty budou tyto oddělené složky :</w:t>
      </w:r>
    </w:p>
    <w:p w:rsidR="00C63191" w:rsidRPr="00C63191" w:rsidRDefault="008D771B" w:rsidP="00C61FED">
      <w:pPr>
        <w:pStyle w:val="Zkladntextodsazen"/>
        <w:spacing w:after="60"/>
        <w:ind w:left="284"/>
      </w:pPr>
      <w:r>
        <w:t xml:space="preserve">     </w:t>
      </w:r>
      <w:r w:rsidR="00E67997">
        <w:t xml:space="preserve"> prané uhlí pro energetické účely, hlušina,</w:t>
      </w:r>
      <w:r>
        <w:t xml:space="preserve"> </w:t>
      </w:r>
      <w:r w:rsidR="00E67997">
        <w:t xml:space="preserve">výlisky z kalolisů </w:t>
      </w:r>
    </w:p>
    <w:p w:rsidR="004615CD" w:rsidRPr="006A2F61" w:rsidRDefault="009533AC" w:rsidP="0023127E">
      <w:pPr>
        <w:pStyle w:val="Zkladntextodsazen"/>
        <w:numPr>
          <w:ilvl w:val="0"/>
          <w:numId w:val="5"/>
        </w:numPr>
        <w:tabs>
          <w:tab w:val="num" w:pos="567"/>
        </w:tabs>
        <w:spacing w:after="60"/>
        <w:ind w:left="567" w:hanging="567"/>
      </w:pPr>
      <w:r>
        <w:rPr>
          <w:szCs w:val="22"/>
        </w:rPr>
        <w:t>Znalecký posudek bude mít náležitosti dle § 13 vyhlášky č. 37/1967 Sb., k provedení zákona o znalcích a tlumočnících, v platném znění. Součástí znaleckého posudku bude doložka z</w:t>
      </w:r>
      <w:r w:rsidR="00E41511">
        <w:rPr>
          <w:szCs w:val="22"/>
        </w:rPr>
        <w:t>pracovatele znaleckého posudku</w:t>
      </w:r>
      <w:r>
        <w:rPr>
          <w:szCs w:val="22"/>
        </w:rPr>
        <w:t xml:space="preserve"> o tom, že si je vědom následků nepravdivého znaleckého posudku.</w:t>
      </w:r>
    </w:p>
    <w:p w:rsidR="00356139" w:rsidRPr="00356139" w:rsidRDefault="00356139" w:rsidP="00356139">
      <w:pPr>
        <w:pStyle w:val="Zkladntextodsazen"/>
        <w:numPr>
          <w:ilvl w:val="0"/>
          <w:numId w:val="5"/>
        </w:numPr>
        <w:tabs>
          <w:tab w:val="num" w:pos="567"/>
        </w:tabs>
        <w:spacing w:after="60"/>
        <w:ind w:left="567" w:hanging="567"/>
      </w:pPr>
      <w:r>
        <w:rPr>
          <w:szCs w:val="22"/>
        </w:rPr>
        <w:t xml:space="preserve">Dodavatel </w:t>
      </w:r>
      <w:r w:rsidR="00E41511">
        <w:rPr>
          <w:szCs w:val="22"/>
        </w:rPr>
        <w:t xml:space="preserve">provede dílo prostřednictvím </w:t>
      </w:r>
      <w:r w:rsidR="00E41511" w:rsidRPr="00210292">
        <w:t>Ústavu oceňování majetku při Ekonomické fakultě</w:t>
      </w:r>
      <w:r w:rsidR="00E41511" w:rsidRPr="00E41511">
        <w:rPr>
          <w:b/>
          <w:bCs/>
          <w:sz w:val="27"/>
          <w:szCs w:val="27"/>
        </w:rPr>
        <w:t xml:space="preserve"> </w:t>
      </w:r>
      <w:r w:rsidR="00E41511" w:rsidRPr="00210292">
        <w:rPr>
          <w:bCs/>
          <w:szCs w:val="22"/>
        </w:rPr>
        <w:t>Vysoké školy báňské - Technické univerzity Ostrava</w:t>
      </w:r>
      <w:r w:rsidR="00E41511">
        <w:t>, kter</w:t>
      </w:r>
      <w:r w:rsidR="0029471F">
        <w:t>ý</w:t>
      </w:r>
      <w:r w:rsidR="00E41511">
        <w:t xml:space="preserve"> je znaleckým ústavem pro obor </w:t>
      </w:r>
      <w:r w:rsidR="00210292">
        <w:t xml:space="preserve">ekonomika, </w:t>
      </w:r>
      <w:r w:rsidR="00210292">
        <w:rPr>
          <w:szCs w:val="22"/>
        </w:rPr>
        <w:t>se</w:t>
      </w:r>
      <w:r>
        <w:rPr>
          <w:szCs w:val="22"/>
        </w:rPr>
        <w:t xml:space="preserve"> </w:t>
      </w:r>
      <w:r w:rsidR="00E41511">
        <w:rPr>
          <w:szCs w:val="22"/>
        </w:rPr>
        <w:t xml:space="preserve">specializací </w:t>
      </w:r>
      <w:r w:rsidR="00E41511">
        <w:t>ceny a odhady podniků, báňských podniků a ložisek nerostů, nemovitostí, movitého majetku, nehmotného majetku, pohledávek a cenných papírů, účetní evidence a daně - daňová problematika.</w:t>
      </w:r>
      <w:r w:rsidR="00E41511">
        <w:rPr>
          <w:szCs w:val="22"/>
        </w:rPr>
        <w:t xml:space="preserve"> </w:t>
      </w:r>
    </w:p>
    <w:p w:rsidR="008177D9" w:rsidRPr="004B3E10" w:rsidRDefault="009533AC" w:rsidP="008177D9">
      <w:pPr>
        <w:pStyle w:val="Zkladntextodsazen"/>
        <w:numPr>
          <w:ilvl w:val="0"/>
          <w:numId w:val="5"/>
        </w:numPr>
        <w:tabs>
          <w:tab w:val="num" w:pos="567"/>
        </w:tabs>
        <w:spacing w:after="60"/>
        <w:ind w:left="567" w:hanging="567"/>
      </w:pPr>
      <w:r>
        <w:rPr>
          <w:szCs w:val="22"/>
        </w:rPr>
        <w:t xml:space="preserve">Znalecký </w:t>
      </w:r>
      <w:r w:rsidR="00210292">
        <w:rPr>
          <w:szCs w:val="22"/>
        </w:rPr>
        <w:t>posudek bude</w:t>
      </w:r>
      <w:r w:rsidR="008177D9">
        <w:rPr>
          <w:szCs w:val="22"/>
        </w:rPr>
        <w:t xml:space="preserve"> proveden </w:t>
      </w:r>
      <w:r w:rsidR="008177D9" w:rsidRPr="00954DFE">
        <w:rPr>
          <w:szCs w:val="22"/>
        </w:rPr>
        <w:t xml:space="preserve">v </w:t>
      </w:r>
      <w:r w:rsidR="00BE7493">
        <w:rPr>
          <w:szCs w:val="22"/>
        </w:rPr>
        <w:t xml:space="preserve">šesti </w:t>
      </w:r>
      <w:r w:rsidR="008177D9" w:rsidRPr="00954DFE">
        <w:rPr>
          <w:szCs w:val="22"/>
        </w:rPr>
        <w:t>tištěných</w:t>
      </w:r>
      <w:r w:rsidR="008177D9">
        <w:rPr>
          <w:szCs w:val="22"/>
        </w:rPr>
        <w:t xml:space="preserve"> verzích a </w:t>
      </w:r>
      <w:r w:rsidR="000C7B3D">
        <w:rPr>
          <w:szCs w:val="22"/>
        </w:rPr>
        <w:t xml:space="preserve">v </w:t>
      </w:r>
      <w:r w:rsidR="009663BF">
        <w:rPr>
          <w:szCs w:val="22"/>
        </w:rPr>
        <w:t>š</w:t>
      </w:r>
      <w:r w:rsidR="00BE7493">
        <w:rPr>
          <w:szCs w:val="22"/>
        </w:rPr>
        <w:t xml:space="preserve">esti </w:t>
      </w:r>
      <w:r w:rsidR="008177D9">
        <w:rPr>
          <w:szCs w:val="22"/>
        </w:rPr>
        <w:t>verzích na CD/DVD nosičích.</w:t>
      </w:r>
    </w:p>
    <w:p w:rsidR="004B3E10" w:rsidRPr="0023127E" w:rsidRDefault="004B3E10" w:rsidP="004B3E10">
      <w:pPr>
        <w:pStyle w:val="Zkladntextodsazen"/>
        <w:spacing w:after="60"/>
        <w:ind w:left="567"/>
      </w:pPr>
    </w:p>
    <w:p w:rsidR="00692F33" w:rsidRDefault="00692F33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II.</w:t>
      </w:r>
    </w:p>
    <w:p w:rsidR="00692F33" w:rsidRPr="000B42E7" w:rsidRDefault="00692F33" w:rsidP="00692F33">
      <w:pPr>
        <w:pStyle w:val="Nadpis3"/>
        <w:numPr>
          <w:ilvl w:val="12"/>
          <w:numId w:val="0"/>
        </w:numPr>
        <w:spacing w:after="120"/>
      </w:pPr>
      <w:r w:rsidRPr="000B42E7">
        <w:t>Místo a doba plnění, způsob převzetí předmětu smlouvy</w:t>
      </w:r>
    </w:p>
    <w:p w:rsidR="00692F33" w:rsidRDefault="004E763A" w:rsidP="00F12D5A">
      <w:pPr>
        <w:pStyle w:val="Zkladntextodsazen"/>
        <w:numPr>
          <w:ilvl w:val="0"/>
          <w:numId w:val="6"/>
        </w:numPr>
        <w:tabs>
          <w:tab w:val="clear" w:pos="360"/>
          <w:tab w:val="left" w:pos="567"/>
        </w:tabs>
        <w:spacing w:after="60"/>
        <w:ind w:left="567" w:hanging="567"/>
        <w:rPr>
          <w:szCs w:val="22"/>
        </w:rPr>
      </w:pPr>
      <w:r>
        <w:rPr>
          <w:szCs w:val="22"/>
        </w:rPr>
        <w:t xml:space="preserve">Místem plnění </w:t>
      </w:r>
      <w:r w:rsidR="00C119F4">
        <w:rPr>
          <w:szCs w:val="22"/>
        </w:rPr>
        <w:t xml:space="preserve">znaleckého posudku je sídlo </w:t>
      </w:r>
      <w:r>
        <w:rPr>
          <w:szCs w:val="22"/>
        </w:rPr>
        <w:t>dodavatele.</w:t>
      </w:r>
    </w:p>
    <w:p w:rsidR="001D1A96" w:rsidRDefault="001D1A96" w:rsidP="00210292">
      <w:pPr>
        <w:pStyle w:val="Zkladntextodsazen"/>
        <w:numPr>
          <w:ilvl w:val="0"/>
          <w:numId w:val="6"/>
        </w:numPr>
        <w:tabs>
          <w:tab w:val="clear" w:pos="360"/>
          <w:tab w:val="left" w:pos="567"/>
        </w:tabs>
        <w:spacing w:after="60"/>
        <w:ind w:left="567" w:hanging="567"/>
        <w:rPr>
          <w:szCs w:val="22"/>
        </w:rPr>
      </w:pPr>
      <w:r>
        <w:rPr>
          <w:szCs w:val="22"/>
        </w:rPr>
        <w:t>Dodavatel</w:t>
      </w:r>
      <w:r w:rsidR="00733AA5">
        <w:rPr>
          <w:szCs w:val="22"/>
        </w:rPr>
        <w:t xml:space="preserve"> se zavazuje </w:t>
      </w:r>
      <w:r w:rsidR="00CF610A">
        <w:rPr>
          <w:szCs w:val="22"/>
        </w:rPr>
        <w:t>provést dílo</w:t>
      </w:r>
      <w:r w:rsidR="004A2E0B">
        <w:t xml:space="preserve"> </w:t>
      </w:r>
      <w:r>
        <w:t xml:space="preserve">do </w:t>
      </w:r>
      <w:r w:rsidR="00E67997">
        <w:t>1. 4. 2019</w:t>
      </w:r>
    </w:p>
    <w:p w:rsidR="00692F33" w:rsidRDefault="001414B9" w:rsidP="007A047E">
      <w:pPr>
        <w:pStyle w:val="Zkladntextodsazen"/>
        <w:numPr>
          <w:ilvl w:val="0"/>
          <w:numId w:val="6"/>
        </w:numPr>
        <w:tabs>
          <w:tab w:val="clear" w:pos="360"/>
          <w:tab w:val="left" w:pos="567"/>
        </w:tabs>
        <w:spacing w:after="60"/>
        <w:ind w:left="567" w:hanging="567"/>
      </w:pPr>
      <w:r>
        <w:rPr>
          <w:szCs w:val="22"/>
        </w:rPr>
        <w:t>Dodavatel</w:t>
      </w:r>
      <w:r w:rsidR="00692F33">
        <w:t xml:space="preserve"> </w:t>
      </w:r>
      <w:r w:rsidR="00692F33" w:rsidRPr="000B42E7">
        <w:rPr>
          <w:szCs w:val="22"/>
        </w:rPr>
        <w:t>splní</w:t>
      </w:r>
      <w:r w:rsidR="00692F33">
        <w:t xml:space="preserve"> svou povinnost </w:t>
      </w:r>
      <w:r w:rsidR="00DC1AC8">
        <w:t>p</w:t>
      </w:r>
      <w:r w:rsidR="00B82E75">
        <w:t xml:space="preserve">rovést </w:t>
      </w:r>
      <w:r w:rsidR="00341809">
        <w:t>dílo</w:t>
      </w:r>
      <w:r w:rsidR="00B82E75">
        <w:t xml:space="preserve"> řádně </w:t>
      </w:r>
      <w:r w:rsidR="00341809">
        <w:t>jeho</w:t>
      </w:r>
      <w:r w:rsidR="00B82E75">
        <w:t xml:space="preserve"> dokonče</w:t>
      </w:r>
      <w:r w:rsidR="00692F33">
        <w:t xml:space="preserve">ním a </w:t>
      </w:r>
      <w:r w:rsidR="00692F33" w:rsidRPr="00C87F02">
        <w:t>předáním</w:t>
      </w:r>
      <w:r w:rsidR="00692F33">
        <w:t xml:space="preserve"> objednateli včetně odstranění případných vad a nedodělků.</w:t>
      </w:r>
    </w:p>
    <w:p w:rsidR="00692F33" w:rsidRDefault="00692F33" w:rsidP="00692F33">
      <w:pPr>
        <w:pStyle w:val="Zkladntextodsazen"/>
        <w:numPr>
          <w:ilvl w:val="0"/>
          <w:numId w:val="6"/>
        </w:numPr>
        <w:tabs>
          <w:tab w:val="clear" w:pos="360"/>
          <w:tab w:val="left" w:pos="567"/>
        </w:tabs>
        <w:spacing w:after="60"/>
        <w:ind w:left="567" w:hanging="567"/>
      </w:pPr>
      <w:r w:rsidRPr="000B42E7">
        <w:rPr>
          <w:szCs w:val="22"/>
        </w:rPr>
        <w:t>Objednatel</w:t>
      </w:r>
      <w:r>
        <w:t xml:space="preserve"> splní svůj závazek převzít </w:t>
      </w:r>
      <w:r w:rsidR="00341809">
        <w:t>dílo</w:t>
      </w:r>
      <w:r>
        <w:t xml:space="preserve"> podepsáním zápisu o předání a převzetí </w:t>
      </w:r>
      <w:r w:rsidR="00341809">
        <w:t>díla</w:t>
      </w:r>
      <w:r>
        <w:t>.</w:t>
      </w:r>
    </w:p>
    <w:p w:rsidR="00692F33" w:rsidRDefault="008F2B24" w:rsidP="00692F33">
      <w:pPr>
        <w:pStyle w:val="Zkladntextodsazen"/>
        <w:numPr>
          <w:ilvl w:val="0"/>
          <w:numId w:val="6"/>
        </w:numPr>
        <w:tabs>
          <w:tab w:val="clear" w:pos="360"/>
          <w:tab w:val="left" w:pos="567"/>
        </w:tabs>
        <w:spacing w:after="60"/>
        <w:ind w:left="567" w:hanging="567"/>
      </w:pPr>
      <w:r>
        <w:rPr>
          <w:szCs w:val="22"/>
        </w:rPr>
        <w:t>Nedokončené</w:t>
      </w:r>
      <w:r w:rsidR="00692F33">
        <w:t xml:space="preserve"> </w:t>
      </w:r>
      <w:r>
        <w:t>dílo</w:t>
      </w:r>
      <w:r w:rsidR="00692F33">
        <w:t xml:space="preserve"> nebo </w:t>
      </w:r>
      <w:r>
        <w:t>jeho</w:t>
      </w:r>
      <w:r w:rsidR="00692F33">
        <w:t xml:space="preserve"> část není objednatel povinen převzít. Objednatel rovněž není povinen </w:t>
      </w:r>
      <w:r>
        <w:t>dílo</w:t>
      </w:r>
      <w:r w:rsidR="00692F33">
        <w:t xml:space="preserve"> převzít, pokud bude vykazovat vady nebo nedodělky.</w:t>
      </w:r>
    </w:p>
    <w:p w:rsidR="00692F33" w:rsidRDefault="00692F33" w:rsidP="00F2644C">
      <w:pPr>
        <w:pStyle w:val="Zkladntextodsazen"/>
        <w:numPr>
          <w:ilvl w:val="0"/>
          <w:numId w:val="6"/>
        </w:numPr>
        <w:tabs>
          <w:tab w:val="clear" w:pos="360"/>
          <w:tab w:val="left" w:pos="567"/>
        </w:tabs>
        <w:spacing w:after="60"/>
        <w:ind w:left="567" w:hanging="567"/>
      </w:pPr>
      <w:r w:rsidRPr="000B42E7">
        <w:rPr>
          <w:szCs w:val="22"/>
        </w:rPr>
        <w:t>Objednatel</w:t>
      </w:r>
      <w:r>
        <w:t xml:space="preserve"> není oprávněn odmítnout převzít </w:t>
      </w:r>
      <w:r w:rsidR="003850EB">
        <w:t>dílo</w:t>
      </w:r>
      <w:r>
        <w:t xml:space="preserve"> pro závady, jejichž původ je v podkladech, které sám předal. </w:t>
      </w:r>
      <w:r w:rsidR="00BE0195">
        <w:t>Dodavatel</w:t>
      </w:r>
      <w:r>
        <w:t xml:space="preserve"> je však povinen za úplatu tyto vady odstranit v dohodnutém termínu. Toto ustanovení neplatí, jestliže </w:t>
      </w:r>
      <w:r w:rsidR="00BE0195">
        <w:t>dodavatel</w:t>
      </w:r>
      <w:r>
        <w:t xml:space="preserve"> při předání věci věděl, nebo o vadách podkladů </w:t>
      </w:r>
      <w:r w:rsidR="00AF6B85">
        <w:t xml:space="preserve">vědět mohl a měl </w:t>
      </w:r>
      <w:r>
        <w:t xml:space="preserve">a na tyto neupozornil, nebo pokud </w:t>
      </w:r>
      <w:r w:rsidR="00BE0195">
        <w:t>dodavatel</w:t>
      </w:r>
      <w:r>
        <w:t xml:space="preserve"> sám poskytl nesprávné údaje, na jejichž základě byly zpracovány objednatelem podklady.</w:t>
      </w:r>
    </w:p>
    <w:p w:rsidR="00692F33" w:rsidRDefault="005C6FEC" w:rsidP="00692F33">
      <w:pPr>
        <w:pStyle w:val="Zkladntextodsazen"/>
        <w:numPr>
          <w:ilvl w:val="0"/>
          <w:numId w:val="6"/>
        </w:numPr>
        <w:tabs>
          <w:tab w:val="clear" w:pos="360"/>
          <w:tab w:val="num" w:pos="567"/>
        </w:tabs>
        <w:ind w:left="567" w:hanging="567"/>
      </w:pPr>
      <w:r>
        <w:lastRenderedPageBreak/>
        <w:t xml:space="preserve">Za objednatele </w:t>
      </w:r>
      <w:r w:rsidR="00692F33">
        <w:t xml:space="preserve">jsou pověřeni </w:t>
      </w:r>
      <w:r>
        <w:t xml:space="preserve">jednat tito </w:t>
      </w:r>
      <w:r w:rsidR="00692F33">
        <w:t>zaměstnanci objednatele:</w:t>
      </w:r>
    </w:p>
    <w:p w:rsidR="00692F33" w:rsidRPr="00C04F8B" w:rsidRDefault="00692F33" w:rsidP="001B1A37">
      <w:pPr>
        <w:pStyle w:val="Zkladntext"/>
        <w:tabs>
          <w:tab w:val="left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 w:rsidR="007302FC">
        <w:rPr>
          <w:rFonts w:ascii="Arial" w:hAnsi="Arial" w:cs="Arial"/>
          <w:sz w:val="22"/>
          <w:szCs w:val="22"/>
        </w:rPr>
        <w:t>xxxxxxxxxxxxx</w:t>
      </w:r>
      <w:proofErr w:type="spellEnd"/>
      <w:r w:rsidR="003D1B40">
        <w:rPr>
          <w:rFonts w:ascii="Arial" w:hAnsi="Arial" w:cs="Arial"/>
          <w:sz w:val="22"/>
          <w:szCs w:val="22"/>
        </w:rPr>
        <w:t>, tel.</w:t>
      </w:r>
      <w:r w:rsidR="001B1A37" w:rsidRPr="007A731A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7302FC">
        <w:rPr>
          <w:rFonts w:ascii="Arial" w:hAnsi="Arial" w:cs="Arial"/>
          <w:sz w:val="22"/>
          <w:szCs w:val="22"/>
        </w:rPr>
        <w:t>xxxxxxxxxxx</w:t>
      </w:r>
      <w:proofErr w:type="spellEnd"/>
      <w:r w:rsidR="001B1A37" w:rsidRPr="00C04F8B">
        <w:rPr>
          <w:rFonts w:ascii="Arial" w:hAnsi="Arial" w:cs="Arial"/>
          <w:sz w:val="22"/>
          <w:szCs w:val="22"/>
        </w:rPr>
        <w:t>, e-mail:</w:t>
      </w:r>
      <w:r w:rsidR="007302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02FC">
        <w:rPr>
          <w:rFonts w:ascii="Arial" w:hAnsi="Arial" w:cs="Arial"/>
          <w:sz w:val="22"/>
          <w:szCs w:val="22"/>
        </w:rPr>
        <w:t>xxxxxxxxxxxxxxxxxxxx</w:t>
      </w:r>
      <w:proofErr w:type="spellEnd"/>
      <w:r w:rsidR="00F96C3D" w:rsidRPr="00C04F8B">
        <w:rPr>
          <w:sz w:val="22"/>
          <w:szCs w:val="22"/>
        </w:rPr>
        <w:t>,</w:t>
      </w:r>
      <w:r w:rsidR="00B65FEA" w:rsidRPr="00C04F8B">
        <w:rPr>
          <w:rFonts w:ascii="Arial" w:hAnsi="Arial" w:cs="Arial"/>
          <w:color w:val="00B0F0"/>
          <w:sz w:val="22"/>
          <w:szCs w:val="22"/>
        </w:rPr>
        <w:t xml:space="preserve"> </w:t>
      </w:r>
      <w:r w:rsidR="00916DDF" w:rsidRPr="00C04F8B">
        <w:rPr>
          <w:rStyle w:val="Hypertextovodkaz"/>
          <w:rFonts w:ascii="Arial" w:hAnsi="Arial" w:cs="Arial"/>
          <w:color w:val="00B0F0"/>
          <w:sz w:val="22"/>
          <w:szCs w:val="22"/>
          <w:u w:val="none"/>
        </w:rPr>
        <w:t xml:space="preserve"> </w:t>
      </w:r>
      <w:r w:rsidR="00E67997" w:rsidRPr="00C04F8B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</w:rPr>
        <w:t>který zároveň podepíše a</w:t>
      </w:r>
      <w:r w:rsidR="00E67997" w:rsidRPr="00C04F8B">
        <w:rPr>
          <w:rStyle w:val="Hypertextovodkaz"/>
          <w:rFonts w:ascii="Arial" w:hAnsi="Arial" w:cs="Arial"/>
          <w:sz w:val="22"/>
          <w:szCs w:val="22"/>
          <w:u w:val="none"/>
        </w:rPr>
        <w:t xml:space="preserve"> </w:t>
      </w:r>
      <w:r w:rsidRPr="00C04F8B">
        <w:rPr>
          <w:rFonts w:ascii="Arial" w:hAnsi="Arial" w:cs="Arial"/>
          <w:sz w:val="22"/>
          <w:szCs w:val="22"/>
        </w:rPr>
        <w:t xml:space="preserve">odsouhlasí </w:t>
      </w:r>
      <w:r w:rsidR="00BE0195" w:rsidRPr="00C04F8B">
        <w:rPr>
          <w:rFonts w:ascii="Arial" w:hAnsi="Arial" w:cs="Arial"/>
          <w:sz w:val="22"/>
          <w:szCs w:val="22"/>
        </w:rPr>
        <w:t>dodavatel</w:t>
      </w:r>
      <w:r w:rsidRPr="00C04F8B">
        <w:rPr>
          <w:rFonts w:ascii="Arial" w:hAnsi="Arial" w:cs="Arial"/>
          <w:sz w:val="22"/>
          <w:szCs w:val="22"/>
        </w:rPr>
        <w:t xml:space="preserve">i </w:t>
      </w:r>
      <w:r w:rsidR="003850EB" w:rsidRPr="00C04F8B">
        <w:rPr>
          <w:rFonts w:ascii="Arial" w:hAnsi="Arial" w:cs="Arial"/>
          <w:sz w:val="22"/>
          <w:szCs w:val="22"/>
        </w:rPr>
        <w:t>zápis o předání a převzetí díla</w:t>
      </w:r>
    </w:p>
    <w:p w:rsidR="00A2585E" w:rsidRDefault="00543C7B" w:rsidP="001B1A37">
      <w:pPr>
        <w:pStyle w:val="Zkladntext"/>
        <w:tabs>
          <w:tab w:val="left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92F33" w:rsidRPr="00DE4737" w:rsidRDefault="00692F33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  <w:r w:rsidRPr="00DE4737">
        <w:rPr>
          <w:rFonts w:ascii="Arial" w:hAnsi="Arial"/>
          <w:b/>
        </w:rPr>
        <w:t>III.</w:t>
      </w:r>
    </w:p>
    <w:p w:rsidR="00726145" w:rsidRDefault="00BC3E56" w:rsidP="00BC3E56">
      <w:pPr>
        <w:pStyle w:val="Nadpis3"/>
        <w:numPr>
          <w:ilvl w:val="12"/>
          <w:numId w:val="0"/>
        </w:numPr>
        <w:tabs>
          <w:tab w:val="center" w:pos="4819"/>
          <w:tab w:val="left" w:pos="6330"/>
        </w:tabs>
        <w:spacing w:after="120"/>
        <w:jc w:val="left"/>
      </w:pPr>
      <w:r>
        <w:tab/>
      </w:r>
      <w:r w:rsidR="00692F33" w:rsidRPr="000B42E7">
        <w:t>Cena plnění</w:t>
      </w:r>
      <w:r w:rsidR="00692F33">
        <w:t xml:space="preserve"> </w:t>
      </w:r>
      <w:r>
        <w:tab/>
      </w:r>
    </w:p>
    <w:p w:rsidR="00EE62F8" w:rsidRPr="005B6151" w:rsidRDefault="00D461A5" w:rsidP="00F2644C">
      <w:pPr>
        <w:pStyle w:val="Zkladntextodsazen"/>
        <w:numPr>
          <w:ilvl w:val="0"/>
          <w:numId w:val="27"/>
        </w:numPr>
        <w:tabs>
          <w:tab w:val="clear" w:pos="360"/>
          <w:tab w:val="num" w:pos="567"/>
        </w:tabs>
        <w:spacing w:after="60"/>
        <w:ind w:left="567" w:hanging="567"/>
        <w:rPr>
          <w:szCs w:val="22"/>
        </w:rPr>
      </w:pPr>
      <w:r w:rsidRPr="005B6151">
        <w:rPr>
          <w:szCs w:val="22"/>
        </w:rPr>
        <w:t>C</w:t>
      </w:r>
      <w:r w:rsidR="00F2644C" w:rsidRPr="005B6151">
        <w:rPr>
          <w:szCs w:val="22"/>
        </w:rPr>
        <w:t xml:space="preserve">ena za předmět plnění dle této smlouvy </w:t>
      </w:r>
      <w:r w:rsidR="00F24AF3">
        <w:rPr>
          <w:szCs w:val="22"/>
        </w:rPr>
        <w:t>byla</w:t>
      </w:r>
      <w:r w:rsidR="00F2644C" w:rsidRPr="005B6151">
        <w:rPr>
          <w:szCs w:val="22"/>
        </w:rPr>
        <w:t xml:space="preserve"> stanovena </w:t>
      </w:r>
      <w:r w:rsidR="00D92821">
        <w:rPr>
          <w:szCs w:val="22"/>
        </w:rPr>
        <w:t xml:space="preserve">dohodou smluvních stran </w:t>
      </w:r>
      <w:r w:rsidR="00F2644C" w:rsidRPr="005B6151">
        <w:rPr>
          <w:szCs w:val="22"/>
        </w:rPr>
        <w:t xml:space="preserve">v celkové nepřekročitelné výši </w:t>
      </w:r>
      <w:r w:rsidRPr="005B6151">
        <w:rPr>
          <w:b/>
          <w:szCs w:val="22"/>
        </w:rPr>
        <w:t>1</w:t>
      </w:r>
      <w:r w:rsidR="00E67997">
        <w:rPr>
          <w:b/>
          <w:szCs w:val="22"/>
        </w:rPr>
        <w:t>90 000</w:t>
      </w:r>
      <w:r w:rsidR="00B12964" w:rsidRPr="005B6151">
        <w:rPr>
          <w:b/>
          <w:szCs w:val="22"/>
        </w:rPr>
        <w:t>,-</w:t>
      </w:r>
      <w:r w:rsidR="00EE62F8" w:rsidRPr="005B6151">
        <w:rPr>
          <w:b/>
          <w:szCs w:val="22"/>
        </w:rPr>
        <w:t xml:space="preserve"> CZK</w:t>
      </w:r>
      <w:r w:rsidR="00EE62F8" w:rsidRPr="005B6151">
        <w:rPr>
          <w:szCs w:val="22"/>
        </w:rPr>
        <w:t xml:space="preserve"> (slovy: </w:t>
      </w:r>
      <w:r w:rsidRPr="005B6151">
        <w:rPr>
          <w:szCs w:val="22"/>
        </w:rPr>
        <w:t>jedno</w:t>
      </w:r>
      <w:r w:rsidR="00E41511">
        <w:rPr>
          <w:szCs w:val="22"/>
        </w:rPr>
        <w:t>-</w:t>
      </w:r>
      <w:r w:rsidRPr="005B6151">
        <w:rPr>
          <w:szCs w:val="22"/>
        </w:rPr>
        <w:t>sto</w:t>
      </w:r>
      <w:r w:rsidR="00E41511">
        <w:rPr>
          <w:szCs w:val="22"/>
        </w:rPr>
        <w:t>-</w:t>
      </w:r>
      <w:r w:rsidR="00E67997">
        <w:rPr>
          <w:szCs w:val="22"/>
        </w:rPr>
        <w:t xml:space="preserve">devadesát </w:t>
      </w:r>
      <w:r w:rsidR="00E41511">
        <w:rPr>
          <w:szCs w:val="22"/>
        </w:rPr>
        <w:t>-</w:t>
      </w:r>
      <w:r w:rsidRPr="005B6151">
        <w:rPr>
          <w:szCs w:val="22"/>
        </w:rPr>
        <w:t>tisíc</w:t>
      </w:r>
      <w:r w:rsidR="00E41511">
        <w:rPr>
          <w:szCs w:val="22"/>
        </w:rPr>
        <w:t>-</w:t>
      </w:r>
      <w:r w:rsidR="00764F24" w:rsidRPr="005B6151">
        <w:rPr>
          <w:szCs w:val="22"/>
        </w:rPr>
        <w:t>korun českých</w:t>
      </w:r>
      <w:r w:rsidR="00EE62F8" w:rsidRPr="005B6151">
        <w:rPr>
          <w:szCs w:val="22"/>
        </w:rPr>
        <w:t xml:space="preserve">) bez DPH. Výše a sazba DPH bude stanovena dle platné legislativy ke dni </w:t>
      </w:r>
      <w:r w:rsidR="00D92821">
        <w:rPr>
          <w:szCs w:val="22"/>
        </w:rPr>
        <w:t xml:space="preserve">zdanitelného </w:t>
      </w:r>
      <w:r w:rsidR="00EE62F8" w:rsidRPr="005B6151">
        <w:rPr>
          <w:szCs w:val="22"/>
        </w:rPr>
        <w:t>plnění.</w:t>
      </w:r>
    </w:p>
    <w:p w:rsidR="00490A3F" w:rsidRDefault="00A41671" w:rsidP="00210292">
      <w:pPr>
        <w:pStyle w:val="Zkladntextodsazen"/>
        <w:numPr>
          <w:ilvl w:val="0"/>
          <w:numId w:val="27"/>
        </w:numPr>
        <w:tabs>
          <w:tab w:val="clear" w:pos="360"/>
          <w:tab w:val="num" w:pos="567"/>
        </w:tabs>
        <w:ind w:left="567" w:hanging="567"/>
        <w:rPr>
          <w:b/>
        </w:rPr>
      </w:pPr>
      <w:r w:rsidRPr="00EE62F8">
        <w:rPr>
          <w:szCs w:val="22"/>
        </w:rPr>
        <w:t>Celková cena</w:t>
      </w:r>
      <w:r w:rsidR="00076E74" w:rsidRPr="00EE62F8">
        <w:rPr>
          <w:szCs w:val="22"/>
        </w:rPr>
        <w:t xml:space="preserve"> předmětu plnění</w:t>
      </w:r>
      <w:r w:rsidRPr="00EE62F8">
        <w:rPr>
          <w:szCs w:val="22"/>
        </w:rPr>
        <w:t xml:space="preserve"> </w:t>
      </w:r>
      <w:r w:rsidR="00F15537" w:rsidRPr="00EE62F8">
        <w:rPr>
          <w:szCs w:val="22"/>
        </w:rPr>
        <w:t xml:space="preserve">obsahuje i případné </w:t>
      </w:r>
      <w:r w:rsidRPr="00EE62F8">
        <w:rPr>
          <w:szCs w:val="22"/>
        </w:rPr>
        <w:t xml:space="preserve">zvýšené náklady spojené </w:t>
      </w:r>
      <w:r w:rsidR="003D7D7F" w:rsidRPr="00EE62F8">
        <w:rPr>
          <w:szCs w:val="22"/>
        </w:rPr>
        <w:t>s vývojem cen</w:t>
      </w:r>
      <w:r w:rsidR="005B5778" w:rsidRPr="00EE62F8">
        <w:rPr>
          <w:szCs w:val="22"/>
        </w:rPr>
        <w:t xml:space="preserve"> </w:t>
      </w:r>
      <w:r w:rsidR="003D7D7F" w:rsidRPr="00EE62F8">
        <w:rPr>
          <w:szCs w:val="22"/>
        </w:rPr>
        <w:t>vstupních</w:t>
      </w:r>
      <w:r w:rsidR="00E50316" w:rsidRPr="00EE62F8">
        <w:rPr>
          <w:szCs w:val="22"/>
        </w:rPr>
        <w:t xml:space="preserve"> </w:t>
      </w:r>
      <w:r w:rsidR="003D7D7F" w:rsidRPr="00EE62F8">
        <w:rPr>
          <w:szCs w:val="22"/>
        </w:rPr>
        <w:t>nákladů, a to až do ukončení díla.</w:t>
      </w:r>
      <w:r w:rsidR="00B9670B" w:rsidRPr="00EE62F8">
        <w:rPr>
          <w:szCs w:val="22"/>
        </w:rPr>
        <w:t xml:space="preserve"> </w:t>
      </w:r>
      <w:r w:rsidR="00B9670B" w:rsidRPr="00E50316">
        <w:rPr>
          <w:szCs w:val="22"/>
        </w:rPr>
        <w:t>Na cenu díla nemá vliv ani</w:t>
      </w:r>
      <w:r w:rsidR="00B9670B" w:rsidRPr="00EE62F8">
        <w:rPr>
          <w:szCs w:val="22"/>
        </w:rPr>
        <w:t xml:space="preserve"> </w:t>
      </w:r>
      <w:r w:rsidR="00D35007">
        <w:rPr>
          <w:szCs w:val="22"/>
        </w:rPr>
        <w:t xml:space="preserve">zcela </w:t>
      </w:r>
      <w:r w:rsidR="00745C0D">
        <w:rPr>
          <w:szCs w:val="22"/>
        </w:rPr>
        <w:t>mimořádná nepředvídatelná</w:t>
      </w:r>
      <w:r w:rsidR="00B9670B" w:rsidRPr="00E50316">
        <w:rPr>
          <w:szCs w:val="22"/>
        </w:rPr>
        <w:t xml:space="preserve"> okolnost, která dokončení díla podstatně ztěžuje.</w:t>
      </w:r>
      <w:r w:rsidR="00E13EEF" w:rsidRPr="00EE62F8">
        <w:rPr>
          <w:szCs w:val="22"/>
        </w:rPr>
        <w:tab/>
      </w:r>
    </w:p>
    <w:p w:rsidR="00692F33" w:rsidRDefault="0015426A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</w:t>
      </w:r>
      <w:r w:rsidR="00692F33">
        <w:rPr>
          <w:rFonts w:ascii="Arial" w:hAnsi="Arial"/>
          <w:b/>
        </w:rPr>
        <w:t>V.</w:t>
      </w:r>
    </w:p>
    <w:p w:rsidR="00692F33" w:rsidRPr="00090FBE" w:rsidRDefault="00692F33" w:rsidP="00692F33">
      <w:pPr>
        <w:pStyle w:val="Nadpis3"/>
        <w:numPr>
          <w:ilvl w:val="12"/>
          <w:numId w:val="0"/>
        </w:numPr>
        <w:spacing w:after="120"/>
      </w:pPr>
      <w:r w:rsidRPr="00090FBE">
        <w:t>Platební podmínky</w:t>
      </w:r>
    </w:p>
    <w:p w:rsidR="004E5ED9" w:rsidRPr="00792AAE" w:rsidRDefault="00692F33" w:rsidP="005E581A">
      <w:pPr>
        <w:numPr>
          <w:ilvl w:val="0"/>
          <w:numId w:val="29"/>
        </w:numPr>
        <w:tabs>
          <w:tab w:val="clear" w:pos="360"/>
        </w:tabs>
        <w:spacing w:after="6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ceny za předmět plnění bude realizována</w:t>
      </w:r>
      <w:r w:rsidR="005934A3">
        <w:rPr>
          <w:rFonts w:ascii="Arial" w:hAnsi="Arial" w:cs="Arial"/>
          <w:sz w:val="22"/>
          <w:szCs w:val="22"/>
        </w:rPr>
        <w:t xml:space="preserve"> po řádném proved</w:t>
      </w:r>
      <w:r w:rsidR="00C87F02">
        <w:rPr>
          <w:rFonts w:ascii="Arial" w:hAnsi="Arial" w:cs="Arial"/>
          <w:sz w:val="22"/>
          <w:szCs w:val="22"/>
        </w:rPr>
        <w:t>ení</w:t>
      </w:r>
      <w:r w:rsidR="009D6A61">
        <w:rPr>
          <w:rFonts w:ascii="Arial" w:hAnsi="Arial" w:cs="Arial"/>
          <w:sz w:val="22"/>
          <w:szCs w:val="22"/>
        </w:rPr>
        <w:t xml:space="preserve"> a odevzdání</w:t>
      </w:r>
      <w:r w:rsidR="00C87F02">
        <w:rPr>
          <w:rFonts w:ascii="Arial" w:hAnsi="Arial" w:cs="Arial"/>
          <w:sz w:val="22"/>
          <w:szCs w:val="22"/>
        </w:rPr>
        <w:t xml:space="preserve"> </w:t>
      </w:r>
      <w:r w:rsidR="00F24AF3">
        <w:rPr>
          <w:rFonts w:ascii="Arial" w:hAnsi="Arial" w:cs="Arial"/>
          <w:sz w:val="22"/>
          <w:szCs w:val="22"/>
        </w:rPr>
        <w:t>díla</w:t>
      </w:r>
      <w:r>
        <w:rPr>
          <w:rFonts w:ascii="Arial" w:hAnsi="Arial" w:cs="Arial"/>
          <w:sz w:val="22"/>
          <w:szCs w:val="22"/>
        </w:rPr>
        <w:t xml:space="preserve"> na základě daňového dokladu,</w:t>
      </w:r>
      <w:r w:rsidR="00E102F8">
        <w:rPr>
          <w:rFonts w:ascii="Arial" w:hAnsi="Arial" w:cs="Arial"/>
          <w:sz w:val="22"/>
          <w:szCs w:val="22"/>
        </w:rPr>
        <w:t xml:space="preserve"> </w:t>
      </w:r>
      <w:r w:rsidR="001F720F">
        <w:rPr>
          <w:rFonts w:ascii="Arial" w:hAnsi="Arial" w:cs="Arial"/>
          <w:sz w:val="22"/>
          <w:szCs w:val="22"/>
        </w:rPr>
        <w:t xml:space="preserve">a to </w:t>
      </w:r>
      <w:r>
        <w:rPr>
          <w:rFonts w:ascii="Arial" w:hAnsi="Arial" w:cs="Arial"/>
          <w:sz w:val="22"/>
          <w:szCs w:val="22"/>
        </w:rPr>
        <w:t xml:space="preserve">bezhotovostně převodním příkazem na účet </w:t>
      </w:r>
      <w:r w:rsidR="00BE0195">
        <w:rPr>
          <w:rFonts w:ascii="Arial" w:hAnsi="Arial" w:cs="Arial"/>
          <w:sz w:val="22"/>
          <w:szCs w:val="22"/>
        </w:rPr>
        <w:t>dodavatel</w:t>
      </w:r>
      <w:r>
        <w:rPr>
          <w:rFonts w:ascii="Arial" w:hAnsi="Arial" w:cs="Arial"/>
          <w:sz w:val="22"/>
          <w:szCs w:val="22"/>
        </w:rPr>
        <w:t xml:space="preserve">e. Splatnost je dohodnuta na </w:t>
      </w:r>
      <w:r w:rsidR="00112145">
        <w:rPr>
          <w:rFonts w:ascii="Arial" w:hAnsi="Arial" w:cs="Arial"/>
          <w:sz w:val="22"/>
          <w:szCs w:val="22"/>
        </w:rPr>
        <w:t>30</w:t>
      </w:r>
      <w:r w:rsidRPr="00DC0ACC">
        <w:rPr>
          <w:rFonts w:ascii="Arial" w:hAnsi="Arial" w:cs="Arial"/>
          <w:sz w:val="22"/>
          <w:szCs w:val="22"/>
        </w:rPr>
        <w:t xml:space="preserve"> dnů</w:t>
      </w:r>
      <w:r>
        <w:rPr>
          <w:rFonts w:ascii="Arial" w:hAnsi="Arial" w:cs="Arial"/>
          <w:sz w:val="22"/>
          <w:szCs w:val="22"/>
        </w:rPr>
        <w:t xml:space="preserve"> od data převzetí faktury objednatelem. </w:t>
      </w:r>
    </w:p>
    <w:p w:rsidR="00333764" w:rsidRPr="00792AAE" w:rsidRDefault="00733AA5" w:rsidP="005E581A">
      <w:pPr>
        <w:numPr>
          <w:ilvl w:val="0"/>
          <w:numId w:val="29"/>
        </w:numPr>
        <w:tabs>
          <w:tab w:val="clear" w:pos="360"/>
        </w:tabs>
        <w:spacing w:after="6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sz w:val="22"/>
        </w:rPr>
        <w:t>Daňov</w:t>
      </w:r>
      <w:r w:rsidR="00F24AF3">
        <w:rPr>
          <w:rFonts w:ascii="Arial" w:hAnsi="Arial"/>
          <w:sz w:val="22"/>
        </w:rPr>
        <w:t>ý</w:t>
      </w:r>
      <w:r>
        <w:rPr>
          <w:rFonts w:ascii="Arial" w:hAnsi="Arial"/>
          <w:sz w:val="22"/>
        </w:rPr>
        <w:t xml:space="preserve"> doklad</w:t>
      </w:r>
      <w:r w:rsidR="00F24AF3">
        <w:rPr>
          <w:rFonts w:ascii="Arial" w:hAnsi="Arial"/>
          <w:sz w:val="22"/>
        </w:rPr>
        <w:t xml:space="preserve"> za poskytnuté</w:t>
      </w:r>
      <w:r w:rsidR="004E5ED9" w:rsidRPr="004E5ED9">
        <w:rPr>
          <w:rFonts w:ascii="Arial" w:hAnsi="Arial"/>
          <w:sz w:val="22"/>
        </w:rPr>
        <w:t xml:space="preserve"> plnění bud</w:t>
      </w:r>
      <w:r w:rsidR="00F24AF3">
        <w:rPr>
          <w:rFonts w:ascii="Arial" w:hAnsi="Arial"/>
          <w:sz w:val="22"/>
        </w:rPr>
        <w:t>e</w:t>
      </w:r>
      <w:r w:rsidR="004E5ED9" w:rsidRPr="004E5ED9">
        <w:rPr>
          <w:rFonts w:ascii="Arial" w:hAnsi="Arial"/>
          <w:sz w:val="22"/>
        </w:rPr>
        <w:t xml:space="preserve"> doručen do sídla objednatele</w:t>
      </w:r>
      <w:r w:rsidR="000E3600">
        <w:rPr>
          <w:rFonts w:ascii="Arial" w:hAnsi="Arial"/>
          <w:sz w:val="22"/>
        </w:rPr>
        <w:t xml:space="preserve"> nebo na e-mail: </w:t>
      </w:r>
      <w:proofErr w:type="spellStart"/>
      <w:r w:rsidR="007302FC">
        <w:rPr>
          <w:rFonts w:ascii="Arial" w:hAnsi="Arial"/>
          <w:sz w:val="22"/>
        </w:rPr>
        <w:t>xxxxxxxxxxxxxxxxxxx</w:t>
      </w:r>
      <w:proofErr w:type="spellEnd"/>
      <w:r w:rsidR="007302FC">
        <w:rPr>
          <w:rFonts w:ascii="Arial" w:hAnsi="Arial"/>
          <w:sz w:val="22"/>
        </w:rPr>
        <w:t xml:space="preserve"> </w:t>
      </w:r>
      <w:r w:rsidR="004E5ED9" w:rsidRPr="004E5ED9">
        <w:rPr>
          <w:rFonts w:ascii="Arial" w:hAnsi="Arial"/>
          <w:sz w:val="22"/>
        </w:rPr>
        <w:t xml:space="preserve">nejpozději do </w:t>
      </w:r>
      <w:r w:rsidR="00721348">
        <w:rPr>
          <w:rFonts w:ascii="Arial" w:hAnsi="Arial"/>
          <w:sz w:val="22"/>
        </w:rPr>
        <w:t>10</w:t>
      </w:r>
      <w:r w:rsidR="007638A8">
        <w:rPr>
          <w:rFonts w:ascii="Arial" w:hAnsi="Arial"/>
          <w:sz w:val="22"/>
        </w:rPr>
        <w:t>.</w:t>
      </w:r>
      <w:r w:rsidR="009C2673">
        <w:rPr>
          <w:rFonts w:ascii="Arial" w:hAnsi="Arial"/>
          <w:sz w:val="22"/>
        </w:rPr>
        <w:t xml:space="preserve"> </w:t>
      </w:r>
      <w:r w:rsidR="004E5ED9" w:rsidRPr="004E5ED9">
        <w:rPr>
          <w:rFonts w:ascii="Arial" w:hAnsi="Arial"/>
          <w:sz w:val="22"/>
        </w:rPr>
        <w:t xml:space="preserve">kalendářního </w:t>
      </w:r>
      <w:r w:rsidR="009C2673">
        <w:rPr>
          <w:rFonts w:ascii="Arial" w:hAnsi="Arial"/>
          <w:sz w:val="22"/>
        </w:rPr>
        <w:t xml:space="preserve">dne </w:t>
      </w:r>
      <w:r w:rsidR="004E5ED9" w:rsidRPr="004E5ED9">
        <w:rPr>
          <w:rFonts w:ascii="Arial" w:hAnsi="Arial"/>
          <w:sz w:val="22"/>
        </w:rPr>
        <w:t xml:space="preserve">měsíce, </w:t>
      </w:r>
      <w:r w:rsidR="00FC2AF0">
        <w:rPr>
          <w:rFonts w:ascii="Arial" w:hAnsi="Arial"/>
          <w:sz w:val="22"/>
        </w:rPr>
        <w:t xml:space="preserve">následujícího po měsíci, </w:t>
      </w:r>
      <w:r w:rsidR="004E5ED9" w:rsidRPr="004E5ED9">
        <w:rPr>
          <w:rFonts w:ascii="Arial" w:hAnsi="Arial"/>
          <w:sz w:val="22"/>
        </w:rPr>
        <w:t>ve kterém proběhlo zdanitelné plnění.</w:t>
      </w:r>
    </w:p>
    <w:p w:rsidR="007919AD" w:rsidRDefault="00692F33" w:rsidP="00730783">
      <w:pPr>
        <w:numPr>
          <w:ilvl w:val="0"/>
          <w:numId w:val="29"/>
        </w:numPr>
        <w:tabs>
          <w:tab w:val="clear" w:pos="360"/>
        </w:tabs>
        <w:spacing w:after="6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C97748">
        <w:rPr>
          <w:rFonts w:ascii="Arial" w:hAnsi="Arial" w:cs="Arial"/>
          <w:bCs/>
          <w:sz w:val="22"/>
          <w:szCs w:val="22"/>
        </w:rPr>
        <w:t xml:space="preserve">Vystavený daňový doklad bude mít náležitosti zákona </w:t>
      </w:r>
      <w:r>
        <w:rPr>
          <w:rFonts w:ascii="Arial" w:hAnsi="Arial" w:cs="Arial"/>
          <w:bCs/>
          <w:sz w:val="22"/>
          <w:szCs w:val="22"/>
        </w:rPr>
        <w:t>o dani z přidané hodnoty v platném znění</w:t>
      </w:r>
      <w:r w:rsidRPr="00C97748">
        <w:rPr>
          <w:rFonts w:ascii="Arial" w:hAnsi="Arial" w:cs="Arial"/>
          <w:bCs/>
          <w:sz w:val="22"/>
          <w:szCs w:val="22"/>
        </w:rPr>
        <w:t xml:space="preserve"> a</w:t>
      </w:r>
      <w:r w:rsidR="000C7635">
        <w:rPr>
          <w:rFonts w:ascii="Arial" w:hAnsi="Arial" w:cs="Arial"/>
          <w:bCs/>
          <w:sz w:val="22"/>
          <w:szCs w:val="22"/>
        </w:rPr>
        <w:t xml:space="preserve"> obchodní listiny dle občanského </w:t>
      </w:r>
      <w:r w:rsidR="0023127E">
        <w:rPr>
          <w:rFonts w:ascii="Arial" w:hAnsi="Arial" w:cs="Arial"/>
          <w:bCs/>
          <w:sz w:val="22"/>
          <w:szCs w:val="22"/>
        </w:rPr>
        <w:t xml:space="preserve">zákoníku v platném znění a </w:t>
      </w:r>
      <w:r w:rsidRPr="00C97748">
        <w:rPr>
          <w:rFonts w:ascii="Arial" w:hAnsi="Arial" w:cs="Arial"/>
          <w:bCs/>
          <w:sz w:val="22"/>
          <w:szCs w:val="22"/>
        </w:rPr>
        <w:t xml:space="preserve">dále </w:t>
      </w:r>
      <w:r>
        <w:rPr>
          <w:rFonts w:ascii="Arial" w:hAnsi="Arial" w:cs="Arial"/>
          <w:bCs/>
          <w:sz w:val="22"/>
          <w:szCs w:val="22"/>
        </w:rPr>
        <w:t>bude obsahovat</w:t>
      </w:r>
      <w:r w:rsidRPr="00C97748">
        <w:rPr>
          <w:rFonts w:ascii="Arial" w:hAnsi="Arial" w:cs="Arial"/>
          <w:bCs/>
          <w:sz w:val="22"/>
          <w:szCs w:val="22"/>
        </w:rPr>
        <w:t>:</w:t>
      </w:r>
    </w:p>
    <w:p w:rsidR="007919AD" w:rsidRDefault="007919AD" w:rsidP="007919AD">
      <w:pPr>
        <w:numPr>
          <w:ilvl w:val="0"/>
          <w:numId w:val="9"/>
        </w:numPr>
        <w:rPr>
          <w:rFonts w:ascii="Arial" w:hAnsi="Arial" w:cs="Arial"/>
          <w:bCs/>
          <w:sz w:val="22"/>
          <w:szCs w:val="22"/>
        </w:rPr>
      </w:pPr>
      <w:r w:rsidRPr="00C97748">
        <w:rPr>
          <w:rFonts w:ascii="Arial" w:hAnsi="Arial" w:cs="Arial"/>
          <w:bCs/>
          <w:sz w:val="22"/>
          <w:szCs w:val="22"/>
        </w:rPr>
        <w:t xml:space="preserve">číslo smlouvy </w:t>
      </w:r>
      <w:r w:rsidR="00BE0195">
        <w:rPr>
          <w:rFonts w:ascii="Arial" w:hAnsi="Arial" w:cs="Arial"/>
          <w:bCs/>
          <w:sz w:val="22"/>
          <w:szCs w:val="22"/>
        </w:rPr>
        <w:t>dodavatel</w:t>
      </w:r>
      <w:r>
        <w:rPr>
          <w:rFonts w:ascii="Arial" w:hAnsi="Arial" w:cs="Arial"/>
          <w:bCs/>
          <w:sz w:val="22"/>
          <w:szCs w:val="22"/>
        </w:rPr>
        <w:t>e</w:t>
      </w:r>
      <w:r w:rsidRPr="00C97748">
        <w:rPr>
          <w:rFonts w:ascii="Arial" w:hAnsi="Arial" w:cs="Arial"/>
          <w:bCs/>
          <w:sz w:val="22"/>
          <w:szCs w:val="22"/>
        </w:rPr>
        <w:t xml:space="preserve"> i o</w:t>
      </w:r>
      <w:r>
        <w:rPr>
          <w:rFonts w:ascii="Arial" w:hAnsi="Arial" w:cs="Arial"/>
          <w:bCs/>
          <w:sz w:val="22"/>
          <w:szCs w:val="22"/>
        </w:rPr>
        <w:t>bjednatele</w:t>
      </w:r>
      <w:r w:rsidR="00044239">
        <w:rPr>
          <w:rFonts w:ascii="Arial" w:hAnsi="Arial" w:cs="Arial"/>
          <w:bCs/>
          <w:sz w:val="22"/>
          <w:szCs w:val="22"/>
        </w:rPr>
        <w:t>,</w:t>
      </w:r>
    </w:p>
    <w:p w:rsidR="00DF1847" w:rsidRPr="00FD1C35" w:rsidRDefault="00DF1847" w:rsidP="00DF1847">
      <w:pPr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rozsah a předmět plnění</w:t>
      </w:r>
      <w:r w:rsidR="00DB6F30">
        <w:rPr>
          <w:rFonts w:ascii="Arial" w:hAnsi="Arial" w:cs="Arial"/>
          <w:bCs/>
          <w:sz w:val="22"/>
          <w:szCs w:val="22"/>
        </w:rPr>
        <w:t>, případně</w:t>
      </w:r>
      <w:r>
        <w:rPr>
          <w:rFonts w:ascii="Arial" w:hAnsi="Arial" w:cs="Arial"/>
          <w:bCs/>
          <w:sz w:val="22"/>
          <w:szCs w:val="22"/>
        </w:rPr>
        <w:t xml:space="preserve"> CPV, CZ-CPA</w:t>
      </w:r>
      <w:r w:rsidR="00044239">
        <w:rPr>
          <w:rFonts w:ascii="Arial" w:hAnsi="Arial" w:cs="Arial"/>
          <w:bCs/>
          <w:sz w:val="22"/>
          <w:szCs w:val="22"/>
        </w:rPr>
        <w:t>,</w:t>
      </w:r>
    </w:p>
    <w:p w:rsidR="004E5ED9" w:rsidRPr="001C0D88" w:rsidRDefault="004E5ED9" w:rsidP="00532E1B">
      <w:pPr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 w:rsidRPr="001C0D88">
        <w:rPr>
          <w:rFonts w:ascii="Arial" w:hAnsi="Arial" w:cs="Arial"/>
          <w:bCs/>
          <w:sz w:val="22"/>
          <w:szCs w:val="22"/>
        </w:rPr>
        <w:t>musí obsahovat DIČ obou pa</w:t>
      </w:r>
      <w:r w:rsidR="00044239">
        <w:rPr>
          <w:rFonts w:ascii="Arial" w:hAnsi="Arial" w:cs="Arial"/>
          <w:bCs/>
          <w:sz w:val="22"/>
          <w:szCs w:val="22"/>
        </w:rPr>
        <w:t>rtnerů, základ daně, sazbu daně,</w:t>
      </w:r>
    </w:p>
    <w:p w:rsidR="007919AD" w:rsidRDefault="009D6A61" w:rsidP="00DF4296">
      <w:pPr>
        <w:numPr>
          <w:ilvl w:val="0"/>
          <w:numId w:val="9"/>
        </w:numPr>
        <w:spacing w:after="60"/>
        <w:ind w:left="1281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zápis o předání a převzetí </w:t>
      </w:r>
      <w:r w:rsidR="00044239">
        <w:rPr>
          <w:rFonts w:ascii="Arial" w:hAnsi="Arial" w:cs="Arial"/>
          <w:bCs/>
          <w:sz w:val="22"/>
          <w:szCs w:val="22"/>
        </w:rPr>
        <w:t>díla</w:t>
      </w:r>
      <w:r w:rsidR="00C32640">
        <w:rPr>
          <w:rFonts w:ascii="Arial" w:hAnsi="Arial" w:cs="Arial"/>
          <w:bCs/>
          <w:sz w:val="22"/>
          <w:szCs w:val="22"/>
        </w:rPr>
        <w:t>, podepsaný oběma smluvními stranami.</w:t>
      </w:r>
    </w:p>
    <w:p w:rsidR="007919AD" w:rsidRPr="00730783" w:rsidRDefault="00F52A5A" w:rsidP="005E581A">
      <w:pPr>
        <w:spacing w:after="24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</w:t>
      </w:r>
      <w:r w:rsidR="0073078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Daňový doklad </w:t>
      </w:r>
      <w:r w:rsidRPr="00730783">
        <w:rPr>
          <w:rFonts w:ascii="Arial" w:hAnsi="Arial" w:cs="Arial"/>
          <w:bCs/>
          <w:sz w:val="22"/>
          <w:szCs w:val="22"/>
        </w:rPr>
        <w:t>bude vystaven</w:t>
      </w:r>
      <w:r w:rsidR="00730783" w:rsidRPr="00730783">
        <w:rPr>
          <w:rFonts w:ascii="Arial" w:hAnsi="Arial" w:cs="Arial"/>
          <w:bCs/>
          <w:sz w:val="22"/>
          <w:szCs w:val="22"/>
        </w:rPr>
        <w:t xml:space="preserve"> </w:t>
      </w:r>
      <w:r w:rsidR="00730783">
        <w:rPr>
          <w:rFonts w:ascii="Arial" w:hAnsi="Arial" w:cs="Arial"/>
          <w:bCs/>
          <w:sz w:val="22"/>
          <w:szCs w:val="22"/>
        </w:rPr>
        <w:t>se zdanitelným plněním ke dni předání a převzetí celého plnění.</w:t>
      </w:r>
    </w:p>
    <w:p w:rsidR="00692F33" w:rsidRPr="00E102F8" w:rsidRDefault="00692F33" w:rsidP="005E581A">
      <w:pPr>
        <w:numPr>
          <w:ilvl w:val="0"/>
          <w:numId w:val="29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730783">
        <w:rPr>
          <w:rFonts w:ascii="Arial" w:hAnsi="Arial" w:cs="Arial"/>
          <w:sz w:val="22"/>
        </w:rPr>
        <w:t xml:space="preserve">Neobsahuje-li daňový doklad dohodnuté náležitosti, vyhrazuje si objednatel právo daňový doklad </w:t>
      </w:r>
      <w:r w:rsidR="00E97BFD" w:rsidRPr="00730783">
        <w:rPr>
          <w:rFonts w:ascii="Arial" w:hAnsi="Arial" w:cs="Arial"/>
          <w:sz w:val="22"/>
        </w:rPr>
        <w:t xml:space="preserve">do data splatnosti </w:t>
      </w:r>
      <w:r w:rsidRPr="00730783">
        <w:rPr>
          <w:rFonts w:ascii="Arial" w:hAnsi="Arial" w:cs="Arial"/>
          <w:sz w:val="22"/>
        </w:rPr>
        <w:t xml:space="preserve">vrátit. Nová lhůta splatnosti je stanovena na </w:t>
      </w:r>
      <w:r w:rsidR="00112145" w:rsidRPr="00730783">
        <w:rPr>
          <w:rFonts w:ascii="Arial" w:hAnsi="Arial" w:cs="Arial"/>
          <w:sz w:val="22"/>
        </w:rPr>
        <w:t>30</w:t>
      </w:r>
      <w:r w:rsidRPr="00730783">
        <w:rPr>
          <w:rFonts w:ascii="Arial" w:hAnsi="Arial" w:cs="Arial"/>
          <w:sz w:val="22"/>
        </w:rPr>
        <w:t xml:space="preserve"> dnů ode dne převzetí</w:t>
      </w:r>
      <w:r>
        <w:rPr>
          <w:rFonts w:ascii="Arial" w:hAnsi="Arial" w:cs="Arial"/>
          <w:sz w:val="22"/>
        </w:rPr>
        <w:t xml:space="preserve"> opraveného daňového dokladu objednatelem.</w:t>
      </w:r>
    </w:p>
    <w:p w:rsidR="00532E1B" w:rsidRPr="00BE0195" w:rsidRDefault="00A41671" w:rsidP="005E581A">
      <w:pPr>
        <w:numPr>
          <w:ilvl w:val="0"/>
          <w:numId w:val="29"/>
        </w:numPr>
        <w:tabs>
          <w:tab w:val="clear" w:pos="360"/>
        </w:tabs>
        <w:spacing w:after="6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BE0195">
        <w:rPr>
          <w:rFonts w:ascii="Arial" w:hAnsi="Arial" w:cs="Arial"/>
          <w:sz w:val="22"/>
        </w:rPr>
        <w:t xml:space="preserve">V případě, že objednatel </w:t>
      </w:r>
      <w:r w:rsidR="00E102F8" w:rsidRPr="00BE0195">
        <w:rPr>
          <w:rFonts w:ascii="Arial" w:hAnsi="Arial" w:cs="Arial"/>
          <w:sz w:val="22"/>
        </w:rPr>
        <w:t>ukončí registraci daně z přidané hodnoty</w:t>
      </w:r>
      <w:r w:rsidRPr="00BE0195">
        <w:rPr>
          <w:rFonts w:ascii="Arial" w:hAnsi="Arial" w:cs="Arial"/>
          <w:sz w:val="22"/>
        </w:rPr>
        <w:t>,</w:t>
      </w:r>
      <w:r w:rsidR="00E102F8" w:rsidRPr="00BE0195">
        <w:rPr>
          <w:rFonts w:ascii="Arial" w:hAnsi="Arial" w:cs="Arial"/>
          <w:sz w:val="22"/>
        </w:rPr>
        <w:t xml:space="preserve"> neprodle</w:t>
      </w:r>
      <w:r w:rsidRPr="00BE0195">
        <w:rPr>
          <w:rFonts w:ascii="Arial" w:hAnsi="Arial" w:cs="Arial"/>
          <w:sz w:val="22"/>
        </w:rPr>
        <w:t xml:space="preserve">ně oznámí tuto skutečnost </w:t>
      </w:r>
      <w:r w:rsidR="00BE0195">
        <w:rPr>
          <w:rFonts w:ascii="Arial" w:hAnsi="Arial" w:cs="Arial"/>
          <w:sz w:val="22"/>
        </w:rPr>
        <w:t>dodavateli</w:t>
      </w:r>
      <w:r w:rsidR="00E102F8" w:rsidRPr="00BE0195">
        <w:rPr>
          <w:rFonts w:ascii="Arial" w:hAnsi="Arial" w:cs="Arial"/>
          <w:sz w:val="22"/>
        </w:rPr>
        <w:t xml:space="preserve"> a</w:t>
      </w:r>
      <w:r w:rsidR="00DF1847" w:rsidRPr="00BE0195">
        <w:rPr>
          <w:rFonts w:ascii="Arial" w:hAnsi="Arial" w:cs="Arial"/>
          <w:sz w:val="22"/>
        </w:rPr>
        <w:t xml:space="preserve"> smluvní strany uzavřou písemný dodatek ke smlouvě</w:t>
      </w:r>
      <w:r w:rsidR="00E102F8" w:rsidRPr="00BE0195">
        <w:rPr>
          <w:rFonts w:ascii="Arial" w:hAnsi="Arial" w:cs="Arial"/>
          <w:sz w:val="22"/>
        </w:rPr>
        <w:t>.</w:t>
      </w:r>
      <w:r w:rsidR="00BE0195" w:rsidRPr="00BE0195">
        <w:rPr>
          <w:rFonts w:ascii="Arial" w:hAnsi="Arial" w:cs="Arial"/>
          <w:sz w:val="22"/>
        </w:rPr>
        <w:t xml:space="preserve"> </w:t>
      </w:r>
      <w:r w:rsidRPr="00BE0195">
        <w:rPr>
          <w:rFonts w:ascii="Arial" w:hAnsi="Arial" w:cs="Arial"/>
          <w:sz w:val="22"/>
        </w:rPr>
        <w:t xml:space="preserve">V případě, že </w:t>
      </w:r>
      <w:r w:rsidR="00BE0195">
        <w:rPr>
          <w:rFonts w:ascii="Arial" w:hAnsi="Arial" w:cs="Arial"/>
          <w:sz w:val="22"/>
        </w:rPr>
        <w:t>dodavatel</w:t>
      </w:r>
      <w:r w:rsidR="00E102F8" w:rsidRPr="00BE0195">
        <w:rPr>
          <w:rFonts w:ascii="Arial" w:hAnsi="Arial" w:cs="Arial"/>
          <w:sz w:val="22"/>
        </w:rPr>
        <w:t xml:space="preserve"> ukončí registraci daně z přidané hodnoty</w:t>
      </w:r>
      <w:r w:rsidRPr="00BE0195">
        <w:rPr>
          <w:rFonts w:ascii="Arial" w:hAnsi="Arial" w:cs="Arial"/>
          <w:sz w:val="22"/>
        </w:rPr>
        <w:t>,</w:t>
      </w:r>
      <w:r w:rsidR="00E102F8" w:rsidRPr="00BE0195">
        <w:rPr>
          <w:rFonts w:ascii="Arial" w:hAnsi="Arial" w:cs="Arial"/>
          <w:sz w:val="22"/>
        </w:rPr>
        <w:t xml:space="preserve"> neprodle</w:t>
      </w:r>
      <w:r w:rsidRPr="00BE0195">
        <w:rPr>
          <w:rFonts w:ascii="Arial" w:hAnsi="Arial" w:cs="Arial"/>
          <w:sz w:val="22"/>
        </w:rPr>
        <w:t>ně oznámí tuto skutečnost objedna</w:t>
      </w:r>
      <w:r w:rsidR="00EE1A44" w:rsidRPr="00BE0195">
        <w:rPr>
          <w:rFonts w:ascii="Arial" w:hAnsi="Arial" w:cs="Arial"/>
          <w:sz w:val="22"/>
        </w:rPr>
        <w:t>teli a mezi smluvními stranami bude uzavře</w:t>
      </w:r>
      <w:r w:rsidR="00E102F8" w:rsidRPr="00BE0195">
        <w:rPr>
          <w:rFonts w:ascii="Arial" w:hAnsi="Arial" w:cs="Arial"/>
          <w:sz w:val="22"/>
        </w:rPr>
        <w:t>n dodatek ke smlouvě.</w:t>
      </w:r>
      <w:r w:rsidR="00BD239E" w:rsidRPr="00BE0195">
        <w:rPr>
          <w:rFonts w:ascii="Arial" w:hAnsi="Arial" w:cs="Arial"/>
          <w:bCs/>
          <w:sz w:val="22"/>
          <w:szCs w:val="22"/>
        </w:rPr>
        <w:t xml:space="preserve"> </w:t>
      </w:r>
    </w:p>
    <w:p w:rsidR="00792AAE" w:rsidRDefault="00792AAE" w:rsidP="00210292">
      <w:pPr>
        <w:numPr>
          <w:ilvl w:val="0"/>
          <w:numId w:val="29"/>
        </w:numPr>
        <w:tabs>
          <w:tab w:val="clear" w:pos="360"/>
        </w:tabs>
        <w:spacing w:after="6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 případě, že v okamžiku uskutečnění zdanitelného p</w:t>
      </w:r>
      <w:r w:rsidR="001019CA">
        <w:rPr>
          <w:rFonts w:ascii="Arial" w:hAnsi="Arial" w:cs="Arial"/>
          <w:bCs/>
          <w:sz w:val="22"/>
          <w:szCs w:val="22"/>
        </w:rPr>
        <w:t>lnění bude ve smyslu § 106a zákona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C7635">
        <w:rPr>
          <w:rFonts w:ascii="Arial" w:hAnsi="Arial" w:cs="Arial"/>
          <w:bCs/>
          <w:sz w:val="22"/>
          <w:szCs w:val="22"/>
        </w:rPr>
        <w:t>č.</w:t>
      </w:r>
      <w:r w:rsidR="001019CA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>235/2004 Sb., o dani z přidané hodnoty</w:t>
      </w:r>
      <w:r w:rsidR="002A7160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E0195">
        <w:rPr>
          <w:rFonts w:ascii="Arial" w:hAnsi="Arial" w:cs="Arial"/>
          <w:bCs/>
          <w:sz w:val="22"/>
          <w:szCs w:val="22"/>
        </w:rPr>
        <w:t>dodavatel</w:t>
      </w:r>
      <w:r>
        <w:rPr>
          <w:rFonts w:ascii="Arial" w:hAnsi="Arial" w:cs="Arial"/>
          <w:bCs/>
          <w:sz w:val="22"/>
          <w:szCs w:val="22"/>
        </w:rPr>
        <w:t xml:space="preserve"> nespolehlivým plátcem, vyhrazuje si objednatel právo zaplatit </w:t>
      </w:r>
      <w:r w:rsidR="00BE0195">
        <w:rPr>
          <w:rFonts w:ascii="Arial" w:hAnsi="Arial" w:cs="Arial"/>
          <w:bCs/>
          <w:sz w:val="22"/>
          <w:szCs w:val="22"/>
        </w:rPr>
        <w:t>dodavatel</w:t>
      </w:r>
      <w:r>
        <w:rPr>
          <w:rFonts w:ascii="Arial" w:hAnsi="Arial" w:cs="Arial"/>
          <w:bCs/>
          <w:sz w:val="22"/>
          <w:szCs w:val="22"/>
        </w:rPr>
        <w:t xml:space="preserve">i za předmět smlouvy částku poníženou o DPH. Částku odpovídající výši DPH je objednatel oprávněn zajistit a uhradit přímo správci daně </w:t>
      </w:r>
      <w:r w:rsidR="00BE0195">
        <w:rPr>
          <w:rFonts w:ascii="Arial" w:hAnsi="Arial" w:cs="Arial"/>
          <w:bCs/>
          <w:sz w:val="22"/>
          <w:szCs w:val="22"/>
        </w:rPr>
        <w:t>dodavatel</w:t>
      </w:r>
      <w:r>
        <w:rPr>
          <w:rFonts w:ascii="Arial" w:hAnsi="Arial" w:cs="Arial"/>
          <w:bCs/>
          <w:sz w:val="22"/>
          <w:szCs w:val="22"/>
        </w:rPr>
        <w:t>e. Z</w:t>
      </w:r>
      <w:r w:rsidRPr="00A354A5">
        <w:rPr>
          <w:rFonts w:ascii="Arial" w:hAnsi="Arial" w:cs="Arial"/>
          <w:bCs/>
          <w:sz w:val="22"/>
          <w:szCs w:val="22"/>
        </w:rPr>
        <w:t xml:space="preserve">aplacení </w:t>
      </w:r>
      <w:r>
        <w:rPr>
          <w:rFonts w:ascii="Arial" w:hAnsi="Arial" w:cs="Arial"/>
          <w:bCs/>
          <w:sz w:val="22"/>
          <w:szCs w:val="22"/>
        </w:rPr>
        <w:t xml:space="preserve">ceny díla bez DPH </w:t>
      </w:r>
      <w:r w:rsidR="00044239">
        <w:rPr>
          <w:rFonts w:ascii="Arial" w:hAnsi="Arial" w:cs="Arial"/>
          <w:bCs/>
          <w:sz w:val="22"/>
          <w:szCs w:val="22"/>
        </w:rPr>
        <w:t xml:space="preserve">dodavateli </w:t>
      </w:r>
      <w:r>
        <w:rPr>
          <w:rFonts w:ascii="Arial" w:hAnsi="Arial" w:cs="Arial"/>
          <w:bCs/>
          <w:sz w:val="22"/>
          <w:szCs w:val="22"/>
        </w:rPr>
        <w:t xml:space="preserve">a </w:t>
      </w:r>
      <w:r w:rsidRPr="00A354A5">
        <w:rPr>
          <w:rFonts w:ascii="Arial" w:hAnsi="Arial" w:cs="Arial"/>
          <w:bCs/>
          <w:sz w:val="22"/>
          <w:szCs w:val="22"/>
        </w:rPr>
        <w:t>částky ve výši daně na</w:t>
      </w:r>
      <w:r>
        <w:rPr>
          <w:rFonts w:ascii="Arial" w:hAnsi="Arial" w:cs="Arial"/>
          <w:bCs/>
          <w:sz w:val="22"/>
          <w:szCs w:val="22"/>
        </w:rPr>
        <w:t xml:space="preserve"> účet správce daně </w:t>
      </w:r>
      <w:r w:rsidR="00BE0195">
        <w:rPr>
          <w:rFonts w:ascii="Arial" w:hAnsi="Arial" w:cs="Arial"/>
          <w:bCs/>
          <w:sz w:val="22"/>
          <w:szCs w:val="22"/>
        </w:rPr>
        <w:t>dodavatel</w:t>
      </w:r>
      <w:r>
        <w:rPr>
          <w:rFonts w:ascii="Arial" w:hAnsi="Arial" w:cs="Arial"/>
          <w:bCs/>
          <w:sz w:val="22"/>
          <w:szCs w:val="22"/>
        </w:rPr>
        <w:t>e</w:t>
      </w:r>
      <w:r w:rsidRPr="00A354A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se považuje za splnění závazku objednatele </w:t>
      </w:r>
      <w:r w:rsidRPr="00A354A5">
        <w:rPr>
          <w:rFonts w:ascii="Arial" w:hAnsi="Arial" w:cs="Arial"/>
          <w:bCs/>
          <w:sz w:val="22"/>
          <w:szCs w:val="22"/>
        </w:rPr>
        <w:t>uhradit sjednanou cenu, resp. její relevantní část</w:t>
      </w:r>
      <w:r>
        <w:rPr>
          <w:rFonts w:ascii="Arial" w:hAnsi="Arial" w:cs="Arial"/>
          <w:bCs/>
          <w:sz w:val="22"/>
          <w:szCs w:val="22"/>
        </w:rPr>
        <w:t>.</w:t>
      </w:r>
    </w:p>
    <w:p w:rsidR="007E7F66" w:rsidRDefault="007E7F66" w:rsidP="007E7F66">
      <w:pPr>
        <w:spacing w:after="60"/>
        <w:jc w:val="both"/>
        <w:rPr>
          <w:rFonts w:ascii="Arial" w:hAnsi="Arial" w:cs="Arial"/>
          <w:bCs/>
          <w:sz w:val="22"/>
          <w:szCs w:val="22"/>
        </w:rPr>
      </w:pPr>
    </w:p>
    <w:p w:rsidR="007E7F66" w:rsidRDefault="007E7F66" w:rsidP="007E7F66">
      <w:pPr>
        <w:spacing w:after="60"/>
        <w:jc w:val="both"/>
        <w:rPr>
          <w:rFonts w:ascii="Arial" w:hAnsi="Arial" w:cs="Arial"/>
          <w:bCs/>
          <w:sz w:val="22"/>
          <w:szCs w:val="22"/>
        </w:rPr>
      </w:pPr>
    </w:p>
    <w:p w:rsidR="00C3721B" w:rsidRDefault="00C3721B" w:rsidP="007E7F66">
      <w:pPr>
        <w:spacing w:after="60"/>
        <w:jc w:val="both"/>
        <w:rPr>
          <w:rFonts w:ascii="Arial" w:hAnsi="Arial" w:cs="Arial"/>
          <w:bCs/>
          <w:sz w:val="22"/>
          <w:szCs w:val="22"/>
        </w:rPr>
      </w:pPr>
    </w:p>
    <w:p w:rsidR="007E7F66" w:rsidRDefault="007E7F66" w:rsidP="007E7F66">
      <w:pPr>
        <w:spacing w:after="60"/>
        <w:jc w:val="both"/>
        <w:rPr>
          <w:rFonts w:ascii="Arial" w:hAnsi="Arial" w:cs="Arial"/>
          <w:bCs/>
          <w:sz w:val="22"/>
          <w:szCs w:val="22"/>
        </w:rPr>
      </w:pPr>
    </w:p>
    <w:p w:rsidR="007E7F66" w:rsidRPr="0023443B" w:rsidRDefault="007E7F66" w:rsidP="007E7F66">
      <w:pPr>
        <w:spacing w:after="60"/>
        <w:jc w:val="both"/>
        <w:rPr>
          <w:rFonts w:ascii="Arial" w:hAnsi="Arial" w:cs="Arial"/>
          <w:bCs/>
          <w:sz w:val="22"/>
          <w:szCs w:val="22"/>
        </w:rPr>
      </w:pPr>
    </w:p>
    <w:p w:rsidR="00692F33" w:rsidRDefault="00692F33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V.</w:t>
      </w:r>
    </w:p>
    <w:p w:rsidR="00692F33" w:rsidRPr="00090FBE" w:rsidRDefault="00692F33" w:rsidP="00692F33">
      <w:pPr>
        <w:pStyle w:val="Nadpis3"/>
        <w:numPr>
          <w:ilvl w:val="12"/>
          <w:numId w:val="0"/>
        </w:numPr>
        <w:spacing w:after="120"/>
      </w:pPr>
      <w:r w:rsidRPr="00090FBE">
        <w:t>Smluvní pokuty</w:t>
      </w:r>
    </w:p>
    <w:p w:rsidR="00692F33" w:rsidRDefault="000A3880" w:rsidP="00692F33">
      <w:pPr>
        <w:pStyle w:val="Zkladntext"/>
        <w:numPr>
          <w:ilvl w:val="0"/>
          <w:numId w:val="2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 případě, </w:t>
      </w:r>
      <w:r w:rsidR="00076E74">
        <w:rPr>
          <w:rFonts w:ascii="Arial" w:hAnsi="Arial"/>
          <w:sz w:val="22"/>
        </w:rPr>
        <w:t xml:space="preserve">že </w:t>
      </w:r>
      <w:r w:rsidR="00BE0195">
        <w:rPr>
          <w:rFonts w:ascii="Arial" w:hAnsi="Arial"/>
          <w:sz w:val="22"/>
        </w:rPr>
        <w:t>dodavatel</w:t>
      </w:r>
      <w:r w:rsidR="00076E74">
        <w:rPr>
          <w:rFonts w:ascii="Arial" w:hAnsi="Arial"/>
          <w:sz w:val="22"/>
        </w:rPr>
        <w:t xml:space="preserve"> bude v prodlení s provedením </w:t>
      </w:r>
      <w:r w:rsidR="00BE0195">
        <w:rPr>
          <w:rFonts w:ascii="Arial" w:hAnsi="Arial"/>
          <w:sz w:val="22"/>
        </w:rPr>
        <w:t>díla</w:t>
      </w:r>
      <w:r w:rsidR="00692F33">
        <w:rPr>
          <w:rFonts w:ascii="Arial" w:hAnsi="Arial"/>
          <w:sz w:val="22"/>
        </w:rPr>
        <w:t xml:space="preserve">, je povinen zaplatit objednateli smluvní pokutu ve </w:t>
      </w:r>
      <w:r w:rsidR="00692F33" w:rsidRPr="00BE0195">
        <w:rPr>
          <w:rFonts w:ascii="Arial" w:hAnsi="Arial"/>
          <w:sz w:val="22"/>
        </w:rPr>
        <w:t>výši 0,</w:t>
      </w:r>
      <w:r w:rsidR="004A2E0B">
        <w:rPr>
          <w:rFonts w:ascii="Arial" w:hAnsi="Arial"/>
          <w:sz w:val="22"/>
        </w:rPr>
        <w:t>05</w:t>
      </w:r>
      <w:r w:rsidR="00692F33" w:rsidRPr="00BE0195">
        <w:rPr>
          <w:rFonts w:ascii="Arial" w:hAnsi="Arial"/>
          <w:sz w:val="22"/>
        </w:rPr>
        <w:t xml:space="preserve"> % z</w:t>
      </w:r>
      <w:r w:rsidR="00733AA5" w:rsidRPr="00BE0195">
        <w:rPr>
          <w:rFonts w:ascii="Arial" w:hAnsi="Arial"/>
          <w:sz w:val="22"/>
        </w:rPr>
        <w:t> </w:t>
      </w:r>
      <w:r w:rsidR="00692F33" w:rsidRPr="00BE0195">
        <w:rPr>
          <w:rFonts w:ascii="Arial" w:hAnsi="Arial"/>
          <w:sz w:val="22"/>
        </w:rPr>
        <w:t>ceny</w:t>
      </w:r>
      <w:r w:rsidR="00733AA5">
        <w:rPr>
          <w:rFonts w:ascii="Arial" w:hAnsi="Arial"/>
          <w:sz w:val="22"/>
        </w:rPr>
        <w:t xml:space="preserve"> plnění, uveden</w:t>
      </w:r>
      <w:r w:rsidR="00844E2F">
        <w:rPr>
          <w:rFonts w:ascii="Arial" w:hAnsi="Arial"/>
          <w:sz w:val="22"/>
        </w:rPr>
        <w:t>é</w:t>
      </w:r>
      <w:r w:rsidR="00692F33">
        <w:rPr>
          <w:rFonts w:ascii="Arial" w:hAnsi="Arial"/>
          <w:sz w:val="22"/>
        </w:rPr>
        <w:t xml:space="preserve"> v článku III</w:t>
      </w:r>
      <w:r w:rsidR="00006E75">
        <w:rPr>
          <w:rFonts w:ascii="Arial" w:hAnsi="Arial"/>
          <w:sz w:val="22"/>
        </w:rPr>
        <w:t>.</w:t>
      </w:r>
      <w:r w:rsidR="00692F33">
        <w:rPr>
          <w:rFonts w:ascii="Arial" w:hAnsi="Arial"/>
          <w:sz w:val="22"/>
        </w:rPr>
        <w:t xml:space="preserve"> odst. 1</w:t>
      </w:r>
      <w:r w:rsidR="001F720F">
        <w:rPr>
          <w:rFonts w:ascii="Arial" w:hAnsi="Arial"/>
          <w:sz w:val="22"/>
        </w:rPr>
        <w:t>.</w:t>
      </w:r>
      <w:r w:rsidR="00692F33">
        <w:rPr>
          <w:rFonts w:ascii="Arial" w:hAnsi="Arial"/>
          <w:sz w:val="22"/>
        </w:rPr>
        <w:t xml:space="preserve">, za každý den prodlení. </w:t>
      </w:r>
    </w:p>
    <w:p w:rsidR="004A051A" w:rsidRPr="004A051A" w:rsidRDefault="004A2E0B" w:rsidP="00210292">
      <w:pPr>
        <w:pStyle w:val="Zkladntext"/>
        <w:numPr>
          <w:ilvl w:val="0"/>
          <w:numId w:val="2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/>
          <w:sz w:val="22"/>
        </w:rPr>
      </w:pPr>
      <w:r w:rsidRPr="004A051A">
        <w:rPr>
          <w:rFonts w:ascii="Arial" w:hAnsi="Arial"/>
          <w:sz w:val="22"/>
        </w:rPr>
        <w:t>V případě, že nebude objednatelem</w:t>
      </w:r>
      <w:r w:rsidR="004A051A" w:rsidRPr="004A051A">
        <w:rPr>
          <w:rFonts w:ascii="Arial" w:hAnsi="Arial"/>
          <w:sz w:val="22"/>
        </w:rPr>
        <w:t xml:space="preserve"> uhrazena faktura ve lhůtě splatnosti, je dodavatel oprávněn požadovat úrok z prodlení v zákonné výši z dlužné částky za každý den prodlení.</w:t>
      </w:r>
    </w:p>
    <w:p w:rsidR="00006E75" w:rsidRDefault="00006E75" w:rsidP="00692F33">
      <w:pPr>
        <w:pStyle w:val="Zkladntext"/>
        <w:numPr>
          <w:ilvl w:val="0"/>
          <w:numId w:val="2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z této smlouvy pohledávka </w:t>
      </w:r>
      <w:r w:rsidR="00BE0195">
        <w:rPr>
          <w:rFonts w:ascii="Arial" w:hAnsi="Arial" w:cs="Arial"/>
          <w:sz w:val="22"/>
          <w:szCs w:val="22"/>
        </w:rPr>
        <w:t>dodavatel</w:t>
      </w:r>
      <w:r>
        <w:rPr>
          <w:rFonts w:ascii="Arial" w:hAnsi="Arial" w:cs="Arial"/>
          <w:sz w:val="22"/>
          <w:szCs w:val="22"/>
        </w:rPr>
        <w:t xml:space="preserve">e vůči objednateli, je </w:t>
      </w:r>
      <w:r w:rsidR="00BE0195">
        <w:rPr>
          <w:rFonts w:ascii="Arial" w:hAnsi="Arial" w:cs="Arial"/>
          <w:sz w:val="22"/>
          <w:szCs w:val="22"/>
        </w:rPr>
        <w:t>dodavatel</w:t>
      </w:r>
      <w:r>
        <w:rPr>
          <w:rFonts w:ascii="Arial" w:hAnsi="Arial" w:cs="Arial"/>
          <w:sz w:val="22"/>
          <w:szCs w:val="22"/>
        </w:rPr>
        <w:t xml:space="preserve"> oprávněn tuto pohledávku postoupit jinému subjektu, nebo tuto zastavit pouze se souhlasem objednatele. V případě porušení tohoto ustanovení je do</w:t>
      </w:r>
      <w:r w:rsidR="000A3880">
        <w:rPr>
          <w:rFonts w:ascii="Arial" w:hAnsi="Arial" w:cs="Arial"/>
          <w:sz w:val="22"/>
          <w:szCs w:val="22"/>
        </w:rPr>
        <w:t>hodnuta smluvní pokuta ve výši 1</w:t>
      </w:r>
      <w:r>
        <w:rPr>
          <w:rFonts w:ascii="Arial" w:hAnsi="Arial" w:cs="Arial"/>
          <w:sz w:val="22"/>
          <w:szCs w:val="22"/>
        </w:rPr>
        <w:t>0% z předmětné pohledávky ve prospěch objednatele.</w:t>
      </w:r>
    </w:p>
    <w:p w:rsidR="005C6FEC" w:rsidRPr="00D06E25" w:rsidRDefault="000A3880" w:rsidP="005C6FEC">
      <w:pPr>
        <w:pStyle w:val="Zkladntext"/>
        <w:numPr>
          <w:ilvl w:val="0"/>
          <w:numId w:val="2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Úhrada smluvní pokuty nemá vliv na uplatnění náhrady škody ze strany objednatele.</w:t>
      </w:r>
    </w:p>
    <w:p w:rsidR="00044239" w:rsidRPr="000A3880" w:rsidRDefault="00044239" w:rsidP="00D06E25">
      <w:pPr>
        <w:pStyle w:val="Zkladntext"/>
        <w:spacing w:after="60"/>
        <w:ind w:left="567"/>
        <w:jc w:val="both"/>
        <w:rPr>
          <w:rFonts w:ascii="Arial" w:hAnsi="Arial" w:cs="Arial"/>
          <w:sz w:val="22"/>
          <w:szCs w:val="22"/>
        </w:rPr>
      </w:pPr>
    </w:p>
    <w:p w:rsidR="00692F33" w:rsidRPr="00F43EF0" w:rsidRDefault="00F43EF0" w:rsidP="00006E75">
      <w:pPr>
        <w:pStyle w:val="Zkladntextodsazen"/>
        <w:spacing w:before="12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 w:rsidR="009D6A61">
        <w:rPr>
          <w:b/>
          <w:sz w:val="24"/>
          <w:szCs w:val="24"/>
        </w:rPr>
        <w:t xml:space="preserve">                            </w:t>
      </w:r>
      <w:r w:rsidR="00442237">
        <w:rPr>
          <w:b/>
          <w:sz w:val="24"/>
          <w:szCs w:val="24"/>
        </w:rPr>
        <w:t xml:space="preserve">   </w:t>
      </w:r>
      <w:r w:rsidRPr="00F43EF0">
        <w:rPr>
          <w:b/>
          <w:sz w:val="24"/>
          <w:szCs w:val="24"/>
        </w:rPr>
        <w:t>V</w:t>
      </w:r>
      <w:r w:rsidR="00683A95">
        <w:rPr>
          <w:b/>
          <w:sz w:val="24"/>
          <w:szCs w:val="24"/>
        </w:rPr>
        <w:t>I</w:t>
      </w:r>
      <w:r w:rsidRPr="00F43EF0">
        <w:rPr>
          <w:b/>
          <w:sz w:val="24"/>
          <w:szCs w:val="24"/>
        </w:rPr>
        <w:t>.</w:t>
      </w:r>
    </w:p>
    <w:p w:rsidR="00692F33" w:rsidRPr="00090FBE" w:rsidRDefault="009D6A61" w:rsidP="009D6A61">
      <w:pPr>
        <w:pStyle w:val="Nadpis3"/>
        <w:numPr>
          <w:ilvl w:val="12"/>
          <w:numId w:val="0"/>
        </w:numPr>
        <w:tabs>
          <w:tab w:val="left" w:pos="4820"/>
        </w:tabs>
        <w:spacing w:after="120"/>
      </w:pPr>
      <w:r>
        <w:t xml:space="preserve">  </w:t>
      </w:r>
      <w:r w:rsidR="00B24F74">
        <w:t>Práva z vadného plnění</w:t>
      </w:r>
    </w:p>
    <w:p w:rsidR="00C87F02" w:rsidRPr="0023443B" w:rsidRDefault="00044239" w:rsidP="00210292">
      <w:pPr>
        <w:pStyle w:val="Zkladntext"/>
        <w:numPr>
          <w:ilvl w:val="0"/>
          <w:numId w:val="10"/>
        </w:numPr>
        <w:tabs>
          <w:tab w:val="clear" w:pos="720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Dílo</w:t>
      </w:r>
      <w:r w:rsidR="00BB5592">
        <w:rPr>
          <w:rFonts w:ascii="Arial" w:hAnsi="Arial" w:cs="Arial"/>
          <w:sz w:val="22"/>
        </w:rPr>
        <w:t xml:space="preserve"> má vady, jestliže provedení díla neodpovídá výsledku určenému ve smlouvě, je zhotoveno v rozporu s platnými právními předpisy, ČSN, nebo vykazuje pro něj vlastnosti neobvyklé. Vadami se rozumí i nedodělky</w:t>
      </w:r>
      <w:r w:rsidR="008E3C18">
        <w:rPr>
          <w:rFonts w:ascii="Arial" w:hAnsi="Arial" w:cs="Arial"/>
          <w:sz w:val="22"/>
        </w:rPr>
        <w:t>.</w:t>
      </w:r>
      <w:r w:rsidR="00BB5592">
        <w:rPr>
          <w:rFonts w:ascii="Arial" w:hAnsi="Arial" w:cs="Arial"/>
          <w:sz w:val="22"/>
        </w:rPr>
        <w:t xml:space="preserve"> </w:t>
      </w:r>
    </w:p>
    <w:p w:rsidR="006D1A9F" w:rsidRPr="008C1017" w:rsidRDefault="007604B4" w:rsidP="008C1017">
      <w:pPr>
        <w:pStyle w:val="Zkladntext"/>
        <w:numPr>
          <w:ilvl w:val="0"/>
          <w:numId w:val="10"/>
        </w:numPr>
        <w:tabs>
          <w:tab w:val="clear" w:pos="720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 w:rsidRPr="008C1017">
        <w:rPr>
          <w:rFonts w:ascii="Arial" w:hAnsi="Arial" w:cs="Arial"/>
          <w:sz w:val="22"/>
        </w:rPr>
        <w:t>Vady zjištěné při pře</w:t>
      </w:r>
      <w:r w:rsidR="006D1A9F" w:rsidRPr="008C1017">
        <w:rPr>
          <w:rFonts w:ascii="Arial" w:hAnsi="Arial" w:cs="Arial"/>
          <w:sz w:val="22"/>
        </w:rPr>
        <w:t xml:space="preserve">vzetí </w:t>
      </w:r>
      <w:r w:rsidR="00044239">
        <w:rPr>
          <w:rFonts w:ascii="Arial" w:hAnsi="Arial" w:cs="Arial"/>
          <w:sz w:val="22"/>
        </w:rPr>
        <w:t>díla</w:t>
      </w:r>
      <w:r w:rsidR="00F13D3F" w:rsidRPr="008C1017">
        <w:rPr>
          <w:rFonts w:ascii="Arial" w:hAnsi="Arial" w:cs="Arial"/>
          <w:sz w:val="22"/>
        </w:rPr>
        <w:t xml:space="preserve"> nebo později </w:t>
      </w:r>
      <w:r w:rsidR="006D1A9F" w:rsidRPr="008C1017">
        <w:rPr>
          <w:rFonts w:ascii="Arial" w:hAnsi="Arial" w:cs="Arial"/>
          <w:sz w:val="22"/>
        </w:rPr>
        <w:t xml:space="preserve">je </w:t>
      </w:r>
      <w:r w:rsidR="00BE0195" w:rsidRPr="008C1017">
        <w:rPr>
          <w:rFonts w:ascii="Arial" w:hAnsi="Arial" w:cs="Arial"/>
          <w:sz w:val="22"/>
        </w:rPr>
        <w:t>dodavatel</w:t>
      </w:r>
      <w:r w:rsidR="006D1A9F" w:rsidRPr="008C1017">
        <w:rPr>
          <w:rFonts w:ascii="Arial" w:hAnsi="Arial" w:cs="Arial"/>
          <w:sz w:val="22"/>
        </w:rPr>
        <w:t xml:space="preserve"> povinen odstranit do 15 dnů ode dne písemného oznámení objednatelem, nedojde-li po projednání k dohodě o jiném termínu, a to i v případech, kdy neuznává, že za vadu odpovídá. Pokud </w:t>
      </w:r>
      <w:r w:rsidR="00BE0195" w:rsidRPr="008C1017">
        <w:rPr>
          <w:rFonts w:ascii="Arial" w:hAnsi="Arial" w:cs="Arial"/>
          <w:sz w:val="22"/>
        </w:rPr>
        <w:t>dodavatel</w:t>
      </w:r>
      <w:r w:rsidR="006D1A9F" w:rsidRPr="008C1017">
        <w:rPr>
          <w:rFonts w:ascii="Arial" w:hAnsi="Arial" w:cs="Arial"/>
          <w:sz w:val="22"/>
        </w:rPr>
        <w:t xml:space="preserve"> prokáže, že za vady neodpovídá, budou mu vynaložené náklady proplaceny zpětně objednatelem.</w:t>
      </w:r>
    </w:p>
    <w:p w:rsidR="000C7635" w:rsidRPr="006D1A9F" w:rsidRDefault="000C7635" w:rsidP="00D06E25">
      <w:pPr>
        <w:pStyle w:val="Zkladntext"/>
        <w:ind w:left="567"/>
        <w:jc w:val="both"/>
        <w:rPr>
          <w:rFonts w:ascii="Arial" w:hAnsi="Arial" w:cs="Arial"/>
          <w:sz w:val="22"/>
          <w:szCs w:val="22"/>
        </w:rPr>
      </w:pPr>
    </w:p>
    <w:p w:rsidR="00692F33" w:rsidRDefault="00692F33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VII.</w:t>
      </w:r>
    </w:p>
    <w:p w:rsidR="00692F33" w:rsidRPr="00090FBE" w:rsidRDefault="00692F33" w:rsidP="00692F33">
      <w:pPr>
        <w:pStyle w:val="Nadpis3"/>
        <w:numPr>
          <w:ilvl w:val="12"/>
          <w:numId w:val="0"/>
        </w:numPr>
        <w:spacing w:after="120"/>
      </w:pPr>
      <w:r w:rsidRPr="00090FBE">
        <w:t>Zvláštní ustanovení</w:t>
      </w:r>
    </w:p>
    <w:p w:rsidR="00692F33" w:rsidRDefault="00692F33" w:rsidP="00692F33">
      <w:pPr>
        <w:pStyle w:val="Zkladntextodsazen"/>
        <w:numPr>
          <w:ilvl w:val="3"/>
          <w:numId w:val="1"/>
        </w:numPr>
        <w:tabs>
          <w:tab w:val="clear" w:pos="360"/>
          <w:tab w:val="num" w:pos="567"/>
        </w:tabs>
        <w:spacing w:after="60"/>
        <w:ind w:left="567" w:hanging="567"/>
      </w:pPr>
      <w:r>
        <w:t xml:space="preserve">Vyskytnou-li se události, které jedné nebo oběma smluvním stranám částečně nebo úplně znemožní plnění jejich povinností podle této smlouvy, jsou povinny se o tomto bez zbytečného odkladu informovat a společně podniknout kroky k jejich překonání. Nesplnění této povinnosti zakládá právo na náhradu škody pro stranu, která se porušení smlouvy v tomto </w:t>
      </w:r>
      <w:r w:rsidR="0024478B">
        <w:t>ustanovení</w:t>
      </w:r>
      <w:r>
        <w:t xml:space="preserve"> nedopustila.</w:t>
      </w:r>
    </w:p>
    <w:p w:rsidR="00692F33" w:rsidRDefault="00692F33" w:rsidP="00692F33">
      <w:pPr>
        <w:pStyle w:val="Zkladntextodsazen"/>
        <w:numPr>
          <w:ilvl w:val="3"/>
          <w:numId w:val="1"/>
        </w:numPr>
        <w:tabs>
          <w:tab w:val="clear" w:pos="360"/>
          <w:tab w:val="num" w:pos="567"/>
        </w:tabs>
        <w:spacing w:after="60"/>
        <w:ind w:left="567" w:hanging="567"/>
      </w:pPr>
      <w:r>
        <w:t>Je-li nebo 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:rsidR="0023443B" w:rsidRPr="003F40AB" w:rsidRDefault="0023443B" w:rsidP="00692F33">
      <w:pPr>
        <w:pStyle w:val="Zkladntextodsazen"/>
        <w:numPr>
          <w:ilvl w:val="3"/>
          <w:numId w:val="1"/>
        </w:numPr>
        <w:tabs>
          <w:tab w:val="clear" w:pos="360"/>
          <w:tab w:val="num" w:pos="567"/>
        </w:tabs>
        <w:spacing w:after="60"/>
        <w:ind w:left="567" w:hanging="567"/>
      </w:pPr>
      <w:r>
        <w:rPr>
          <w:szCs w:val="22"/>
        </w:rPr>
        <w:t xml:space="preserve">Dodavatel poskytuje podpisem této smlouvy </w:t>
      </w:r>
      <w:r w:rsidR="005450C5">
        <w:rPr>
          <w:szCs w:val="22"/>
        </w:rPr>
        <w:t xml:space="preserve">objednateli </w:t>
      </w:r>
      <w:r>
        <w:rPr>
          <w:szCs w:val="22"/>
        </w:rPr>
        <w:t xml:space="preserve">bezplatnou výhradní licenci k dílu či jeho části ve smyslu </w:t>
      </w:r>
      <w:proofErr w:type="spellStart"/>
      <w:r>
        <w:rPr>
          <w:szCs w:val="22"/>
        </w:rPr>
        <w:t>ust</w:t>
      </w:r>
      <w:proofErr w:type="spellEnd"/>
      <w:r>
        <w:rPr>
          <w:szCs w:val="22"/>
        </w:rPr>
        <w:t>. § 2358 a násl. občanského zákoníku, jakož i výslovný souhlas ke všem způsobům užití díla nebo jeho části v neomezeném rozsahu</w:t>
      </w:r>
      <w:r w:rsidR="00D92821">
        <w:rPr>
          <w:szCs w:val="22"/>
        </w:rPr>
        <w:t>. Objednatel může poskytnout tuto licenci jako podlicenci nebo ji postoupit třetí osobě, přičemž dodavatel s tímto předem souhlasí.</w:t>
      </w:r>
    </w:p>
    <w:p w:rsidR="00284910" w:rsidRPr="003F40AB" w:rsidRDefault="00284910" w:rsidP="00692F33">
      <w:pPr>
        <w:pStyle w:val="Zkladntextodsazen"/>
        <w:numPr>
          <w:ilvl w:val="3"/>
          <w:numId w:val="1"/>
        </w:numPr>
        <w:tabs>
          <w:tab w:val="clear" w:pos="360"/>
          <w:tab w:val="num" w:pos="567"/>
        </w:tabs>
        <w:spacing w:after="60"/>
        <w:ind w:left="567" w:hanging="567"/>
      </w:pPr>
      <w:r>
        <w:rPr>
          <w:szCs w:val="22"/>
        </w:rPr>
        <w:t>Smluvní strany se zavazují ve vztahu k třetím osobám zachovávat mlčenlivost o informacích, které se v souvislosti s plněním této smlouvy dozvěděl</w:t>
      </w:r>
      <w:r w:rsidR="00186889">
        <w:rPr>
          <w:szCs w:val="22"/>
        </w:rPr>
        <w:t>y</w:t>
      </w:r>
      <w:r>
        <w:rPr>
          <w:szCs w:val="22"/>
        </w:rPr>
        <w:t>, ledaže se jedná o informace veřejně přístu</w:t>
      </w:r>
      <w:r w:rsidR="0008550D">
        <w:rPr>
          <w:szCs w:val="22"/>
        </w:rPr>
        <w:t>pné, nebo je zpřístupnění infor</w:t>
      </w:r>
      <w:r>
        <w:rPr>
          <w:szCs w:val="22"/>
        </w:rPr>
        <w:t>m</w:t>
      </w:r>
      <w:r w:rsidR="0008550D">
        <w:rPr>
          <w:szCs w:val="22"/>
        </w:rPr>
        <w:t>a</w:t>
      </w:r>
      <w:r>
        <w:rPr>
          <w:szCs w:val="22"/>
        </w:rPr>
        <w:t xml:space="preserve">ce vyžadováno </w:t>
      </w:r>
      <w:r w:rsidR="0008550D">
        <w:rPr>
          <w:szCs w:val="22"/>
        </w:rPr>
        <w:t>obecně závazným předpisem či rozhodnutím oprávněného orgánu.</w:t>
      </w:r>
      <w:r>
        <w:rPr>
          <w:szCs w:val="22"/>
        </w:rPr>
        <w:t xml:space="preserve"> </w:t>
      </w:r>
    </w:p>
    <w:p w:rsidR="00B534D8" w:rsidRDefault="00B534D8" w:rsidP="00B534D8">
      <w:pPr>
        <w:pStyle w:val="Zkladntextodsazen"/>
        <w:spacing w:after="60"/>
      </w:pPr>
    </w:p>
    <w:p w:rsidR="00741817" w:rsidRDefault="00741817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</w:p>
    <w:p w:rsidR="00692F33" w:rsidRDefault="0015426A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VIII</w:t>
      </w:r>
      <w:r w:rsidR="00692F33">
        <w:rPr>
          <w:rFonts w:ascii="Arial" w:hAnsi="Arial"/>
          <w:b/>
        </w:rPr>
        <w:t>.</w:t>
      </w:r>
    </w:p>
    <w:p w:rsidR="00692F33" w:rsidRPr="00090FBE" w:rsidRDefault="00692F33" w:rsidP="00692F33">
      <w:pPr>
        <w:pStyle w:val="Nadpis3"/>
        <w:numPr>
          <w:ilvl w:val="12"/>
          <w:numId w:val="0"/>
        </w:numPr>
        <w:spacing w:after="120"/>
      </w:pPr>
      <w:r w:rsidRPr="00090FBE">
        <w:t>Závěrečná ustanovení</w:t>
      </w:r>
    </w:p>
    <w:p w:rsidR="00092EFD" w:rsidRDefault="00092EFD" w:rsidP="00A41671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Dodavatel prohlašuje, že pro vyhotovení předmětu plnění této smlouvy má předepsanou odbornou kvalifikaci, že předmět smlouvy není plněním nemožným a že jsou mu známy okolnosti spojené s realizací smlouvy.</w:t>
      </w:r>
    </w:p>
    <w:p w:rsidR="00284910" w:rsidRDefault="00284910" w:rsidP="00A41671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Dodavatel prohlašuje, že ke dni uzavření smlouvy není ve střetu zájmu ve vztahu k plnění, které je předmětem této smlouvy.</w:t>
      </w:r>
    </w:p>
    <w:p w:rsidR="00692F33" w:rsidRDefault="00692F33" w:rsidP="00A41671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Smlouva může být měněna po vzájemné dohodě smluvních stran na základě písemných </w:t>
      </w:r>
      <w:r w:rsidR="000A3880">
        <w:rPr>
          <w:rFonts w:ascii="Arial" w:hAnsi="Arial" w:cs="Arial"/>
          <w:sz w:val="22"/>
        </w:rPr>
        <w:t xml:space="preserve">vzestupně číslovaných </w:t>
      </w:r>
      <w:r>
        <w:rPr>
          <w:rFonts w:ascii="Arial" w:hAnsi="Arial" w:cs="Arial"/>
          <w:sz w:val="22"/>
        </w:rPr>
        <w:t>dodatků.</w:t>
      </w:r>
    </w:p>
    <w:p w:rsidR="00123183" w:rsidRPr="0023127E" w:rsidRDefault="00123183" w:rsidP="0023127E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23127E">
        <w:rPr>
          <w:rFonts w:ascii="Arial" w:hAnsi="Arial" w:cs="Arial"/>
          <w:sz w:val="22"/>
          <w:szCs w:val="22"/>
        </w:rPr>
        <w:t xml:space="preserve">Objednatel je oprávněn odstoupit od této smlouvy </w:t>
      </w:r>
      <w:r w:rsidR="00076E74" w:rsidRPr="0023127E">
        <w:rPr>
          <w:rFonts w:ascii="Arial" w:hAnsi="Arial" w:cs="Arial"/>
          <w:sz w:val="22"/>
          <w:szCs w:val="22"/>
        </w:rPr>
        <w:t xml:space="preserve">v případech stanovených zákonem a v případě podstatného porušení smlouvy ze strany </w:t>
      </w:r>
      <w:r w:rsidR="00BE0195">
        <w:rPr>
          <w:rFonts w:ascii="Arial" w:hAnsi="Arial" w:cs="Arial"/>
          <w:sz w:val="22"/>
          <w:szCs w:val="22"/>
        </w:rPr>
        <w:t>dodavatel</w:t>
      </w:r>
      <w:r w:rsidR="00076E74" w:rsidRPr="0023127E">
        <w:rPr>
          <w:rFonts w:ascii="Arial" w:hAnsi="Arial" w:cs="Arial"/>
          <w:sz w:val="22"/>
          <w:szCs w:val="22"/>
        </w:rPr>
        <w:t xml:space="preserve">e. Za podstatné porušení smlouvy ze strany </w:t>
      </w:r>
      <w:r w:rsidR="00BE0195">
        <w:rPr>
          <w:rFonts w:ascii="Arial" w:hAnsi="Arial" w:cs="Arial"/>
          <w:sz w:val="22"/>
          <w:szCs w:val="22"/>
        </w:rPr>
        <w:t>dodavatel</w:t>
      </w:r>
      <w:r w:rsidR="00076E74" w:rsidRPr="0023127E">
        <w:rPr>
          <w:rFonts w:ascii="Arial" w:hAnsi="Arial" w:cs="Arial"/>
          <w:sz w:val="22"/>
          <w:szCs w:val="22"/>
        </w:rPr>
        <w:t>e se považuje</w:t>
      </w:r>
      <w:r w:rsidR="00835176" w:rsidRPr="0023127E">
        <w:rPr>
          <w:rFonts w:ascii="Arial" w:hAnsi="Arial" w:cs="Arial"/>
          <w:sz w:val="22"/>
          <w:szCs w:val="22"/>
        </w:rPr>
        <w:t xml:space="preserve"> zejména</w:t>
      </w:r>
      <w:r w:rsidR="00076E74" w:rsidRPr="0023127E">
        <w:rPr>
          <w:rFonts w:ascii="Arial" w:hAnsi="Arial" w:cs="Arial"/>
          <w:sz w:val="22"/>
          <w:szCs w:val="22"/>
        </w:rPr>
        <w:t xml:space="preserve">, </w:t>
      </w:r>
      <w:r w:rsidRPr="0023127E">
        <w:rPr>
          <w:rFonts w:ascii="Arial" w:hAnsi="Arial" w:cs="Arial"/>
          <w:sz w:val="22"/>
          <w:szCs w:val="22"/>
        </w:rPr>
        <w:t>je</w:t>
      </w:r>
      <w:r w:rsidR="00076E74" w:rsidRPr="0023127E">
        <w:rPr>
          <w:rFonts w:ascii="Arial" w:hAnsi="Arial" w:cs="Arial"/>
          <w:sz w:val="22"/>
          <w:szCs w:val="22"/>
        </w:rPr>
        <w:t>-li</w:t>
      </w:r>
      <w:r w:rsidRPr="0023127E">
        <w:rPr>
          <w:rFonts w:ascii="Arial" w:hAnsi="Arial" w:cs="Arial"/>
          <w:sz w:val="22"/>
          <w:szCs w:val="22"/>
        </w:rPr>
        <w:t xml:space="preserve"> </w:t>
      </w:r>
      <w:r w:rsidR="00BE0195">
        <w:rPr>
          <w:rFonts w:ascii="Arial" w:hAnsi="Arial" w:cs="Arial"/>
          <w:sz w:val="22"/>
          <w:szCs w:val="22"/>
        </w:rPr>
        <w:t>dodavatel</w:t>
      </w:r>
      <w:r w:rsidRPr="0023127E">
        <w:rPr>
          <w:rFonts w:ascii="Arial" w:hAnsi="Arial" w:cs="Arial"/>
          <w:sz w:val="22"/>
          <w:szCs w:val="22"/>
        </w:rPr>
        <w:t xml:space="preserve"> v prodlení s </w:t>
      </w:r>
      <w:r w:rsidR="00CB5F5A" w:rsidRPr="0023127E">
        <w:rPr>
          <w:rFonts w:ascii="Arial" w:hAnsi="Arial" w:cs="Arial"/>
          <w:sz w:val="22"/>
          <w:szCs w:val="22"/>
        </w:rPr>
        <w:t>předáním předmětu plnění</w:t>
      </w:r>
      <w:r w:rsidR="00B24F74">
        <w:rPr>
          <w:rFonts w:ascii="Arial" w:hAnsi="Arial" w:cs="Arial"/>
          <w:sz w:val="22"/>
          <w:szCs w:val="22"/>
        </w:rPr>
        <w:t xml:space="preserve"> </w:t>
      </w:r>
      <w:r w:rsidR="00CB5F5A" w:rsidRPr="0023127E">
        <w:rPr>
          <w:rFonts w:ascii="Arial" w:hAnsi="Arial" w:cs="Arial"/>
          <w:sz w:val="22"/>
          <w:szCs w:val="22"/>
        </w:rPr>
        <w:t xml:space="preserve">objednateli </w:t>
      </w:r>
      <w:r w:rsidR="009B695F" w:rsidRPr="0023127E">
        <w:rPr>
          <w:rFonts w:ascii="Arial" w:hAnsi="Arial" w:cs="Arial"/>
          <w:sz w:val="22"/>
          <w:szCs w:val="22"/>
        </w:rPr>
        <w:t xml:space="preserve">o více než </w:t>
      </w:r>
      <w:r w:rsidR="00E00FF4">
        <w:rPr>
          <w:rFonts w:ascii="Arial" w:hAnsi="Arial" w:cs="Arial"/>
          <w:sz w:val="22"/>
          <w:szCs w:val="22"/>
        </w:rPr>
        <w:t xml:space="preserve">10 </w:t>
      </w:r>
      <w:r w:rsidR="009B695F" w:rsidRPr="0023127E">
        <w:rPr>
          <w:rFonts w:ascii="Arial" w:hAnsi="Arial" w:cs="Arial"/>
          <w:sz w:val="22"/>
          <w:szCs w:val="22"/>
        </w:rPr>
        <w:t>dnů</w:t>
      </w:r>
      <w:r w:rsidR="00C14D4F" w:rsidRPr="0023127E">
        <w:rPr>
          <w:rFonts w:ascii="Arial" w:hAnsi="Arial" w:cs="Arial"/>
          <w:sz w:val="22"/>
          <w:szCs w:val="22"/>
        </w:rPr>
        <w:t xml:space="preserve"> anebo bude-li u </w:t>
      </w:r>
      <w:r w:rsidR="00BE0195">
        <w:rPr>
          <w:rFonts w:ascii="Arial" w:hAnsi="Arial" w:cs="Arial"/>
          <w:sz w:val="22"/>
          <w:szCs w:val="22"/>
        </w:rPr>
        <w:t>dodavatel</w:t>
      </w:r>
      <w:r w:rsidR="00C14D4F" w:rsidRPr="0023127E">
        <w:rPr>
          <w:rFonts w:ascii="Arial" w:hAnsi="Arial" w:cs="Arial"/>
          <w:sz w:val="22"/>
          <w:szCs w:val="22"/>
        </w:rPr>
        <w:t xml:space="preserve">e </w:t>
      </w:r>
      <w:r w:rsidR="00C14D4F">
        <w:rPr>
          <w:rFonts w:ascii="Arial" w:hAnsi="Arial" w:cs="Arial"/>
          <w:sz w:val="22"/>
          <w:szCs w:val="22"/>
        </w:rPr>
        <w:t xml:space="preserve">či v jeho dodavatelském řetězci </w:t>
      </w:r>
      <w:r w:rsidR="00C14D4F" w:rsidRPr="0023127E">
        <w:rPr>
          <w:rFonts w:ascii="Arial" w:hAnsi="Arial" w:cs="Arial"/>
          <w:sz w:val="22"/>
          <w:szCs w:val="22"/>
        </w:rPr>
        <w:t>odhaleno závažné jednání proti lidským právům či všeobecně uznávaným etickým a morálním standardům.</w:t>
      </w:r>
      <w:r w:rsidR="00361855" w:rsidRPr="0023127E">
        <w:rPr>
          <w:rFonts w:ascii="Arial" w:hAnsi="Arial" w:cs="Arial"/>
          <w:sz w:val="22"/>
          <w:szCs w:val="22"/>
        </w:rPr>
        <w:t xml:space="preserve"> </w:t>
      </w:r>
      <w:r w:rsidR="00B24F74">
        <w:rPr>
          <w:rFonts w:ascii="Arial" w:hAnsi="Arial" w:cs="Arial"/>
          <w:sz w:val="22"/>
          <w:szCs w:val="22"/>
        </w:rPr>
        <w:t xml:space="preserve">Účinky odstoupení nastávají dnem doručení </w:t>
      </w:r>
      <w:r w:rsidR="00361855">
        <w:rPr>
          <w:rFonts w:ascii="Arial" w:hAnsi="Arial" w:cs="Arial"/>
          <w:sz w:val="22"/>
          <w:szCs w:val="22"/>
        </w:rPr>
        <w:t xml:space="preserve">písemného </w:t>
      </w:r>
      <w:r w:rsidR="00B24F74">
        <w:rPr>
          <w:rFonts w:ascii="Arial" w:hAnsi="Arial" w:cs="Arial"/>
          <w:sz w:val="22"/>
          <w:szCs w:val="22"/>
        </w:rPr>
        <w:t>odstoupení od smlouvy.</w:t>
      </w:r>
      <w:r w:rsidR="00361855">
        <w:rPr>
          <w:rFonts w:ascii="Arial" w:hAnsi="Arial" w:cs="Arial"/>
          <w:sz w:val="22"/>
          <w:szCs w:val="22"/>
        </w:rPr>
        <w:t xml:space="preserve"> Odstoupení do smlouvy se nedotýká nároků na zaplacení sml</w:t>
      </w:r>
      <w:r w:rsidR="0023127E">
        <w:rPr>
          <w:rFonts w:ascii="Arial" w:hAnsi="Arial" w:cs="Arial"/>
          <w:sz w:val="22"/>
          <w:szCs w:val="22"/>
        </w:rPr>
        <w:t xml:space="preserve">uvních pokut, </w:t>
      </w:r>
      <w:r w:rsidR="00361855">
        <w:rPr>
          <w:rFonts w:ascii="Arial" w:hAnsi="Arial" w:cs="Arial"/>
          <w:sz w:val="22"/>
          <w:szCs w:val="22"/>
        </w:rPr>
        <w:t>náhrady újmy, odpovědnosti za vady, jakož i práv a povinností, z jejichž povahy plyne, že mají trvat i po zániku smlouvy.</w:t>
      </w:r>
    </w:p>
    <w:p w:rsidR="00692F33" w:rsidRPr="00123183" w:rsidRDefault="00692F33" w:rsidP="00123183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 w:rsidRPr="00123183">
        <w:rPr>
          <w:rFonts w:ascii="Arial" w:hAnsi="Arial" w:cs="Arial"/>
          <w:sz w:val="22"/>
        </w:rPr>
        <w:t xml:space="preserve">Objednatel se zavazuje zpřístupnit </w:t>
      </w:r>
      <w:r w:rsidR="00BE0195">
        <w:rPr>
          <w:rFonts w:ascii="Arial" w:hAnsi="Arial" w:cs="Arial"/>
          <w:sz w:val="22"/>
        </w:rPr>
        <w:t>dodavatel</w:t>
      </w:r>
      <w:r w:rsidRPr="00123183">
        <w:rPr>
          <w:rFonts w:ascii="Arial" w:hAnsi="Arial" w:cs="Arial"/>
          <w:sz w:val="22"/>
        </w:rPr>
        <w:t>i veškerou dokumentaci nezbytnou</w:t>
      </w:r>
      <w:r w:rsidR="00C87F02" w:rsidRPr="00123183">
        <w:rPr>
          <w:rFonts w:ascii="Arial" w:hAnsi="Arial" w:cs="Arial"/>
          <w:sz w:val="22"/>
        </w:rPr>
        <w:t xml:space="preserve"> pro realizaci předmětu plnění</w:t>
      </w:r>
      <w:r w:rsidRPr="00123183">
        <w:rPr>
          <w:rFonts w:ascii="Arial" w:hAnsi="Arial" w:cs="Arial"/>
          <w:sz w:val="22"/>
        </w:rPr>
        <w:t xml:space="preserve"> a umožní na své půdě oběma smluvním stranám vzájemné konzultace podle aktuální potřeby </w:t>
      </w:r>
      <w:r w:rsidR="00BE0195">
        <w:rPr>
          <w:rFonts w:ascii="Arial" w:hAnsi="Arial" w:cs="Arial"/>
          <w:sz w:val="22"/>
        </w:rPr>
        <w:t>dodavatel</w:t>
      </w:r>
      <w:r w:rsidRPr="00123183">
        <w:rPr>
          <w:rFonts w:ascii="Arial" w:hAnsi="Arial" w:cs="Arial"/>
          <w:sz w:val="22"/>
        </w:rPr>
        <w:t>e.</w:t>
      </w:r>
    </w:p>
    <w:p w:rsidR="00692F33" w:rsidRDefault="00692F33" w:rsidP="00692F33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Smlouva je vyhotovena ve dvou stejnopisech, z nichž </w:t>
      </w:r>
      <w:r w:rsidR="00BE0195">
        <w:rPr>
          <w:rFonts w:ascii="Arial" w:hAnsi="Arial" w:cs="Arial"/>
          <w:sz w:val="22"/>
        </w:rPr>
        <w:t>dodavatel</w:t>
      </w:r>
      <w:r w:rsidR="00076E74">
        <w:rPr>
          <w:rFonts w:ascii="Arial" w:hAnsi="Arial" w:cs="Arial"/>
          <w:sz w:val="22"/>
        </w:rPr>
        <w:t xml:space="preserve"> i objednatel obdrží po </w:t>
      </w:r>
      <w:r>
        <w:rPr>
          <w:rFonts w:ascii="Arial" w:hAnsi="Arial" w:cs="Arial"/>
          <w:sz w:val="22"/>
        </w:rPr>
        <w:t>jednom vyhotovení.</w:t>
      </w:r>
    </w:p>
    <w:p w:rsidR="006D1A9F" w:rsidRDefault="00692F33" w:rsidP="008E3C18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si tuto smlouvu před jejím podpisem přečetly, byla uzavřena podle jejich pravé a svobodné vůle, určitě, vážně, srozumitelně, nikoli v tísni a za nápadně nevýhodných podmínek. Osoby podepisující tuto smlouvu současně stvrzují platnost svých jednatelských oprávnění.</w:t>
      </w:r>
    </w:p>
    <w:p w:rsidR="001C2D8F" w:rsidRPr="004936AE" w:rsidRDefault="001C2D8F" w:rsidP="004936AE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 w:rsidRPr="004936AE">
        <w:rPr>
          <w:rFonts w:ascii="Arial" w:hAnsi="Arial" w:cs="Arial"/>
          <w:sz w:val="22"/>
        </w:rPr>
        <w:t>Smluvní strany v souladu s § 558 odst. 2 občanského zákoníku výslovně vylučují použití obchod</w:t>
      </w:r>
      <w:r w:rsidR="0023127E" w:rsidRPr="004936AE">
        <w:rPr>
          <w:rFonts w:ascii="Arial" w:hAnsi="Arial" w:cs="Arial"/>
          <w:sz w:val="22"/>
        </w:rPr>
        <w:t xml:space="preserve">ních zvyklostí </w:t>
      </w:r>
      <w:r w:rsidRPr="004936AE">
        <w:rPr>
          <w:rFonts w:ascii="Arial" w:hAnsi="Arial" w:cs="Arial"/>
          <w:sz w:val="22"/>
        </w:rPr>
        <w:t xml:space="preserve">v souvislosti s touto smlouvou. </w:t>
      </w:r>
    </w:p>
    <w:p w:rsidR="006D4360" w:rsidRPr="004936AE" w:rsidRDefault="006D4360" w:rsidP="004936AE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 w:rsidRPr="004936AE">
        <w:rPr>
          <w:rFonts w:ascii="Arial" w:hAnsi="Arial" w:cs="Arial"/>
          <w:sz w:val="22"/>
        </w:rPr>
        <w:t xml:space="preserve">Skutečnosti uvedené v této smlouvě nepovažují smluvní strany za důvěrné nebo obchodní tajemství a udělují svolení k jejich užití a zveřejnění bez dalších podmínek. </w:t>
      </w:r>
      <w:r w:rsidR="00BE0195" w:rsidRPr="004936AE">
        <w:rPr>
          <w:rFonts w:ascii="Arial" w:hAnsi="Arial" w:cs="Arial"/>
          <w:sz w:val="22"/>
        </w:rPr>
        <w:t>Dodavatel</w:t>
      </w:r>
      <w:r w:rsidRPr="004936AE">
        <w:rPr>
          <w:rFonts w:ascii="Arial" w:hAnsi="Arial" w:cs="Arial"/>
          <w:sz w:val="22"/>
        </w:rPr>
        <w:t xml:space="preserve"> bere na vědomí, že tato smlouva včetně případných dodatků bude objednatelem zveřejněna v registru smluv dle zákona č. 340/2015 Sb., v platném znění.</w:t>
      </w:r>
    </w:p>
    <w:p w:rsidR="00C14D4F" w:rsidRPr="004936AE" w:rsidRDefault="00C14D4F" w:rsidP="004936AE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 w:rsidRPr="004936AE">
        <w:rPr>
          <w:rFonts w:ascii="Arial" w:hAnsi="Arial" w:cs="Arial"/>
          <w:sz w:val="22"/>
        </w:rPr>
        <w:t>Smluvní strany shodně prohlašují, že osobní údaje uvedené ve smlouvě, případně získané v souvislosti s plněním této smlouvy použijí pouze za účelem plnění této smlouvy a v souladu s nařízením Evropského parlamentu a Rady (EU) 2016/679, o ochraně fyzických osob v souvislosti se zpracováním osobních údajů a o volném pohybu těchto údajů a o zrušení směrnice 95/46/ES (obecné nařízení o ochraně osobních údajů).</w:t>
      </w:r>
    </w:p>
    <w:p w:rsidR="009F3D64" w:rsidRPr="007E7F66" w:rsidRDefault="00692F33" w:rsidP="00F259D0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 w:rsidRPr="007E7F66">
        <w:rPr>
          <w:rFonts w:ascii="Arial" w:hAnsi="Arial" w:cs="Arial"/>
          <w:sz w:val="22"/>
        </w:rPr>
        <w:t xml:space="preserve">Platnost této smlouvy nastává dnem podpisu smlouvy oběma smluvními stranami </w:t>
      </w:r>
      <w:r w:rsidR="003D35F5" w:rsidRPr="007E7F66">
        <w:rPr>
          <w:rFonts w:ascii="Arial" w:hAnsi="Arial" w:cs="Arial"/>
          <w:sz w:val="22"/>
        </w:rPr>
        <w:t>a účinnost</w:t>
      </w:r>
      <w:r w:rsidR="001217AC" w:rsidRPr="007E7F66">
        <w:rPr>
          <w:rFonts w:ascii="Arial" w:hAnsi="Arial" w:cs="Arial"/>
          <w:sz w:val="22"/>
        </w:rPr>
        <w:t xml:space="preserve"> dnem uveřejnění v registru smluv</w:t>
      </w:r>
      <w:r w:rsidR="009A638F" w:rsidRPr="007E7F66">
        <w:rPr>
          <w:rFonts w:ascii="Arial" w:hAnsi="Arial" w:cs="Arial"/>
          <w:sz w:val="22"/>
        </w:rPr>
        <w:t>.</w:t>
      </w:r>
      <w:r w:rsidR="001217AC" w:rsidRPr="007E7F66">
        <w:rPr>
          <w:rFonts w:ascii="Arial" w:hAnsi="Arial" w:cs="Arial"/>
          <w:sz w:val="22"/>
        </w:rPr>
        <w:t xml:space="preserve"> </w:t>
      </w:r>
      <w:r w:rsidR="00FF1989" w:rsidRPr="007E7F66">
        <w:rPr>
          <w:rFonts w:ascii="Arial" w:hAnsi="Arial" w:cs="Arial"/>
          <w:sz w:val="22"/>
        </w:rPr>
        <w:t xml:space="preserve">       </w:t>
      </w:r>
    </w:p>
    <w:p w:rsidR="00E83576" w:rsidRDefault="00E83576" w:rsidP="00E83576">
      <w:pPr>
        <w:spacing w:before="360"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</w:t>
      </w:r>
      <w:r w:rsidR="0023127E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bjednatele: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Za </w:t>
      </w:r>
      <w:r w:rsidR="00BE0195">
        <w:rPr>
          <w:rFonts w:ascii="Arial" w:hAnsi="Arial" w:cs="Arial"/>
          <w:sz w:val="22"/>
        </w:rPr>
        <w:t>dodavatel</w:t>
      </w:r>
      <w:r>
        <w:rPr>
          <w:rFonts w:ascii="Arial" w:hAnsi="Arial" w:cs="Arial"/>
          <w:sz w:val="22"/>
        </w:rPr>
        <w:t>e:</w:t>
      </w:r>
    </w:p>
    <w:p w:rsidR="00692F33" w:rsidRDefault="00692F33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</w:t>
      </w:r>
      <w:r w:rsidR="00D87A02">
        <w:rPr>
          <w:rFonts w:ascii="Arial" w:hAnsi="Arial" w:cs="Arial"/>
          <w:sz w:val="22"/>
        </w:rPr>
        <w:t xml:space="preserve">dne:     </w:t>
      </w:r>
      <w:r w:rsidR="00741817">
        <w:rPr>
          <w:rFonts w:ascii="Arial" w:hAnsi="Arial" w:cs="Arial"/>
          <w:sz w:val="22"/>
        </w:rPr>
        <w:t xml:space="preserve">   </w:t>
      </w:r>
      <w:r w:rsidR="00D87A02">
        <w:rPr>
          <w:rFonts w:ascii="Arial" w:hAnsi="Arial" w:cs="Arial"/>
          <w:sz w:val="22"/>
        </w:rPr>
        <w:t xml:space="preserve">                                                       V </w:t>
      </w:r>
      <w:r w:rsidR="00C75225">
        <w:rPr>
          <w:rFonts w:ascii="Arial" w:hAnsi="Arial" w:cs="Arial"/>
          <w:sz w:val="22"/>
        </w:rPr>
        <w:t>Ostravě</w:t>
      </w:r>
      <w:r>
        <w:rPr>
          <w:rFonts w:ascii="Arial" w:hAnsi="Arial" w:cs="Arial"/>
          <w:sz w:val="22"/>
        </w:rPr>
        <w:t xml:space="preserve"> </w:t>
      </w:r>
      <w:r w:rsidR="00D87A02">
        <w:rPr>
          <w:rFonts w:ascii="Arial" w:hAnsi="Arial" w:cs="Arial"/>
          <w:sz w:val="22"/>
        </w:rPr>
        <w:t>dne:</w:t>
      </w:r>
    </w:p>
    <w:p w:rsidR="00B71D54" w:rsidRDefault="00B71D54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:rsidR="00B71D54" w:rsidRDefault="00B71D54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:rsidR="00E83576" w:rsidRDefault="00E83576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:rsidR="00692F33" w:rsidRDefault="00692F33" w:rsidP="00692F33">
      <w:pPr>
        <w:tabs>
          <w:tab w:val="left" w:pos="581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</w:t>
      </w:r>
      <w:r w:rsidR="00801B16">
        <w:rPr>
          <w:rFonts w:ascii="Arial" w:hAnsi="Arial" w:cs="Arial"/>
          <w:sz w:val="22"/>
        </w:rPr>
        <w:t>………</w:t>
      </w:r>
      <w:r>
        <w:rPr>
          <w:rFonts w:ascii="Arial" w:hAnsi="Arial" w:cs="Arial"/>
          <w:sz w:val="22"/>
        </w:rPr>
        <w:t xml:space="preserve">              </w:t>
      </w:r>
      <w:r w:rsidR="00801B16">
        <w:rPr>
          <w:rFonts w:ascii="Arial" w:hAnsi="Arial" w:cs="Arial"/>
          <w:sz w:val="22"/>
        </w:rPr>
        <w:t xml:space="preserve">                    </w:t>
      </w:r>
      <w:r>
        <w:rPr>
          <w:rFonts w:ascii="Arial" w:hAnsi="Arial" w:cs="Arial"/>
          <w:sz w:val="22"/>
        </w:rPr>
        <w:t>………………………………</w:t>
      </w:r>
      <w:r w:rsidR="00801B16">
        <w:rPr>
          <w:rFonts w:ascii="Arial" w:hAnsi="Arial" w:cs="Arial"/>
          <w:sz w:val="22"/>
        </w:rPr>
        <w:t>………</w:t>
      </w:r>
    </w:p>
    <w:p w:rsidR="00692F33" w:rsidRDefault="00692F33" w:rsidP="00692F3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Ing. </w:t>
      </w:r>
      <w:r w:rsidR="00E67997">
        <w:rPr>
          <w:rFonts w:ascii="Arial" w:hAnsi="Arial" w:cs="Arial"/>
          <w:sz w:val="22"/>
        </w:rPr>
        <w:t>Petr Kříž, Ph.D.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AE068E" w:rsidRPr="00AE068E">
        <w:rPr>
          <w:rFonts w:ascii="Arial" w:hAnsi="Arial" w:cs="Arial"/>
          <w:sz w:val="22"/>
        </w:rPr>
        <w:t>prof. Dr. Ing. Zdeněk Zmeškal</w:t>
      </w:r>
    </w:p>
    <w:p w:rsidR="00692F33" w:rsidRPr="00192EA5" w:rsidRDefault="00692F33" w:rsidP="00692F33">
      <w:pPr>
        <w:rPr>
          <w:rFonts w:ascii="Arial" w:hAnsi="Arial" w:cs="Arial"/>
          <w:sz w:val="22"/>
          <w:szCs w:val="22"/>
        </w:rPr>
      </w:pPr>
      <w:r w:rsidRPr="00192EA5">
        <w:rPr>
          <w:rFonts w:ascii="Arial" w:hAnsi="Arial" w:cs="Arial"/>
          <w:sz w:val="22"/>
          <w:szCs w:val="22"/>
        </w:rPr>
        <w:t>vedoucí odštěpného závodu ODRA</w:t>
      </w:r>
      <w:r w:rsidRPr="00192EA5">
        <w:rPr>
          <w:rFonts w:ascii="Arial" w:hAnsi="Arial" w:cs="Arial"/>
          <w:sz w:val="22"/>
          <w:szCs w:val="22"/>
        </w:rPr>
        <w:tab/>
      </w:r>
      <w:r w:rsidRPr="00192EA5">
        <w:rPr>
          <w:rFonts w:ascii="Arial" w:hAnsi="Arial" w:cs="Arial"/>
          <w:sz w:val="22"/>
          <w:szCs w:val="22"/>
        </w:rPr>
        <w:tab/>
      </w:r>
      <w:r w:rsidR="00376DB1">
        <w:rPr>
          <w:rFonts w:ascii="Arial" w:hAnsi="Arial" w:cs="Arial"/>
          <w:sz w:val="22"/>
          <w:szCs w:val="22"/>
        </w:rPr>
        <w:tab/>
      </w:r>
      <w:r w:rsidR="00376DB1">
        <w:rPr>
          <w:rFonts w:ascii="Arial" w:hAnsi="Arial" w:cs="Arial"/>
          <w:sz w:val="22"/>
          <w:szCs w:val="22"/>
        </w:rPr>
        <w:tab/>
        <w:t xml:space="preserve">   </w:t>
      </w:r>
      <w:r w:rsidR="00AE068E">
        <w:rPr>
          <w:rFonts w:ascii="Arial" w:hAnsi="Arial" w:cs="Arial"/>
          <w:sz w:val="22"/>
          <w:szCs w:val="22"/>
        </w:rPr>
        <w:t>děkan</w:t>
      </w:r>
      <w:r w:rsidR="00376DB1">
        <w:rPr>
          <w:rFonts w:ascii="Arial" w:hAnsi="Arial" w:cs="Arial"/>
          <w:sz w:val="22"/>
          <w:szCs w:val="22"/>
        </w:rPr>
        <w:t xml:space="preserve"> Ekonomické fakulty</w:t>
      </w:r>
    </w:p>
    <w:p w:rsidR="00692F33" w:rsidRDefault="00692F33"/>
    <w:sectPr w:rsidR="00692F33">
      <w:headerReference w:type="default" r:id="rId9"/>
      <w:pgSz w:w="11907" w:h="16840" w:code="9"/>
      <w:pgMar w:top="964" w:right="851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2C3" w:rsidRDefault="00BB62C3">
      <w:r>
        <w:separator/>
      </w:r>
    </w:p>
  </w:endnote>
  <w:endnote w:type="continuationSeparator" w:id="0">
    <w:p w:rsidR="00BB62C3" w:rsidRDefault="00BB6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2C3" w:rsidRDefault="00BB62C3">
      <w:r>
        <w:separator/>
      </w:r>
    </w:p>
  </w:footnote>
  <w:footnote w:type="continuationSeparator" w:id="0">
    <w:p w:rsidR="00BB62C3" w:rsidRDefault="00BB6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BF5" w:rsidRPr="008D0470" w:rsidRDefault="00715BF5">
    <w:pPr>
      <w:pStyle w:val="Zhlav"/>
      <w:tabs>
        <w:tab w:val="clear" w:pos="9072"/>
        <w:tab w:val="right" w:pos="9498"/>
      </w:tabs>
      <w:rPr>
        <w:rFonts w:ascii="Arial" w:hAnsi="Arial" w:cs="Arial"/>
        <w:sz w:val="18"/>
        <w:szCs w:val="18"/>
      </w:rPr>
    </w:pPr>
    <w:r w:rsidRPr="000A3880">
      <w:rPr>
        <w:rFonts w:ascii="Arial" w:hAnsi="Arial"/>
        <w:sz w:val="18"/>
        <w:szCs w:val="18"/>
      </w:rPr>
      <w:t xml:space="preserve">Smlouva o dílo                          </w:t>
    </w:r>
    <w:r w:rsidRPr="000A3880">
      <w:rPr>
        <w:rFonts w:ascii="Arial" w:hAnsi="Arial"/>
        <w:sz w:val="18"/>
        <w:szCs w:val="18"/>
      </w:rPr>
      <w:tab/>
      <w:t xml:space="preserve">                                                                                                            </w:t>
    </w:r>
    <w:r w:rsidR="00A63354">
      <w:rPr>
        <w:rFonts w:ascii="Arial" w:hAnsi="Arial"/>
        <w:sz w:val="18"/>
        <w:szCs w:val="18"/>
        <w:lang w:val="cs-CZ"/>
      </w:rPr>
      <w:t xml:space="preserve"> </w:t>
    </w:r>
    <w:r w:rsidRPr="008D0470">
      <w:rPr>
        <w:rFonts w:ascii="Arial" w:hAnsi="Arial" w:cs="Arial"/>
        <w:sz w:val="18"/>
        <w:szCs w:val="18"/>
      </w:rPr>
      <w:t xml:space="preserve">Strana </w:t>
    </w:r>
    <w:r w:rsidR="00335945">
      <w:rPr>
        <w:rFonts w:ascii="Arial" w:hAnsi="Arial" w:cs="Arial"/>
        <w:sz w:val="18"/>
        <w:szCs w:val="18"/>
        <w:lang w:val="cs-CZ"/>
      </w:rPr>
      <w:t>1</w:t>
    </w:r>
    <w:r w:rsidRPr="008D0470">
      <w:rPr>
        <w:rStyle w:val="slostrnky"/>
        <w:rFonts w:ascii="Arial" w:hAnsi="Arial" w:cs="Arial"/>
        <w:sz w:val="18"/>
        <w:szCs w:val="18"/>
      </w:rPr>
      <w:t xml:space="preserve"> </w:t>
    </w:r>
    <w:r w:rsidRPr="008D0470">
      <w:rPr>
        <w:rFonts w:ascii="Arial" w:hAnsi="Arial" w:cs="Arial"/>
        <w:sz w:val="18"/>
        <w:szCs w:val="18"/>
      </w:rPr>
      <w:t xml:space="preserve">(celkem </w:t>
    </w:r>
    <w:r w:rsidR="004936AE">
      <w:rPr>
        <w:rFonts w:ascii="Arial" w:hAnsi="Arial" w:cs="Arial"/>
        <w:sz w:val="18"/>
        <w:szCs w:val="18"/>
        <w:lang w:val="cs-CZ"/>
      </w:rPr>
      <w:t>5</w:t>
    </w:r>
    <w:r w:rsidRPr="008D0470">
      <w:rPr>
        <w:rFonts w:ascii="Arial" w:hAnsi="Arial" w:cs="Arial"/>
        <w:sz w:val="18"/>
        <w:szCs w:val="18"/>
      </w:rPr>
      <w:t>)</w:t>
    </w:r>
  </w:p>
  <w:p w:rsidR="00715BF5" w:rsidRDefault="00715BF5" w:rsidP="00F80F5E">
    <w:pPr>
      <w:pStyle w:val="Zhlav"/>
      <w:tabs>
        <w:tab w:val="clear" w:pos="4536"/>
        <w:tab w:val="clear" w:pos="9072"/>
        <w:tab w:val="right" w:pos="9498"/>
      </w:tabs>
      <w:rPr>
        <w:rFonts w:ascii="Arial" w:hAnsi="Arial" w:cs="Arial"/>
        <w:b/>
        <w:sz w:val="18"/>
        <w:szCs w:val="18"/>
        <w:lang w:val="cs-CZ"/>
      </w:rPr>
    </w:pPr>
    <w:r w:rsidRPr="008D0470">
      <w:rPr>
        <w:rFonts w:ascii="Arial" w:hAnsi="Arial" w:cs="Arial"/>
        <w:sz w:val="18"/>
      </w:rPr>
      <w:t xml:space="preserve">DIAMO, s. p.  – </w:t>
    </w:r>
    <w:r w:rsidR="001570C2">
      <w:rPr>
        <w:rFonts w:ascii="Arial" w:hAnsi="Arial" w:cs="Arial"/>
        <w:sz w:val="18"/>
        <w:lang w:val="cs-CZ"/>
      </w:rPr>
      <w:t xml:space="preserve"> </w:t>
    </w:r>
    <w:r w:rsidR="00242EB9">
      <w:rPr>
        <w:rFonts w:ascii="Arial" w:hAnsi="Arial"/>
        <w:sz w:val="18"/>
        <w:lang w:val="cs-CZ"/>
      </w:rPr>
      <w:t>VŠB - TU Ostrava</w:t>
    </w:r>
    <w:r w:rsidR="005B5778" w:rsidRPr="008D0470">
      <w:rPr>
        <w:rFonts w:ascii="Arial" w:hAnsi="Arial" w:cs="Arial"/>
        <w:sz w:val="18"/>
      </w:rPr>
      <w:tab/>
      <w:t xml:space="preserve">Reg.č.  </w:t>
    </w:r>
    <w:r w:rsidR="000A3880" w:rsidRPr="008D0470">
      <w:rPr>
        <w:rFonts w:ascii="Arial" w:hAnsi="Arial" w:cs="Arial"/>
        <w:sz w:val="18"/>
        <w:lang w:val="cs-CZ"/>
      </w:rPr>
      <w:t>D500/</w:t>
    </w:r>
    <w:r w:rsidR="009158AC">
      <w:rPr>
        <w:rFonts w:ascii="Arial" w:hAnsi="Arial" w:cs="Arial"/>
        <w:sz w:val="18"/>
        <w:lang w:val="cs-CZ"/>
      </w:rPr>
      <w:t>21</w:t>
    </w:r>
    <w:r w:rsidR="000A3880" w:rsidRPr="008D0470">
      <w:rPr>
        <w:rFonts w:ascii="Arial" w:hAnsi="Arial" w:cs="Arial"/>
        <w:sz w:val="18"/>
        <w:lang w:val="cs-CZ"/>
      </w:rPr>
      <w:t>000/</w:t>
    </w:r>
    <w:r w:rsidR="00244AD5">
      <w:rPr>
        <w:rFonts w:ascii="Arial" w:hAnsi="Arial" w:cs="Arial"/>
        <w:sz w:val="18"/>
        <w:lang w:val="cs-CZ"/>
      </w:rPr>
      <w:t>00053</w:t>
    </w:r>
    <w:r w:rsidR="005B5778" w:rsidRPr="008D0470">
      <w:rPr>
        <w:rFonts w:ascii="Arial" w:hAnsi="Arial" w:cs="Arial"/>
        <w:sz w:val="18"/>
      </w:rPr>
      <w:t>/1</w:t>
    </w:r>
    <w:r w:rsidR="00C63191">
      <w:rPr>
        <w:rFonts w:ascii="Arial" w:hAnsi="Arial" w:cs="Arial"/>
        <w:sz w:val="18"/>
        <w:lang w:val="cs-CZ"/>
      </w:rPr>
      <w:t>9</w:t>
    </w:r>
    <w:r w:rsidR="000A3880" w:rsidRPr="008D0470">
      <w:rPr>
        <w:rFonts w:ascii="Arial" w:hAnsi="Arial" w:cs="Arial"/>
        <w:sz w:val="18"/>
        <w:lang w:val="cs-CZ"/>
      </w:rPr>
      <w:t>/00</w:t>
    </w:r>
    <w:r w:rsidRPr="008D0470">
      <w:rPr>
        <w:rFonts w:ascii="Arial" w:hAnsi="Arial" w:cs="Arial"/>
        <w:sz w:val="18"/>
      </w:rPr>
      <w:t xml:space="preserve"> </w:t>
    </w:r>
  </w:p>
  <w:p w:rsidR="001E6EAD" w:rsidRDefault="001E6EAD" w:rsidP="001E6EAD">
    <w:pPr>
      <w:pStyle w:val="Zhlav"/>
      <w:tabs>
        <w:tab w:val="clear" w:pos="4536"/>
        <w:tab w:val="clear" w:pos="9072"/>
        <w:tab w:val="right" w:pos="9498"/>
      </w:tabs>
      <w:rPr>
        <w:rFonts w:ascii="Arial" w:hAnsi="Arial" w:cs="Arial"/>
        <w:b/>
        <w:sz w:val="18"/>
        <w:szCs w:val="18"/>
        <w:lang w:val="cs-CZ"/>
      </w:rPr>
    </w:pPr>
    <w:r w:rsidRPr="001E6EAD">
      <w:rPr>
        <w:rFonts w:ascii="Arial" w:hAnsi="Arial" w:cs="Arial"/>
        <w:sz w:val="18"/>
        <w:lang w:val="cs-CZ"/>
      </w:rPr>
      <w:t xml:space="preserve">                                                                                    </w:t>
    </w:r>
    <w:r w:rsidR="007D77EE">
      <w:rPr>
        <w:rFonts w:ascii="Arial" w:hAnsi="Arial" w:cs="Arial"/>
        <w:sz w:val="18"/>
        <w:lang w:val="cs-CZ"/>
      </w:rPr>
      <w:t xml:space="preserve">                        Č</w:t>
    </w:r>
    <w:r>
      <w:rPr>
        <w:rFonts w:ascii="Arial" w:hAnsi="Arial" w:cs="Arial"/>
        <w:sz w:val="18"/>
        <w:lang w:val="cs-CZ"/>
      </w:rPr>
      <w:t xml:space="preserve">. </w:t>
    </w:r>
    <w:r>
      <w:rPr>
        <w:rFonts w:ascii="Arial" w:hAnsi="Arial" w:cs="Arial"/>
        <w:sz w:val="18"/>
      </w:rPr>
      <w:t xml:space="preserve">smlouvy pro daňové doklady </w:t>
    </w:r>
    <w:proofErr w:type="gramStart"/>
    <w:r>
      <w:rPr>
        <w:rFonts w:ascii="Arial" w:hAnsi="Arial" w:cs="Arial"/>
        <w:sz w:val="18"/>
      </w:rPr>
      <w:t>č.SAP</w:t>
    </w:r>
    <w:proofErr w:type="gramEnd"/>
    <w:r>
      <w:rPr>
        <w:rFonts w:ascii="Arial" w:hAnsi="Arial" w:cs="Arial"/>
        <w:sz w:val="18"/>
      </w:rPr>
      <w:t xml:space="preserve"> </w:t>
    </w:r>
    <w:r w:rsidRPr="001E6EAD">
      <w:rPr>
        <w:rFonts w:ascii="Arial" w:hAnsi="Arial" w:cs="Arial"/>
        <w:sz w:val="18"/>
        <w:szCs w:val="18"/>
        <w:lang w:val="cs-CZ"/>
      </w:rPr>
      <w:t>45200</w:t>
    </w:r>
    <w:r w:rsidR="00C3721B">
      <w:rPr>
        <w:rFonts w:ascii="Arial" w:hAnsi="Arial" w:cs="Arial"/>
        <w:sz w:val="18"/>
        <w:szCs w:val="18"/>
        <w:lang w:val="cs-CZ"/>
      </w:rPr>
      <w:t>33863</w:t>
    </w:r>
  </w:p>
  <w:p w:rsidR="00871435" w:rsidRPr="008D0470" w:rsidRDefault="00871435" w:rsidP="00F80F5E">
    <w:pPr>
      <w:pStyle w:val="Zhlav"/>
      <w:tabs>
        <w:tab w:val="clear" w:pos="4536"/>
        <w:tab w:val="clear" w:pos="9072"/>
        <w:tab w:val="right" w:pos="9498"/>
      </w:tabs>
      <w:rPr>
        <w:rFonts w:ascii="Arial" w:hAnsi="Arial" w:cs="Arial"/>
        <w:b/>
        <w:sz w:val="18"/>
        <w:szCs w:val="18"/>
        <w:lang w:val="cs-CZ"/>
      </w:rPr>
    </w:pPr>
  </w:p>
  <w:p w:rsidR="00E83576" w:rsidRDefault="00E83576" w:rsidP="00F80F5E">
    <w:pPr>
      <w:pStyle w:val="Zhlav"/>
      <w:tabs>
        <w:tab w:val="clear" w:pos="4536"/>
        <w:tab w:val="clear" w:pos="9072"/>
        <w:tab w:val="right" w:pos="9498"/>
      </w:tabs>
      <w:rPr>
        <w:rStyle w:val="slostrnky"/>
        <w:rFonts w:ascii="Arial" w:hAnsi="Arial" w:cs="Arial"/>
        <w:sz w:val="19"/>
        <w:szCs w:val="19"/>
        <w:lang w:val="cs-CZ" w:eastAsia="cs-CZ"/>
      </w:rPr>
    </w:pPr>
  </w:p>
  <w:p w:rsidR="00A56D69" w:rsidRPr="000A3880" w:rsidRDefault="00A56D69" w:rsidP="00F80F5E">
    <w:pPr>
      <w:pStyle w:val="Zhlav"/>
      <w:tabs>
        <w:tab w:val="clear" w:pos="4536"/>
        <w:tab w:val="clear" w:pos="9072"/>
        <w:tab w:val="right" w:pos="9498"/>
      </w:tabs>
      <w:rPr>
        <w:rFonts w:ascii="Arial" w:hAnsi="Arial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84CA8"/>
    <w:multiLevelType w:val="hybridMultilevel"/>
    <w:tmpl w:val="0DB2CE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1105E3"/>
    <w:multiLevelType w:val="hybridMultilevel"/>
    <w:tmpl w:val="26EC74D4"/>
    <w:lvl w:ilvl="0" w:tplc="2D9E5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C86AD4"/>
    <w:multiLevelType w:val="hybridMultilevel"/>
    <w:tmpl w:val="3976EE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AC60C4"/>
    <w:multiLevelType w:val="multilevel"/>
    <w:tmpl w:val="FA82F8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180B1F94"/>
    <w:multiLevelType w:val="hybridMultilevel"/>
    <w:tmpl w:val="5442D06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E631D"/>
    <w:multiLevelType w:val="hybridMultilevel"/>
    <w:tmpl w:val="538A6ED2"/>
    <w:lvl w:ilvl="0" w:tplc="D5B89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C44C8A"/>
    <w:multiLevelType w:val="hybridMultilevel"/>
    <w:tmpl w:val="383CAE28"/>
    <w:lvl w:ilvl="0" w:tplc="01848060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2076740C"/>
    <w:multiLevelType w:val="hybridMultilevel"/>
    <w:tmpl w:val="68DE9474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427AED"/>
    <w:multiLevelType w:val="hybridMultilevel"/>
    <w:tmpl w:val="4BEC121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AC1669"/>
    <w:multiLevelType w:val="hybridMultilevel"/>
    <w:tmpl w:val="01D0C18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B174A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D6420BA"/>
    <w:multiLevelType w:val="hybridMultilevel"/>
    <w:tmpl w:val="8CB68840"/>
    <w:lvl w:ilvl="0" w:tplc="018480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64753B"/>
    <w:multiLevelType w:val="singleLevel"/>
    <w:tmpl w:val="9FA2A048"/>
    <w:lvl w:ilvl="0">
      <w:start w:val="2"/>
      <w:numFmt w:val="decimal"/>
      <w:lvlText w:val="%1."/>
      <w:lvlJc w:val="left"/>
      <w:pPr>
        <w:tabs>
          <w:tab w:val="num" w:pos="284"/>
        </w:tabs>
        <w:ind w:left="283" w:hanging="283"/>
      </w:pPr>
      <w:rPr>
        <w:rFonts w:hint="default"/>
      </w:rPr>
    </w:lvl>
  </w:abstractNum>
  <w:abstractNum w:abstractNumId="13" w15:restartNumberingAfterBreak="0">
    <w:nsid w:val="32C90C76"/>
    <w:multiLevelType w:val="hybridMultilevel"/>
    <w:tmpl w:val="F71E02CC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037BE3"/>
    <w:multiLevelType w:val="hybridMultilevel"/>
    <w:tmpl w:val="888CE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37217"/>
    <w:multiLevelType w:val="hybridMultilevel"/>
    <w:tmpl w:val="1AE8A93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1E48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8" w15:restartNumberingAfterBreak="0">
    <w:nsid w:val="52A30C60"/>
    <w:multiLevelType w:val="hybridMultilevel"/>
    <w:tmpl w:val="E77E5306"/>
    <w:lvl w:ilvl="0" w:tplc="018480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6927FF"/>
    <w:multiLevelType w:val="hybridMultilevel"/>
    <w:tmpl w:val="3976EE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5E4397"/>
    <w:multiLevelType w:val="hybridMultilevel"/>
    <w:tmpl w:val="63C2750A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E15F21"/>
    <w:multiLevelType w:val="hybridMultilevel"/>
    <w:tmpl w:val="9EE05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21596"/>
    <w:multiLevelType w:val="hybridMultilevel"/>
    <w:tmpl w:val="A33482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4819CC">
      <w:start w:val="2"/>
      <w:numFmt w:val="decimal"/>
      <w:lvlText w:val="%2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201260"/>
    <w:multiLevelType w:val="hybridMultilevel"/>
    <w:tmpl w:val="3ECC81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ED373F"/>
    <w:multiLevelType w:val="singleLevel"/>
    <w:tmpl w:val="55529B6A"/>
    <w:lvl w:ilvl="0">
      <w:start w:val="1"/>
      <w:numFmt w:val="decimal"/>
      <w:pStyle w:val="Styl2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25" w15:restartNumberingAfterBreak="0">
    <w:nsid w:val="7110483F"/>
    <w:multiLevelType w:val="hybridMultilevel"/>
    <w:tmpl w:val="C696FEFC"/>
    <w:lvl w:ilvl="0" w:tplc="695E917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31A7F"/>
    <w:multiLevelType w:val="hybridMultilevel"/>
    <w:tmpl w:val="4FACEA28"/>
    <w:lvl w:ilvl="0" w:tplc="46ACCB92">
      <w:start w:val="1"/>
      <w:numFmt w:val="bullet"/>
      <w:lvlText w:val=""/>
      <w:lvlJc w:val="left"/>
      <w:pPr>
        <w:tabs>
          <w:tab w:val="num" w:pos="900"/>
        </w:tabs>
        <w:ind w:left="897" w:hanging="357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A18AB17A">
      <w:numFmt w:val="bullet"/>
      <w:lvlText w:val="-"/>
      <w:lvlJc w:val="left"/>
      <w:pPr>
        <w:tabs>
          <w:tab w:val="num" w:pos="2385"/>
        </w:tabs>
        <w:ind w:left="2385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  <w:lvlOverride w:ilvl="0">
      <w:startOverride w:val="1"/>
    </w:lvlOverride>
  </w:num>
  <w:num w:numId="3">
    <w:abstractNumId w:val="17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9"/>
  </w:num>
  <w:num w:numId="7">
    <w:abstractNumId w:val="22"/>
  </w:num>
  <w:num w:numId="8">
    <w:abstractNumId w:val="16"/>
  </w:num>
  <w:num w:numId="9">
    <w:abstractNumId w:val="13"/>
  </w:num>
  <w:num w:numId="10">
    <w:abstractNumId w:val="0"/>
  </w:num>
  <w:num w:numId="11">
    <w:abstractNumId w:val="7"/>
  </w:num>
  <w:num w:numId="12">
    <w:abstractNumId w:val="8"/>
  </w:num>
  <w:num w:numId="13">
    <w:abstractNumId w:val="12"/>
  </w:num>
  <w:num w:numId="14">
    <w:abstractNumId w:val="6"/>
  </w:num>
  <w:num w:numId="15">
    <w:abstractNumId w:val="11"/>
  </w:num>
  <w:num w:numId="16">
    <w:abstractNumId w:val="18"/>
  </w:num>
  <w:num w:numId="17">
    <w:abstractNumId w:val="26"/>
  </w:num>
  <w:num w:numId="18">
    <w:abstractNumId w:val="4"/>
  </w:num>
  <w:num w:numId="19">
    <w:abstractNumId w:val="21"/>
  </w:num>
  <w:num w:numId="20">
    <w:abstractNumId w:val="25"/>
  </w:num>
  <w:num w:numId="21">
    <w:abstractNumId w:val="14"/>
  </w:num>
  <w:num w:numId="22">
    <w:abstractNumId w:val="24"/>
  </w:num>
  <w:num w:numId="23">
    <w:abstractNumId w:val="15"/>
  </w:num>
  <w:num w:numId="24">
    <w:abstractNumId w:val="23"/>
  </w:num>
  <w:num w:numId="25">
    <w:abstractNumId w:val="9"/>
    <w:lvlOverride w:ilvl="0">
      <w:lvl w:ilvl="0" w:tplc="0405000F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1"/>
  </w:num>
  <w:num w:numId="27">
    <w:abstractNumId w:val="5"/>
  </w:num>
  <w:num w:numId="28">
    <w:abstractNumId w:val="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33"/>
    <w:rsid w:val="00006E75"/>
    <w:rsid w:val="0001485F"/>
    <w:rsid w:val="00015CAC"/>
    <w:rsid w:val="0003421F"/>
    <w:rsid w:val="0004038E"/>
    <w:rsid w:val="00044239"/>
    <w:rsid w:val="00047FFE"/>
    <w:rsid w:val="00073859"/>
    <w:rsid w:val="00076E74"/>
    <w:rsid w:val="0008550D"/>
    <w:rsid w:val="00092EFD"/>
    <w:rsid w:val="00096E27"/>
    <w:rsid w:val="000A3880"/>
    <w:rsid w:val="000A69CD"/>
    <w:rsid w:val="000B008C"/>
    <w:rsid w:val="000B5943"/>
    <w:rsid w:val="000B7277"/>
    <w:rsid w:val="000C1F62"/>
    <w:rsid w:val="000C7635"/>
    <w:rsid w:val="000C7B3D"/>
    <w:rsid w:val="000D1DFF"/>
    <w:rsid w:val="000D4819"/>
    <w:rsid w:val="000D6F7E"/>
    <w:rsid w:val="000E3600"/>
    <w:rsid w:val="000E386A"/>
    <w:rsid w:val="000E6CFF"/>
    <w:rsid w:val="000F2D2C"/>
    <w:rsid w:val="00101404"/>
    <w:rsid w:val="001019CA"/>
    <w:rsid w:val="00105007"/>
    <w:rsid w:val="00106CD8"/>
    <w:rsid w:val="00112145"/>
    <w:rsid w:val="00112F65"/>
    <w:rsid w:val="00120586"/>
    <w:rsid w:val="001217AC"/>
    <w:rsid w:val="00123183"/>
    <w:rsid w:val="001414B9"/>
    <w:rsid w:val="0015426A"/>
    <w:rsid w:val="00154AF5"/>
    <w:rsid w:val="001570C2"/>
    <w:rsid w:val="00162F13"/>
    <w:rsid w:val="00186889"/>
    <w:rsid w:val="00190567"/>
    <w:rsid w:val="00192EA5"/>
    <w:rsid w:val="00195163"/>
    <w:rsid w:val="00196187"/>
    <w:rsid w:val="001A7005"/>
    <w:rsid w:val="001B03C5"/>
    <w:rsid w:val="001B1A37"/>
    <w:rsid w:val="001B2E7A"/>
    <w:rsid w:val="001B5ED9"/>
    <w:rsid w:val="001C0D88"/>
    <w:rsid w:val="001C2D8F"/>
    <w:rsid w:val="001C795C"/>
    <w:rsid w:val="001D0758"/>
    <w:rsid w:val="001D1A96"/>
    <w:rsid w:val="001D26A8"/>
    <w:rsid w:val="001E0BF5"/>
    <w:rsid w:val="001E244D"/>
    <w:rsid w:val="001E6EAD"/>
    <w:rsid w:val="001F468F"/>
    <w:rsid w:val="001F720F"/>
    <w:rsid w:val="0020358A"/>
    <w:rsid w:val="00210292"/>
    <w:rsid w:val="00220C1D"/>
    <w:rsid w:val="00224F73"/>
    <w:rsid w:val="00227610"/>
    <w:rsid w:val="0023127E"/>
    <w:rsid w:val="00233BAA"/>
    <w:rsid w:val="0023443B"/>
    <w:rsid w:val="002345A7"/>
    <w:rsid w:val="00237D56"/>
    <w:rsid w:val="00242EB9"/>
    <w:rsid w:val="0024478B"/>
    <w:rsid w:val="00244AD5"/>
    <w:rsid w:val="0025058D"/>
    <w:rsid w:val="00257326"/>
    <w:rsid w:val="002726B7"/>
    <w:rsid w:val="00284910"/>
    <w:rsid w:val="0029471F"/>
    <w:rsid w:val="00295A9A"/>
    <w:rsid w:val="002A7160"/>
    <w:rsid w:val="002D19EF"/>
    <w:rsid w:val="002D586F"/>
    <w:rsid w:val="002E7690"/>
    <w:rsid w:val="00301AB1"/>
    <w:rsid w:val="00301AD0"/>
    <w:rsid w:val="00303AC3"/>
    <w:rsid w:val="00304E44"/>
    <w:rsid w:val="003057C1"/>
    <w:rsid w:val="00333764"/>
    <w:rsid w:val="00335945"/>
    <w:rsid w:val="00341809"/>
    <w:rsid w:val="003452AF"/>
    <w:rsid w:val="00351787"/>
    <w:rsid w:val="003531A6"/>
    <w:rsid w:val="0035376E"/>
    <w:rsid w:val="00356139"/>
    <w:rsid w:val="00361855"/>
    <w:rsid w:val="0036364A"/>
    <w:rsid w:val="003708CB"/>
    <w:rsid w:val="00376DB1"/>
    <w:rsid w:val="003850EB"/>
    <w:rsid w:val="003919C5"/>
    <w:rsid w:val="00396947"/>
    <w:rsid w:val="003A48DE"/>
    <w:rsid w:val="003B7EBE"/>
    <w:rsid w:val="003D1B40"/>
    <w:rsid w:val="003D35F5"/>
    <w:rsid w:val="003D7D7F"/>
    <w:rsid w:val="003E1F85"/>
    <w:rsid w:val="003E2DAA"/>
    <w:rsid w:val="003E7294"/>
    <w:rsid w:val="003E74C9"/>
    <w:rsid w:val="003F40AB"/>
    <w:rsid w:val="00420282"/>
    <w:rsid w:val="00421725"/>
    <w:rsid w:val="00437F58"/>
    <w:rsid w:val="00442237"/>
    <w:rsid w:val="00446767"/>
    <w:rsid w:val="004615CD"/>
    <w:rsid w:val="004622B5"/>
    <w:rsid w:val="00465D0E"/>
    <w:rsid w:val="004670FB"/>
    <w:rsid w:val="00483A0D"/>
    <w:rsid w:val="0049019C"/>
    <w:rsid w:val="00490A3F"/>
    <w:rsid w:val="004936AE"/>
    <w:rsid w:val="00493E39"/>
    <w:rsid w:val="00495E19"/>
    <w:rsid w:val="004A051A"/>
    <w:rsid w:val="004A2E0B"/>
    <w:rsid w:val="004A31ED"/>
    <w:rsid w:val="004A72DC"/>
    <w:rsid w:val="004B3324"/>
    <w:rsid w:val="004B3E10"/>
    <w:rsid w:val="004C3141"/>
    <w:rsid w:val="004C43CA"/>
    <w:rsid w:val="004E4CCF"/>
    <w:rsid w:val="004E5ED9"/>
    <w:rsid w:val="004E763A"/>
    <w:rsid w:val="004F0F64"/>
    <w:rsid w:val="00504F4E"/>
    <w:rsid w:val="00514713"/>
    <w:rsid w:val="00515554"/>
    <w:rsid w:val="00517E89"/>
    <w:rsid w:val="00530462"/>
    <w:rsid w:val="005309E5"/>
    <w:rsid w:val="00532E1B"/>
    <w:rsid w:val="00543C7B"/>
    <w:rsid w:val="005450C5"/>
    <w:rsid w:val="00556ABB"/>
    <w:rsid w:val="00563EEB"/>
    <w:rsid w:val="00566007"/>
    <w:rsid w:val="005726D0"/>
    <w:rsid w:val="00572AB1"/>
    <w:rsid w:val="005765B8"/>
    <w:rsid w:val="0058405C"/>
    <w:rsid w:val="005934A3"/>
    <w:rsid w:val="005938A6"/>
    <w:rsid w:val="0059795E"/>
    <w:rsid w:val="005B5778"/>
    <w:rsid w:val="005B6151"/>
    <w:rsid w:val="005C208C"/>
    <w:rsid w:val="005C6FEC"/>
    <w:rsid w:val="005E12E4"/>
    <w:rsid w:val="005E581A"/>
    <w:rsid w:val="005E651E"/>
    <w:rsid w:val="0060384C"/>
    <w:rsid w:val="00611740"/>
    <w:rsid w:val="00632766"/>
    <w:rsid w:val="00640645"/>
    <w:rsid w:val="00655654"/>
    <w:rsid w:val="00657DB4"/>
    <w:rsid w:val="00667FED"/>
    <w:rsid w:val="006747DF"/>
    <w:rsid w:val="006760DD"/>
    <w:rsid w:val="006769C0"/>
    <w:rsid w:val="00683A95"/>
    <w:rsid w:val="0068403A"/>
    <w:rsid w:val="006863EE"/>
    <w:rsid w:val="00692F33"/>
    <w:rsid w:val="0069684A"/>
    <w:rsid w:val="006A2F61"/>
    <w:rsid w:val="006B0334"/>
    <w:rsid w:val="006B159C"/>
    <w:rsid w:val="006B3E4A"/>
    <w:rsid w:val="006D1A9F"/>
    <w:rsid w:val="006D4360"/>
    <w:rsid w:val="006D58AC"/>
    <w:rsid w:val="006E0FF3"/>
    <w:rsid w:val="006E3DB8"/>
    <w:rsid w:val="006F13BA"/>
    <w:rsid w:val="006F7DA8"/>
    <w:rsid w:val="0070419B"/>
    <w:rsid w:val="00715BF5"/>
    <w:rsid w:val="00721348"/>
    <w:rsid w:val="00726145"/>
    <w:rsid w:val="007302FC"/>
    <w:rsid w:val="00730783"/>
    <w:rsid w:val="0073114C"/>
    <w:rsid w:val="0073160A"/>
    <w:rsid w:val="00733AA5"/>
    <w:rsid w:val="00741817"/>
    <w:rsid w:val="007427F2"/>
    <w:rsid w:val="00745C0D"/>
    <w:rsid w:val="0075446F"/>
    <w:rsid w:val="00755DF8"/>
    <w:rsid w:val="007604B4"/>
    <w:rsid w:val="007638A8"/>
    <w:rsid w:val="00764F24"/>
    <w:rsid w:val="007919AD"/>
    <w:rsid w:val="00792AAE"/>
    <w:rsid w:val="007A047E"/>
    <w:rsid w:val="007A2F77"/>
    <w:rsid w:val="007C06F0"/>
    <w:rsid w:val="007C3C0B"/>
    <w:rsid w:val="007C66C2"/>
    <w:rsid w:val="007D77EE"/>
    <w:rsid w:val="007E3DC7"/>
    <w:rsid w:val="007E73CF"/>
    <w:rsid w:val="007E7F66"/>
    <w:rsid w:val="00801B16"/>
    <w:rsid w:val="00802E2A"/>
    <w:rsid w:val="00806252"/>
    <w:rsid w:val="008129F8"/>
    <w:rsid w:val="008177D9"/>
    <w:rsid w:val="00835176"/>
    <w:rsid w:val="00844E2F"/>
    <w:rsid w:val="00854459"/>
    <w:rsid w:val="00855EE6"/>
    <w:rsid w:val="00860307"/>
    <w:rsid w:val="00871435"/>
    <w:rsid w:val="00871641"/>
    <w:rsid w:val="0087201C"/>
    <w:rsid w:val="00874449"/>
    <w:rsid w:val="00887244"/>
    <w:rsid w:val="008C1017"/>
    <w:rsid w:val="008C49E5"/>
    <w:rsid w:val="008C5B5E"/>
    <w:rsid w:val="008C789E"/>
    <w:rsid w:val="008D0470"/>
    <w:rsid w:val="008D771B"/>
    <w:rsid w:val="008E0384"/>
    <w:rsid w:val="008E3C18"/>
    <w:rsid w:val="008E671E"/>
    <w:rsid w:val="008F2A90"/>
    <w:rsid w:val="008F2B24"/>
    <w:rsid w:val="009158AC"/>
    <w:rsid w:val="00916DDF"/>
    <w:rsid w:val="00916F16"/>
    <w:rsid w:val="00917D10"/>
    <w:rsid w:val="00935128"/>
    <w:rsid w:val="00943877"/>
    <w:rsid w:val="0094491C"/>
    <w:rsid w:val="009533AC"/>
    <w:rsid w:val="0096454B"/>
    <w:rsid w:val="009663BF"/>
    <w:rsid w:val="0096709C"/>
    <w:rsid w:val="00972EBC"/>
    <w:rsid w:val="009741ED"/>
    <w:rsid w:val="00993F2C"/>
    <w:rsid w:val="0099599B"/>
    <w:rsid w:val="009A02BB"/>
    <w:rsid w:val="009A0DF6"/>
    <w:rsid w:val="009A240A"/>
    <w:rsid w:val="009A638F"/>
    <w:rsid w:val="009B489A"/>
    <w:rsid w:val="009B695F"/>
    <w:rsid w:val="009C1DBF"/>
    <w:rsid w:val="009C2673"/>
    <w:rsid w:val="009D6A61"/>
    <w:rsid w:val="009E09C0"/>
    <w:rsid w:val="009E62A1"/>
    <w:rsid w:val="009F0A67"/>
    <w:rsid w:val="009F3D64"/>
    <w:rsid w:val="00A10282"/>
    <w:rsid w:val="00A2585E"/>
    <w:rsid w:val="00A41671"/>
    <w:rsid w:val="00A41995"/>
    <w:rsid w:val="00A457F6"/>
    <w:rsid w:val="00A56D69"/>
    <w:rsid w:val="00A63354"/>
    <w:rsid w:val="00A80E0F"/>
    <w:rsid w:val="00A8486C"/>
    <w:rsid w:val="00AB539E"/>
    <w:rsid w:val="00AD1572"/>
    <w:rsid w:val="00AD40D2"/>
    <w:rsid w:val="00AE068E"/>
    <w:rsid w:val="00AE2996"/>
    <w:rsid w:val="00AF13F2"/>
    <w:rsid w:val="00AF3487"/>
    <w:rsid w:val="00AF6B85"/>
    <w:rsid w:val="00AF773B"/>
    <w:rsid w:val="00B00842"/>
    <w:rsid w:val="00B02085"/>
    <w:rsid w:val="00B06F18"/>
    <w:rsid w:val="00B1227C"/>
    <w:rsid w:val="00B12964"/>
    <w:rsid w:val="00B24F74"/>
    <w:rsid w:val="00B34B85"/>
    <w:rsid w:val="00B356AA"/>
    <w:rsid w:val="00B41ABE"/>
    <w:rsid w:val="00B43E8A"/>
    <w:rsid w:val="00B534D8"/>
    <w:rsid w:val="00B569F2"/>
    <w:rsid w:val="00B65FEA"/>
    <w:rsid w:val="00B71D54"/>
    <w:rsid w:val="00B82E75"/>
    <w:rsid w:val="00B8589A"/>
    <w:rsid w:val="00B85B4A"/>
    <w:rsid w:val="00B9670B"/>
    <w:rsid w:val="00BA1256"/>
    <w:rsid w:val="00BA25B3"/>
    <w:rsid w:val="00BA6B98"/>
    <w:rsid w:val="00BA73AC"/>
    <w:rsid w:val="00BB5592"/>
    <w:rsid w:val="00BB59E7"/>
    <w:rsid w:val="00BB62C3"/>
    <w:rsid w:val="00BC0C2D"/>
    <w:rsid w:val="00BC3E56"/>
    <w:rsid w:val="00BD239E"/>
    <w:rsid w:val="00BD50C6"/>
    <w:rsid w:val="00BE0195"/>
    <w:rsid w:val="00BE7493"/>
    <w:rsid w:val="00BF381B"/>
    <w:rsid w:val="00C04F8B"/>
    <w:rsid w:val="00C06EFF"/>
    <w:rsid w:val="00C119F4"/>
    <w:rsid w:val="00C14D4F"/>
    <w:rsid w:val="00C164E2"/>
    <w:rsid w:val="00C26E91"/>
    <w:rsid w:val="00C27967"/>
    <w:rsid w:val="00C32640"/>
    <w:rsid w:val="00C3721B"/>
    <w:rsid w:val="00C42D25"/>
    <w:rsid w:val="00C458C0"/>
    <w:rsid w:val="00C458CE"/>
    <w:rsid w:val="00C50576"/>
    <w:rsid w:val="00C53420"/>
    <w:rsid w:val="00C55513"/>
    <w:rsid w:val="00C57A3D"/>
    <w:rsid w:val="00C61FED"/>
    <w:rsid w:val="00C63191"/>
    <w:rsid w:val="00C64C35"/>
    <w:rsid w:val="00C70C86"/>
    <w:rsid w:val="00C75225"/>
    <w:rsid w:val="00C775C6"/>
    <w:rsid w:val="00C83606"/>
    <w:rsid w:val="00C83A57"/>
    <w:rsid w:val="00C84A48"/>
    <w:rsid w:val="00C867DF"/>
    <w:rsid w:val="00C86E58"/>
    <w:rsid w:val="00C87F02"/>
    <w:rsid w:val="00C959A8"/>
    <w:rsid w:val="00CA6891"/>
    <w:rsid w:val="00CB0D3F"/>
    <w:rsid w:val="00CB5F5A"/>
    <w:rsid w:val="00CC4ACA"/>
    <w:rsid w:val="00CF610A"/>
    <w:rsid w:val="00D06E25"/>
    <w:rsid w:val="00D15AB8"/>
    <w:rsid w:val="00D33DB4"/>
    <w:rsid w:val="00D35007"/>
    <w:rsid w:val="00D461A5"/>
    <w:rsid w:val="00D61D08"/>
    <w:rsid w:val="00D62C19"/>
    <w:rsid w:val="00D63BA8"/>
    <w:rsid w:val="00D71458"/>
    <w:rsid w:val="00D715AD"/>
    <w:rsid w:val="00D7252B"/>
    <w:rsid w:val="00D7615B"/>
    <w:rsid w:val="00D80318"/>
    <w:rsid w:val="00D810F1"/>
    <w:rsid w:val="00D87A02"/>
    <w:rsid w:val="00D92821"/>
    <w:rsid w:val="00DA42BF"/>
    <w:rsid w:val="00DB5DCA"/>
    <w:rsid w:val="00DB6F30"/>
    <w:rsid w:val="00DC0ACC"/>
    <w:rsid w:val="00DC1AC8"/>
    <w:rsid w:val="00DC2997"/>
    <w:rsid w:val="00DC326F"/>
    <w:rsid w:val="00DC3EB0"/>
    <w:rsid w:val="00DC6D00"/>
    <w:rsid w:val="00DE7B63"/>
    <w:rsid w:val="00DF0F42"/>
    <w:rsid w:val="00DF1847"/>
    <w:rsid w:val="00DF2169"/>
    <w:rsid w:val="00DF4296"/>
    <w:rsid w:val="00E00FF4"/>
    <w:rsid w:val="00E042FD"/>
    <w:rsid w:val="00E102F8"/>
    <w:rsid w:val="00E13EEF"/>
    <w:rsid w:val="00E14161"/>
    <w:rsid w:val="00E164E2"/>
    <w:rsid w:val="00E22125"/>
    <w:rsid w:val="00E246B1"/>
    <w:rsid w:val="00E31F4E"/>
    <w:rsid w:val="00E41511"/>
    <w:rsid w:val="00E44FDC"/>
    <w:rsid w:val="00E45562"/>
    <w:rsid w:val="00E50316"/>
    <w:rsid w:val="00E52EBF"/>
    <w:rsid w:val="00E61AF4"/>
    <w:rsid w:val="00E63FEF"/>
    <w:rsid w:val="00E649FB"/>
    <w:rsid w:val="00E664E4"/>
    <w:rsid w:val="00E66F5F"/>
    <w:rsid w:val="00E67997"/>
    <w:rsid w:val="00E757BF"/>
    <w:rsid w:val="00E75924"/>
    <w:rsid w:val="00E83322"/>
    <w:rsid w:val="00E83576"/>
    <w:rsid w:val="00E91D30"/>
    <w:rsid w:val="00E97BFD"/>
    <w:rsid w:val="00EA0F1F"/>
    <w:rsid w:val="00EA6790"/>
    <w:rsid w:val="00EB3C55"/>
    <w:rsid w:val="00EC4616"/>
    <w:rsid w:val="00EC47FB"/>
    <w:rsid w:val="00EC4815"/>
    <w:rsid w:val="00EE1A44"/>
    <w:rsid w:val="00EE5627"/>
    <w:rsid w:val="00EE62F8"/>
    <w:rsid w:val="00EE78BB"/>
    <w:rsid w:val="00EF4F73"/>
    <w:rsid w:val="00EF6EBD"/>
    <w:rsid w:val="00F02605"/>
    <w:rsid w:val="00F03C38"/>
    <w:rsid w:val="00F12D5A"/>
    <w:rsid w:val="00F13D3F"/>
    <w:rsid w:val="00F15537"/>
    <w:rsid w:val="00F214D1"/>
    <w:rsid w:val="00F24AF3"/>
    <w:rsid w:val="00F2644C"/>
    <w:rsid w:val="00F43EF0"/>
    <w:rsid w:val="00F472CF"/>
    <w:rsid w:val="00F52A5A"/>
    <w:rsid w:val="00F71899"/>
    <w:rsid w:val="00F777C7"/>
    <w:rsid w:val="00F80F5E"/>
    <w:rsid w:val="00F872E6"/>
    <w:rsid w:val="00F919A8"/>
    <w:rsid w:val="00F94460"/>
    <w:rsid w:val="00F96C3D"/>
    <w:rsid w:val="00FA0E4C"/>
    <w:rsid w:val="00FB3834"/>
    <w:rsid w:val="00FB6A95"/>
    <w:rsid w:val="00FC113E"/>
    <w:rsid w:val="00FC2AF0"/>
    <w:rsid w:val="00FD35E5"/>
    <w:rsid w:val="00FF05B2"/>
    <w:rsid w:val="00FF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8CF5BC"/>
  <w15:chartTrackingRefBased/>
  <w15:docId w15:val="{2FD9015D-54BD-428B-B983-A2713A11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F33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692F33"/>
    <w:pPr>
      <w:keepNext/>
      <w:jc w:val="center"/>
      <w:outlineLvl w:val="0"/>
    </w:pPr>
    <w:rPr>
      <w:b/>
      <w:sz w:val="32"/>
    </w:rPr>
  </w:style>
  <w:style w:type="paragraph" w:styleId="Nadpis3">
    <w:name w:val="heading 3"/>
    <w:basedOn w:val="Normln"/>
    <w:next w:val="Normln"/>
    <w:qFormat/>
    <w:rsid w:val="00692F33"/>
    <w:pPr>
      <w:keepNext/>
      <w:jc w:val="center"/>
      <w:outlineLvl w:val="2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92F33"/>
  </w:style>
  <w:style w:type="paragraph" w:styleId="Zkladntext2">
    <w:name w:val="Body Text 2"/>
    <w:basedOn w:val="Normln"/>
    <w:rsid w:val="00692F33"/>
    <w:pPr>
      <w:jc w:val="center"/>
    </w:pPr>
    <w:rPr>
      <w:rFonts w:ascii="Arial" w:hAnsi="Arial"/>
      <w:sz w:val="22"/>
    </w:rPr>
  </w:style>
  <w:style w:type="paragraph" w:styleId="Zhlav">
    <w:name w:val="header"/>
    <w:basedOn w:val="Normln"/>
    <w:link w:val="ZhlavChar"/>
    <w:rsid w:val="00692F33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692F33"/>
  </w:style>
  <w:style w:type="paragraph" w:styleId="Zkladntextodsazen">
    <w:name w:val="Body Text Indent"/>
    <w:basedOn w:val="Normln"/>
    <w:link w:val="ZkladntextodsazenChar"/>
    <w:rsid w:val="00692F33"/>
    <w:pPr>
      <w:ind w:left="360"/>
      <w:jc w:val="both"/>
    </w:pPr>
    <w:rPr>
      <w:rFonts w:ascii="Arial" w:hAnsi="Arial" w:cs="Arial"/>
      <w:sz w:val="22"/>
    </w:rPr>
  </w:style>
  <w:style w:type="paragraph" w:styleId="Obsah5">
    <w:name w:val="toc 5"/>
    <w:basedOn w:val="Normln"/>
    <w:next w:val="Normln"/>
    <w:autoRedefine/>
    <w:semiHidden/>
    <w:rsid w:val="00692F33"/>
    <w:pPr>
      <w:tabs>
        <w:tab w:val="left" w:pos="1843"/>
        <w:tab w:val="right" w:leader="dot" w:pos="9072"/>
      </w:tabs>
    </w:pPr>
    <w:rPr>
      <w:rFonts w:ascii="Arial" w:hAnsi="Arial" w:cs="Arial"/>
      <w:noProof/>
      <w:sz w:val="22"/>
      <w:szCs w:val="22"/>
    </w:rPr>
  </w:style>
  <w:style w:type="character" w:styleId="Siln">
    <w:name w:val="Strong"/>
    <w:qFormat/>
    <w:rsid w:val="00692F33"/>
    <w:rPr>
      <w:b/>
      <w:bCs/>
    </w:rPr>
  </w:style>
  <w:style w:type="paragraph" w:styleId="Textbubliny">
    <w:name w:val="Balloon Text"/>
    <w:basedOn w:val="Normln"/>
    <w:semiHidden/>
    <w:rsid w:val="00F777C7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3919C5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333764"/>
    <w:pPr>
      <w:spacing w:after="120" w:line="480" w:lineRule="auto"/>
      <w:ind w:left="283"/>
    </w:pPr>
  </w:style>
  <w:style w:type="character" w:styleId="Odkaznakoment">
    <w:name w:val="annotation reference"/>
    <w:uiPriority w:val="99"/>
    <w:rsid w:val="00E63F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63FE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3FEF"/>
  </w:style>
  <w:style w:type="paragraph" w:styleId="Pedmtkomente">
    <w:name w:val="annotation subject"/>
    <w:basedOn w:val="Textkomente"/>
    <w:next w:val="Textkomente"/>
    <w:link w:val="PedmtkomenteChar"/>
    <w:rsid w:val="00E63FEF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E63FEF"/>
    <w:rPr>
      <w:b/>
      <w:bCs/>
    </w:rPr>
  </w:style>
  <w:style w:type="character" w:customStyle="1" w:styleId="ZhlavChar">
    <w:name w:val="Záhlaví Char"/>
    <w:link w:val="Zhlav"/>
    <w:rsid w:val="00F80F5E"/>
    <w:rPr>
      <w:sz w:val="24"/>
    </w:rPr>
  </w:style>
  <w:style w:type="character" w:styleId="Hypertextovodkaz">
    <w:name w:val="Hyperlink"/>
    <w:rsid w:val="009E62A1"/>
    <w:rPr>
      <w:color w:val="0000FF"/>
      <w:u w:val="single"/>
    </w:rPr>
  </w:style>
  <w:style w:type="paragraph" w:customStyle="1" w:styleId="Styl2">
    <w:name w:val="Styl2"/>
    <w:basedOn w:val="Zkladntext"/>
    <w:rsid w:val="00C14D4F"/>
    <w:pPr>
      <w:numPr>
        <w:numId w:val="22"/>
      </w:numPr>
      <w:tabs>
        <w:tab w:val="left" w:pos="426"/>
      </w:tabs>
      <w:spacing w:before="120"/>
      <w:jc w:val="both"/>
    </w:pPr>
    <w:rPr>
      <w:rFonts w:ascii="Arial" w:hAnsi="Arial" w:cs="Arial"/>
      <w:sz w:val="22"/>
      <w:szCs w:val="19"/>
    </w:rPr>
  </w:style>
  <w:style w:type="paragraph" w:customStyle="1" w:styleId="Default">
    <w:name w:val="Default"/>
    <w:rsid w:val="001C2D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A2F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E62F8"/>
    <w:rPr>
      <w:rFonts w:ascii="Arial" w:hAnsi="Arial" w:cs="Arial"/>
      <w:sz w:val="22"/>
    </w:rPr>
  </w:style>
  <w:style w:type="character" w:customStyle="1" w:styleId="Nadpis1Char">
    <w:name w:val="Nadpis 1 Char"/>
    <w:basedOn w:val="Standardnpsmoodstavce"/>
    <w:link w:val="Nadpis1"/>
    <w:rsid w:val="001E6EAD"/>
    <w:rPr>
      <w:b/>
      <w:sz w:val="32"/>
    </w:rPr>
  </w:style>
  <w:style w:type="character" w:customStyle="1" w:styleId="block1">
    <w:name w:val="block1"/>
    <w:basedOn w:val="Standardnpsmoodstavce"/>
    <w:rsid w:val="00517E89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ulil@vs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EA4A1-1871-47AC-8B22-59CE691E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2009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DIAMO, státní podnik, odštěpný závod ODRA</Company>
  <LinksUpToDate>false</LinksUpToDate>
  <CharactersWithSpaces>13837</CharactersWithSpaces>
  <SharedDoc>false</SharedDoc>
  <HLinks>
    <vt:vector size="6" baseType="variant">
      <vt:variant>
        <vt:i4>7274586</vt:i4>
      </vt:variant>
      <vt:variant>
        <vt:i4>0</vt:i4>
      </vt:variant>
      <vt:variant>
        <vt:i4>0</vt:i4>
      </vt:variant>
      <vt:variant>
        <vt:i4>5</vt:i4>
      </vt:variant>
      <vt:variant>
        <vt:lpwstr>mailto:fakturyodra@diamo.cz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PC505600022</dc:creator>
  <cp:keywords/>
  <cp:lastModifiedBy>Soukupová Jindřiška</cp:lastModifiedBy>
  <cp:revision>2</cp:revision>
  <cp:lastPrinted>2019-03-21T11:23:00Z</cp:lastPrinted>
  <dcterms:created xsi:type="dcterms:W3CDTF">2019-03-29T10:09:00Z</dcterms:created>
  <dcterms:modified xsi:type="dcterms:W3CDTF">2019-03-29T10:09:00Z</dcterms:modified>
</cp:coreProperties>
</file>