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ABE1D" w14:textId="64448135" w:rsidR="00255356" w:rsidRPr="004E42D1" w:rsidRDefault="004A0D86" w:rsidP="00FB46D2">
      <w:pPr>
        <w:jc w:val="center"/>
        <w:rPr>
          <w:rFonts w:ascii="Roboto Condensed Light" w:hAnsi="Roboto Condensed Light"/>
          <w:b/>
          <w:sz w:val="28"/>
        </w:rPr>
      </w:pPr>
      <w:r w:rsidRPr="004E42D1">
        <w:rPr>
          <w:rFonts w:ascii="Roboto Condensed Light" w:hAnsi="Roboto Condensed Light"/>
          <w:b/>
          <w:sz w:val="28"/>
        </w:rPr>
        <w:t>SMLOUVA</w:t>
      </w:r>
      <w:r w:rsidR="008A457E" w:rsidRPr="004E42D1">
        <w:rPr>
          <w:rFonts w:ascii="Roboto Condensed Light" w:hAnsi="Roboto Condensed Light"/>
          <w:b/>
          <w:sz w:val="28"/>
        </w:rPr>
        <w:t xml:space="preserve"> O NÁJMU OBCHODNÍ PLATFORMY BIZBOX</w:t>
      </w:r>
      <w:r w:rsidR="00BE38E2" w:rsidRPr="004E42D1">
        <w:rPr>
          <w:rFonts w:ascii="Roboto Condensed Light" w:hAnsi="Roboto Condensed Light"/>
          <w:b/>
          <w:sz w:val="28"/>
        </w:rPr>
        <w:br/>
      </w:r>
      <w:r w:rsidR="00CE3BC9">
        <w:rPr>
          <w:rFonts w:ascii="Roboto Condensed Light" w:hAnsi="Roboto Condensed Light"/>
          <w:b/>
          <w:sz w:val="28"/>
        </w:rPr>
        <w:t xml:space="preserve">č. </w:t>
      </w:r>
      <w:r w:rsidR="008A457E" w:rsidRPr="004E42D1">
        <w:rPr>
          <w:rFonts w:ascii="Roboto Condensed Light" w:hAnsi="Roboto Condensed Light"/>
          <w:b/>
          <w:sz w:val="28"/>
        </w:rPr>
        <w:t>O</w:t>
      </w:r>
      <w:r w:rsidR="00F801E0">
        <w:rPr>
          <w:rFonts w:ascii="Roboto Condensed Light" w:hAnsi="Roboto Condensed Light"/>
          <w:b/>
          <w:sz w:val="28"/>
        </w:rPr>
        <w:t>S 7002</w:t>
      </w:r>
      <w:r w:rsidR="00596138" w:rsidRPr="004E42D1">
        <w:rPr>
          <w:rFonts w:ascii="Roboto Condensed Light" w:hAnsi="Roboto Condensed Light"/>
          <w:b/>
          <w:sz w:val="28"/>
        </w:rPr>
        <w:t>/201</w:t>
      </w:r>
      <w:r w:rsidR="003C5A41" w:rsidRPr="004E42D1">
        <w:rPr>
          <w:rFonts w:ascii="Roboto Condensed Light" w:hAnsi="Roboto Condensed Light"/>
          <w:b/>
          <w:sz w:val="28"/>
        </w:rPr>
        <w:t>9</w:t>
      </w:r>
    </w:p>
    <w:p w14:paraId="2BCC35D4" w14:textId="77777777" w:rsidR="00FB46D2" w:rsidRPr="004E42D1" w:rsidRDefault="00FB46D2" w:rsidP="00FB46D2">
      <w:pPr>
        <w:jc w:val="center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uzavřená dle § </w:t>
      </w:r>
      <w:r w:rsidR="008A457E" w:rsidRPr="004E42D1">
        <w:rPr>
          <w:rFonts w:ascii="Roboto Condensed Light" w:hAnsi="Roboto Condensed Light"/>
          <w:sz w:val="20"/>
          <w:szCs w:val="20"/>
        </w:rPr>
        <w:t>2201</w:t>
      </w:r>
      <w:r w:rsidRPr="004E42D1">
        <w:rPr>
          <w:rFonts w:ascii="Roboto Condensed Light" w:hAnsi="Roboto Condensed Light"/>
          <w:sz w:val="20"/>
          <w:szCs w:val="20"/>
        </w:rPr>
        <w:t xml:space="preserve"> a násl. zákona č. 89/2012 Sb., Občanský zákoník, ve znění pozdějších předpisů</w:t>
      </w:r>
    </w:p>
    <w:p w14:paraId="5439D0F1" w14:textId="77777777" w:rsidR="00BE38E2" w:rsidRPr="004E42D1" w:rsidRDefault="004A0D86" w:rsidP="00FB46D2">
      <w:pPr>
        <w:jc w:val="center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(dále jen Smlouva</w:t>
      </w:r>
      <w:r w:rsidR="00BE38E2" w:rsidRPr="004E42D1">
        <w:rPr>
          <w:rFonts w:ascii="Roboto Condensed Light" w:hAnsi="Roboto Condensed Light"/>
          <w:sz w:val="20"/>
          <w:szCs w:val="20"/>
        </w:rPr>
        <w:t>)</w:t>
      </w:r>
    </w:p>
    <w:p w14:paraId="49119FF7" w14:textId="77777777" w:rsidR="00FB46D2" w:rsidRPr="004E42D1" w:rsidRDefault="00BE38E2" w:rsidP="00FB46D2">
      <w:pPr>
        <w:jc w:val="center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uzavřená na základě vzájemné shody </w:t>
      </w:r>
      <w:r w:rsidR="00FB46D2" w:rsidRPr="004E42D1">
        <w:rPr>
          <w:rFonts w:ascii="Roboto Condensed Light" w:hAnsi="Roboto Condensed Light"/>
          <w:sz w:val="20"/>
          <w:szCs w:val="20"/>
        </w:rPr>
        <w:t>mezi</w:t>
      </w:r>
    </w:p>
    <w:p w14:paraId="4432AE95" w14:textId="77777777" w:rsidR="00FB46D2" w:rsidRPr="004E42D1" w:rsidRDefault="00FB46D2" w:rsidP="00FB46D2">
      <w:pPr>
        <w:jc w:val="center"/>
        <w:rPr>
          <w:rFonts w:ascii="Roboto Condensed Light" w:hAnsi="Roboto Condensed Light"/>
          <w:sz w:val="14"/>
          <w:szCs w:val="20"/>
        </w:rPr>
      </w:pPr>
    </w:p>
    <w:p w14:paraId="65B2EA77" w14:textId="1C827305" w:rsidR="00015FE9" w:rsidRDefault="00015FE9" w:rsidP="00015FE9">
      <w:pPr>
        <w:ind w:left="426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b/>
          <w:szCs w:val="20"/>
        </w:rPr>
        <w:t>BizBox, s.r.o.</w:t>
      </w:r>
      <w:r w:rsidR="00FB46D2" w:rsidRPr="004E42D1">
        <w:rPr>
          <w:rFonts w:ascii="Roboto Condensed Light" w:hAnsi="Roboto Condensed Light"/>
          <w:b/>
          <w:sz w:val="20"/>
          <w:szCs w:val="20"/>
        </w:rPr>
        <w:br/>
      </w:r>
      <w:r w:rsidR="00FB46D2" w:rsidRPr="004E42D1">
        <w:rPr>
          <w:rFonts w:ascii="Roboto Condensed Light" w:hAnsi="Roboto Condensed Light"/>
          <w:sz w:val="20"/>
          <w:szCs w:val="20"/>
        </w:rPr>
        <w:t xml:space="preserve">se sídlem </w:t>
      </w:r>
      <w:r w:rsidR="00845434" w:rsidRPr="004E42D1">
        <w:rPr>
          <w:rFonts w:ascii="Roboto Condensed Light" w:hAnsi="Roboto Condensed Light"/>
          <w:sz w:val="20"/>
          <w:szCs w:val="20"/>
        </w:rPr>
        <w:t>Roubalova 13, 602</w:t>
      </w:r>
      <w:r>
        <w:rPr>
          <w:rFonts w:ascii="Roboto Condensed Light" w:hAnsi="Roboto Condensed Light"/>
          <w:sz w:val="20"/>
          <w:szCs w:val="20"/>
        </w:rPr>
        <w:t xml:space="preserve"> 00 Brno</w:t>
      </w:r>
      <w:r w:rsidR="00FB46D2" w:rsidRPr="004E42D1">
        <w:rPr>
          <w:rFonts w:ascii="Roboto Condensed Light" w:hAnsi="Roboto Condensed Light"/>
          <w:sz w:val="20"/>
          <w:szCs w:val="20"/>
        </w:rPr>
        <w:br/>
        <w:t xml:space="preserve">IČO </w:t>
      </w:r>
      <w:r w:rsidR="00B01914" w:rsidRPr="004E42D1">
        <w:rPr>
          <w:rFonts w:ascii="Roboto Condensed Light" w:hAnsi="Roboto Condensed Light"/>
          <w:sz w:val="20"/>
          <w:szCs w:val="20"/>
        </w:rPr>
        <w:t>293 52 568</w:t>
      </w:r>
      <w:r w:rsidR="00FB46D2" w:rsidRPr="004E42D1">
        <w:rPr>
          <w:rFonts w:ascii="Roboto Condensed Light" w:hAnsi="Roboto Condensed Light"/>
          <w:sz w:val="20"/>
          <w:szCs w:val="20"/>
        </w:rPr>
        <w:t xml:space="preserve">, DIČ CZ </w:t>
      </w:r>
      <w:r w:rsidR="00B01914" w:rsidRPr="004E42D1">
        <w:rPr>
          <w:rFonts w:ascii="Roboto Condensed Light" w:hAnsi="Roboto Condensed Light"/>
          <w:sz w:val="20"/>
          <w:szCs w:val="20"/>
        </w:rPr>
        <w:t>293 52 568</w:t>
      </w:r>
      <w:r>
        <w:rPr>
          <w:rFonts w:ascii="Roboto Condensed Light" w:hAnsi="Roboto Condensed Light"/>
          <w:sz w:val="20"/>
          <w:szCs w:val="20"/>
        </w:rPr>
        <w:br/>
        <w:t xml:space="preserve">bank. spojení </w:t>
      </w:r>
      <w:r w:rsidR="00676F7D">
        <w:rPr>
          <w:rFonts w:ascii="Roboto Condensed Light" w:hAnsi="Roboto Condensed Light"/>
          <w:sz w:val="20"/>
          <w:szCs w:val="20"/>
        </w:rPr>
        <w:t>xxxxxxxxxxxxxxxxxxxxxxxxxxxxxxx</w:t>
      </w:r>
      <w:bookmarkStart w:id="0" w:name="_GoBack"/>
      <w:bookmarkEnd w:id="0"/>
      <w:r w:rsidR="00BE38E2" w:rsidRPr="004E42D1">
        <w:rPr>
          <w:rFonts w:ascii="Roboto Condensed Light" w:hAnsi="Roboto Condensed Light"/>
          <w:sz w:val="20"/>
          <w:szCs w:val="20"/>
        </w:rPr>
        <w:br/>
        <w:t xml:space="preserve">zapsaná u rejstříkového soudu v Brně, spisová značka C </w:t>
      </w:r>
      <w:r w:rsidR="00C65B37" w:rsidRPr="004E42D1">
        <w:rPr>
          <w:rFonts w:ascii="Roboto Condensed Light" w:hAnsi="Roboto Condensed Light"/>
          <w:sz w:val="20"/>
          <w:szCs w:val="20"/>
        </w:rPr>
        <w:t>74 465</w:t>
      </w:r>
      <w:r w:rsidR="00FB46D2" w:rsidRPr="004E42D1">
        <w:rPr>
          <w:rFonts w:ascii="Roboto Condensed Light" w:hAnsi="Roboto Condensed Light"/>
          <w:sz w:val="20"/>
          <w:szCs w:val="20"/>
        </w:rPr>
        <w:br/>
        <w:t>jednající</w:t>
      </w:r>
      <w:r w:rsidR="006E5DE0" w:rsidRPr="004E42D1">
        <w:rPr>
          <w:rFonts w:ascii="Roboto Condensed Light" w:hAnsi="Roboto Condensed Light"/>
          <w:sz w:val="20"/>
          <w:szCs w:val="20"/>
        </w:rPr>
        <w:t xml:space="preserve"> Ing. </w:t>
      </w:r>
      <w:r w:rsidR="00F53778" w:rsidRPr="004E42D1">
        <w:rPr>
          <w:rFonts w:ascii="Roboto Condensed Light" w:hAnsi="Roboto Condensed Light"/>
          <w:sz w:val="20"/>
          <w:szCs w:val="20"/>
        </w:rPr>
        <w:t>Roman Malo</w:t>
      </w:r>
      <w:r w:rsidR="00F46445" w:rsidRPr="004E42D1">
        <w:rPr>
          <w:rFonts w:ascii="Roboto Condensed Light" w:hAnsi="Roboto Condensed Light"/>
          <w:sz w:val="20"/>
          <w:szCs w:val="20"/>
        </w:rPr>
        <w:t>,</w:t>
      </w:r>
      <w:r>
        <w:rPr>
          <w:rFonts w:ascii="Roboto Condensed Light" w:hAnsi="Roboto Condensed Light"/>
          <w:sz w:val="20"/>
          <w:szCs w:val="20"/>
        </w:rPr>
        <w:t xml:space="preserve"> Ph.D., </w:t>
      </w:r>
      <w:r w:rsidR="00503A1E">
        <w:rPr>
          <w:rFonts w:ascii="Roboto Condensed Light" w:hAnsi="Roboto Condensed Light"/>
          <w:sz w:val="20"/>
          <w:szCs w:val="20"/>
        </w:rPr>
        <w:t>jednatel</w:t>
      </w:r>
    </w:p>
    <w:p w14:paraId="67605A86" w14:textId="1BD9C335" w:rsidR="00FB46D2" w:rsidRDefault="00FB46D2" w:rsidP="00015FE9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br/>
        <w:t xml:space="preserve">(dále jen </w:t>
      </w:r>
      <w:r w:rsidR="004A0D86" w:rsidRPr="004E42D1">
        <w:rPr>
          <w:rFonts w:ascii="Roboto Condensed Light" w:hAnsi="Roboto Condensed Light"/>
          <w:b/>
          <w:sz w:val="20"/>
          <w:szCs w:val="20"/>
        </w:rPr>
        <w:t>Pronajímatel</w:t>
      </w:r>
      <w:r w:rsidR="00BE38E2" w:rsidRPr="004E42D1">
        <w:rPr>
          <w:rFonts w:ascii="Roboto Condensed Light" w:hAnsi="Roboto Condensed Light"/>
          <w:sz w:val="20"/>
          <w:szCs w:val="20"/>
        </w:rPr>
        <w:t>)</w:t>
      </w:r>
    </w:p>
    <w:p w14:paraId="108CFD08" w14:textId="77777777" w:rsidR="00015FE9" w:rsidRPr="004E42D1" w:rsidRDefault="00015FE9" w:rsidP="00015FE9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</w:p>
    <w:p w14:paraId="05CD6E5D" w14:textId="23BAE655" w:rsidR="00015FE9" w:rsidRDefault="00D87DDC" w:rsidP="00015FE9">
      <w:pPr>
        <w:ind w:left="426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a</w:t>
      </w:r>
    </w:p>
    <w:p w14:paraId="54231788" w14:textId="77777777" w:rsidR="00015FE9" w:rsidRPr="004E42D1" w:rsidRDefault="00015FE9" w:rsidP="00015FE9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</w:p>
    <w:p w14:paraId="51B1045E" w14:textId="77777777" w:rsidR="0011370B" w:rsidRPr="004E42D1" w:rsidRDefault="0011370B" w:rsidP="0011370B">
      <w:pPr>
        <w:spacing w:after="0"/>
        <w:ind w:left="425"/>
        <w:rPr>
          <w:rFonts w:ascii="Roboto Condensed Light" w:hAnsi="Roboto Condensed Light"/>
          <w:b/>
          <w:szCs w:val="20"/>
        </w:rPr>
      </w:pPr>
      <w:r w:rsidRPr="004E42D1">
        <w:rPr>
          <w:rFonts w:ascii="Roboto Condensed Light" w:hAnsi="Roboto Condensed Light"/>
          <w:b/>
          <w:szCs w:val="20"/>
        </w:rPr>
        <w:t>Centrum dopravního výzkumu, v.</w:t>
      </w:r>
      <w:r w:rsidR="00BB4DA9">
        <w:rPr>
          <w:rFonts w:ascii="Roboto Condensed Light" w:hAnsi="Roboto Condensed Light"/>
          <w:b/>
          <w:szCs w:val="20"/>
        </w:rPr>
        <w:t xml:space="preserve"> </w:t>
      </w:r>
      <w:r w:rsidRPr="004E42D1">
        <w:rPr>
          <w:rFonts w:ascii="Roboto Condensed Light" w:hAnsi="Roboto Condensed Light"/>
          <w:b/>
          <w:szCs w:val="20"/>
        </w:rPr>
        <w:t>v.</w:t>
      </w:r>
      <w:r w:rsidR="00BB4DA9">
        <w:rPr>
          <w:rFonts w:ascii="Roboto Condensed Light" w:hAnsi="Roboto Condensed Light"/>
          <w:b/>
          <w:szCs w:val="20"/>
        </w:rPr>
        <w:t xml:space="preserve"> </w:t>
      </w:r>
      <w:r w:rsidRPr="004E42D1">
        <w:rPr>
          <w:rFonts w:ascii="Roboto Condensed Light" w:hAnsi="Roboto Condensed Light"/>
          <w:b/>
          <w:szCs w:val="20"/>
        </w:rPr>
        <w:t xml:space="preserve">i. </w:t>
      </w:r>
    </w:p>
    <w:p w14:paraId="0F0175F9" w14:textId="77777777" w:rsidR="0011370B" w:rsidRPr="004E42D1" w:rsidRDefault="0011370B" w:rsidP="0011370B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Líšeňská 2657/33a, 636 00 Brno - Líšeň</w:t>
      </w:r>
    </w:p>
    <w:p w14:paraId="4617938B" w14:textId="77777777" w:rsidR="005A4DB5" w:rsidRPr="004E42D1" w:rsidRDefault="005A4DB5" w:rsidP="0011370B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IČO </w:t>
      </w:r>
      <w:r w:rsidR="0011370B" w:rsidRPr="004E42D1">
        <w:rPr>
          <w:rFonts w:ascii="Roboto Condensed Light" w:hAnsi="Roboto Condensed Light"/>
          <w:sz w:val="20"/>
          <w:szCs w:val="20"/>
        </w:rPr>
        <w:t>449 945 75</w:t>
      </w:r>
    </w:p>
    <w:p w14:paraId="11841D48" w14:textId="77777777" w:rsidR="0011370B" w:rsidRPr="004E42D1" w:rsidRDefault="0011370B" w:rsidP="0011370B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zapsaná v rejstříku veřejných výzkumných institucí u MŠMT</w:t>
      </w:r>
    </w:p>
    <w:p w14:paraId="5C9BA3CE" w14:textId="23F699BB" w:rsidR="00BB4DA9" w:rsidRDefault="008670A1" w:rsidP="00503A1E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jednající </w:t>
      </w:r>
      <w:r w:rsidR="006E5DE0" w:rsidRPr="004E42D1">
        <w:rPr>
          <w:rFonts w:ascii="Roboto Condensed Light" w:hAnsi="Roboto Condensed Light"/>
          <w:sz w:val="20"/>
          <w:szCs w:val="20"/>
        </w:rPr>
        <w:t xml:space="preserve">Ing. </w:t>
      </w:r>
      <w:r w:rsidR="00BB4DA9">
        <w:rPr>
          <w:rFonts w:ascii="Roboto Condensed Light" w:hAnsi="Roboto Condensed Light"/>
          <w:sz w:val="20"/>
          <w:szCs w:val="20"/>
        </w:rPr>
        <w:t>Jindřich Frič</w:t>
      </w:r>
      <w:r w:rsidR="00503A1E">
        <w:rPr>
          <w:rFonts w:ascii="Roboto Condensed Light" w:hAnsi="Roboto Condensed Light"/>
          <w:sz w:val="20"/>
          <w:szCs w:val="20"/>
        </w:rPr>
        <w:t>,</w:t>
      </w:r>
      <w:r w:rsidR="006E5DE0" w:rsidRPr="004E42D1">
        <w:rPr>
          <w:rFonts w:ascii="Roboto Condensed Light" w:hAnsi="Roboto Condensed Light"/>
          <w:sz w:val="20"/>
          <w:szCs w:val="20"/>
        </w:rPr>
        <w:t xml:space="preserve"> Ph.D.</w:t>
      </w:r>
      <w:r w:rsidRPr="004E42D1">
        <w:rPr>
          <w:rFonts w:ascii="Roboto Condensed Light" w:hAnsi="Roboto Condensed Light"/>
          <w:sz w:val="20"/>
          <w:szCs w:val="20"/>
        </w:rPr>
        <w:t xml:space="preserve">, </w:t>
      </w:r>
      <w:r w:rsidR="0011370B" w:rsidRPr="004E42D1">
        <w:rPr>
          <w:rFonts w:ascii="Roboto Condensed Light" w:hAnsi="Roboto Condensed Light"/>
          <w:sz w:val="20"/>
          <w:szCs w:val="20"/>
        </w:rPr>
        <w:t>ředitel</w:t>
      </w:r>
    </w:p>
    <w:p w14:paraId="3319D0BB" w14:textId="77777777" w:rsidR="00015FE9" w:rsidRPr="004E42D1" w:rsidRDefault="00015FE9" w:rsidP="00503A1E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</w:p>
    <w:p w14:paraId="59E80BC6" w14:textId="77777777" w:rsidR="00FB46D2" w:rsidRPr="004E42D1" w:rsidRDefault="00FB46D2" w:rsidP="0011370B">
      <w:pPr>
        <w:spacing w:after="0" w:line="240" w:lineRule="auto"/>
        <w:ind w:left="425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(dále jen </w:t>
      </w:r>
      <w:r w:rsidR="004A0D86" w:rsidRPr="00BB4DA9">
        <w:rPr>
          <w:rFonts w:ascii="Roboto Condensed Light" w:hAnsi="Roboto Condensed Light"/>
          <w:b/>
          <w:sz w:val="20"/>
          <w:szCs w:val="20"/>
        </w:rPr>
        <w:t>Nájemce</w:t>
      </w:r>
      <w:r w:rsidRPr="004E42D1">
        <w:rPr>
          <w:rFonts w:ascii="Roboto Condensed Light" w:hAnsi="Roboto Condensed Light"/>
          <w:sz w:val="20"/>
          <w:szCs w:val="20"/>
        </w:rPr>
        <w:t>)</w:t>
      </w:r>
    </w:p>
    <w:p w14:paraId="36188106" w14:textId="77777777" w:rsidR="00BA33CD" w:rsidRPr="004E42D1" w:rsidRDefault="00BA33CD" w:rsidP="00FB46D2">
      <w:pPr>
        <w:rPr>
          <w:rFonts w:ascii="Roboto Condensed Light" w:hAnsi="Roboto Condensed Light"/>
          <w:sz w:val="20"/>
          <w:szCs w:val="20"/>
        </w:rPr>
      </w:pPr>
    </w:p>
    <w:p w14:paraId="651A91B4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Předmět Smlouvy</w:t>
      </w:r>
    </w:p>
    <w:p w14:paraId="47548E04" w14:textId="77777777" w:rsidR="00525DF8" w:rsidRDefault="00525DF8" w:rsidP="00525DF8">
      <w:pPr>
        <w:pStyle w:val="Odstavecseseznamem"/>
        <w:numPr>
          <w:ilvl w:val="0"/>
          <w:numId w:val="1"/>
        </w:numPr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Nájemce</w:t>
      </w:r>
      <w:r w:rsidRPr="00525DF8">
        <w:rPr>
          <w:rFonts w:ascii="Roboto Condensed Light" w:hAnsi="Roboto Condensed Light"/>
          <w:sz w:val="20"/>
          <w:szCs w:val="20"/>
        </w:rPr>
        <w:t xml:space="preserve"> realizoval poptávkové řízení směřující k zadání zakázky s názvem „Dodávka a zprovoznění komplexního e-shopu“, spočívající v dodávce, jejíž technické parametry jsou podrobně specifikovány v příloze č. 1, jež tvoří nedílnou součást této smlouvy. Na základě posouzení a hodnocení nabídek v rámci výše uvedeného výběrového řízení byla </w:t>
      </w:r>
      <w:r>
        <w:rPr>
          <w:rFonts w:ascii="Roboto Condensed Light" w:hAnsi="Roboto Condensed Light"/>
          <w:sz w:val="20"/>
          <w:szCs w:val="20"/>
        </w:rPr>
        <w:t>N</w:t>
      </w:r>
      <w:r>
        <w:rPr>
          <w:rFonts w:ascii="Roboto Condensed Light" w:hAnsi="Roboto Condensed Light"/>
          <w:sz w:val="20"/>
          <w:szCs w:val="20"/>
        </w:rPr>
        <w:t>á</w:t>
      </w:r>
      <w:r>
        <w:rPr>
          <w:rFonts w:ascii="Roboto Condensed Light" w:hAnsi="Roboto Condensed Light"/>
          <w:sz w:val="20"/>
          <w:szCs w:val="20"/>
        </w:rPr>
        <w:t>jemcem</w:t>
      </w:r>
      <w:r w:rsidRPr="00525DF8">
        <w:rPr>
          <w:rFonts w:ascii="Roboto Condensed Light" w:hAnsi="Roboto Condensed Light"/>
          <w:sz w:val="20"/>
          <w:szCs w:val="20"/>
        </w:rPr>
        <w:t xml:space="preserve"> vybrána nabídka </w:t>
      </w:r>
      <w:r w:rsidRPr="004E42D1">
        <w:rPr>
          <w:rFonts w:ascii="Roboto Condensed Light" w:hAnsi="Roboto Condensed Light"/>
          <w:sz w:val="20"/>
          <w:szCs w:val="20"/>
        </w:rPr>
        <w:t>Pronajímatel</w:t>
      </w:r>
      <w:r>
        <w:rPr>
          <w:rFonts w:ascii="Roboto Condensed Light" w:hAnsi="Roboto Condensed Light"/>
          <w:sz w:val="20"/>
          <w:szCs w:val="20"/>
        </w:rPr>
        <w:t>e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  <w:r w:rsidRPr="00525DF8">
        <w:rPr>
          <w:rFonts w:ascii="Roboto Condensed Light" w:hAnsi="Roboto Condensed Light"/>
          <w:sz w:val="20"/>
          <w:szCs w:val="20"/>
        </w:rPr>
        <w:t>jako nejvhodnější.</w:t>
      </w:r>
    </w:p>
    <w:p w14:paraId="11D91150" w14:textId="32EAF532" w:rsidR="0011370B" w:rsidRPr="004E42D1" w:rsidRDefault="0011370B" w:rsidP="00525DF8">
      <w:pPr>
        <w:pStyle w:val="Odstavecseseznamem"/>
        <w:numPr>
          <w:ilvl w:val="0"/>
          <w:numId w:val="1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Pronajímatel se zavazuje pronajmout Nájemci</w:t>
      </w:r>
      <w:r w:rsidR="00503A1E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obchodní platformu BizBox</w:t>
      </w:r>
      <w:r w:rsidRPr="004E42D1">
        <w:rPr>
          <w:rFonts w:ascii="Roboto Condensed Light" w:hAnsi="Roboto Condensed Light"/>
          <w:sz w:val="20"/>
          <w:szCs w:val="20"/>
        </w:rPr>
        <w:t xml:space="preserve"> pro jeho elektronické obchodní aktivity v rámci  elektronického obchodu Centra dopravního výzkumu</w:t>
      </w:r>
      <w:r w:rsidR="00503A1E">
        <w:rPr>
          <w:rFonts w:ascii="Roboto Condensed Light" w:hAnsi="Roboto Condensed Light"/>
          <w:sz w:val="20"/>
          <w:szCs w:val="20"/>
        </w:rPr>
        <w:t xml:space="preserve">, v. v. i., </w:t>
      </w:r>
      <w:r w:rsidRPr="004E42D1">
        <w:rPr>
          <w:rFonts w:ascii="Roboto Condensed Light" w:hAnsi="Roboto Condensed Light"/>
          <w:sz w:val="20"/>
          <w:szCs w:val="20"/>
        </w:rPr>
        <w:t>na vybrané doméně (např. obchod.cdv.cz) na pla</w:t>
      </w:r>
      <w:r w:rsidRPr="004E42D1">
        <w:rPr>
          <w:rFonts w:ascii="Roboto Condensed Light" w:hAnsi="Roboto Condensed Light"/>
          <w:sz w:val="20"/>
          <w:szCs w:val="20"/>
        </w:rPr>
        <w:t>t</w:t>
      </w:r>
      <w:r w:rsidRPr="004E42D1">
        <w:rPr>
          <w:rFonts w:ascii="Roboto Condensed Light" w:hAnsi="Roboto Condensed Light"/>
          <w:sz w:val="20"/>
          <w:szCs w:val="20"/>
        </w:rPr>
        <w:t>for</w:t>
      </w:r>
      <w:r w:rsidR="00503A1E">
        <w:rPr>
          <w:rFonts w:ascii="Roboto Condensed Light" w:hAnsi="Roboto Condensed Light"/>
          <w:sz w:val="20"/>
          <w:szCs w:val="20"/>
        </w:rPr>
        <w:t>mě BizBox pro obchodování</w:t>
      </w:r>
      <w:r w:rsidR="005E108E">
        <w:rPr>
          <w:rFonts w:ascii="Roboto Condensed Light" w:hAnsi="Roboto Condensed Light"/>
          <w:sz w:val="20"/>
          <w:szCs w:val="20"/>
        </w:rPr>
        <w:t>.</w:t>
      </w:r>
    </w:p>
    <w:p w14:paraId="4F79E614" w14:textId="77777777" w:rsidR="0011370B" w:rsidRDefault="0011370B" w:rsidP="0011370B">
      <w:pPr>
        <w:pStyle w:val="Odstavecseseznamem"/>
        <w:numPr>
          <w:ilvl w:val="0"/>
          <w:numId w:val="1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Nájemce se zavazuje hradit Pronajímateli cenu pronájmu ve výši, skladbě a termínech stanovených touto Smlouvou.</w:t>
      </w:r>
    </w:p>
    <w:p w14:paraId="16ACE564" w14:textId="207C3BB4" w:rsidR="00D65F80" w:rsidRPr="00D65F80" w:rsidRDefault="00D65F80" w:rsidP="00D65F80">
      <w:pPr>
        <w:pStyle w:val="Odstavecseseznamem"/>
        <w:numPr>
          <w:ilvl w:val="0"/>
          <w:numId w:val="1"/>
        </w:numPr>
        <w:rPr>
          <w:rFonts w:ascii="Roboto Condensed Light" w:hAnsi="Roboto Condensed Light"/>
          <w:sz w:val="20"/>
          <w:szCs w:val="20"/>
        </w:rPr>
      </w:pPr>
      <w:r w:rsidRPr="00D65F80">
        <w:rPr>
          <w:rFonts w:ascii="Roboto Condensed Light" w:hAnsi="Roboto Condensed Light"/>
          <w:sz w:val="20"/>
          <w:szCs w:val="20"/>
        </w:rPr>
        <w:t>Účelem sjednaného plnění je zajištění realizace projektu Vytvoření Centra transferu technologií v Centru dopravního v</w:t>
      </w:r>
      <w:r w:rsidRPr="00D65F80">
        <w:rPr>
          <w:rFonts w:ascii="Roboto Condensed Light" w:hAnsi="Roboto Condensed Light"/>
          <w:sz w:val="20"/>
          <w:szCs w:val="20"/>
        </w:rPr>
        <w:t>ý</w:t>
      </w:r>
      <w:r w:rsidRPr="00D65F80">
        <w:rPr>
          <w:rFonts w:ascii="Roboto Condensed Light" w:hAnsi="Roboto Condensed Light"/>
          <w:sz w:val="20"/>
          <w:szCs w:val="20"/>
        </w:rPr>
        <w:t>zkumu v.v.i., registrační číslo projektu CZ.02.2.69/0.0/0.0/16_014/0000639, financovaného z Operačního programu v</w:t>
      </w:r>
      <w:r w:rsidRPr="00D65F80">
        <w:rPr>
          <w:rFonts w:ascii="Roboto Condensed Light" w:hAnsi="Roboto Condensed Light"/>
          <w:sz w:val="20"/>
          <w:szCs w:val="20"/>
        </w:rPr>
        <w:t>ý</w:t>
      </w:r>
      <w:r w:rsidRPr="00D65F80">
        <w:rPr>
          <w:rFonts w:ascii="Roboto Condensed Light" w:hAnsi="Roboto Condensed Light"/>
          <w:sz w:val="20"/>
          <w:szCs w:val="20"/>
        </w:rPr>
        <w:t>zkum, vývoj a vzdělávání.</w:t>
      </w:r>
    </w:p>
    <w:p w14:paraId="127C7A11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II.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Cena a platební podmínky</w:t>
      </w:r>
    </w:p>
    <w:p w14:paraId="4C6387C3" w14:textId="0CA333DD" w:rsidR="00B419AD" w:rsidRDefault="00B419AD" w:rsidP="00B419AD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Nájemce se dále zavazuje zaplatit Pronajímateli nutné a účelně vynaložené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jednorázové náklady</w:t>
      </w:r>
      <w:r w:rsidRPr="004E42D1">
        <w:rPr>
          <w:rFonts w:ascii="Roboto Condensed Light" w:hAnsi="Roboto Condensed Light"/>
          <w:sz w:val="20"/>
          <w:szCs w:val="20"/>
        </w:rPr>
        <w:t xml:space="preserve"> za přípravu a konfiguraci obchodní platformy dle zadání tvořené přílohou č. 1 této Smlouvy ve výši 1</w:t>
      </w:r>
      <w:r w:rsidR="00832736" w:rsidRPr="004E42D1">
        <w:rPr>
          <w:rFonts w:ascii="Roboto Condensed Light" w:hAnsi="Roboto Condensed Light"/>
          <w:sz w:val="20"/>
          <w:szCs w:val="20"/>
        </w:rPr>
        <w:t>21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832736" w:rsidRPr="004E42D1">
        <w:rPr>
          <w:rFonts w:ascii="Roboto Condensed Light" w:hAnsi="Roboto Condensed Light"/>
          <w:sz w:val="20"/>
          <w:szCs w:val="20"/>
        </w:rPr>
        <w:t>9</w:t>
      </w:r>
      <w:r w:rsidRPr="004E42D1">
        <w:rPr>
          <w:rFonts w:ascii="Roboto Condensed Light" w:hAnsi="Roboto Condensed Light"/>
          <w:sz w:val="20"/>
          <w:szCs w:val="20"/>
        </w:rPr>
        <w:t xml:space="preserve">00 Kč bez DPH (sto </w:t>
      </w:r>
      <w:r w:rsidR="00832736" w:rsidRPr="004E42D1">
        <w:rPr>
          <w:rFonts w:ascii="Roboto Condensed Light" w:hAnsi="Roboto Condensed Light"/>
          <w:sz w:val="20"/>
          <w:szCs w:val="20"/>
        </w:rPr>
        <w:t>dvacet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832736" w:rsidRPr="004E42D1">
        <w:rPr>
          <w:rFonts w:ascii="Roboto Condensed Light" w:hAnsi="Roboto Condensed Light"/>
          <w:sz w:val="20"/>
          <w:szCs w:val="20"/>
        </w:rPr>
        <w:t xml:space="preserve">jedna </w:t>
      </w:r>
      <w:r w:rsidRPr="004E42D1">
        <w:rPr>
          <w:rFonts w:ascii="Roboto Condensed Light" w:hAnsi="Roboto Condensed Light"/>
          <w:sz w:val="20"/>
          <w:szCs w:val="20"/>
        </w:rPr>
        <w:t>tisíc devět set korun českých). Uvedené náklady budou uhrazeny po akceptaci zakázky.</w:t>
      </w:r>
    </w:p>
    <w:p w14:paraId="215C166A" w14:textId="1886309F" w:rsidR="00ED7B50" w:rsidRPr="00ED7B50" w:rsidRDefault="00ED7B50" w:rsidP="009B1949">
      <w:pPr>
        <w:pStyle w:val="Odstavecseseznamem"/>
        <w:ind w:firstLine="696"/>
        <w:jc w:val="both"/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>Cena celkem bez DPH</w:t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>121</w:t>
      </w:r>
      <w:r w:rsidR="00503A1E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</w:rPr>
        <w:t>9</w:t>
      </w:r>
      <w:r>
        <w:rPr>
          <w:rFonts w:ascii="Roboto Condensed Light" w:hAnsi="Roboto Condensed Light"/>
          <w:sz w:val="20"/>
          <w:szCs w:val="20"/>
        </w:rPr>
        <w:t>00,-</w:t>
      </w:r>
      <w:r w:rsidRPr="00ED7B50">
        <w:rPr>
          <w:rFonts w:ascii="Roboto Condensed Light" w:hAnsi="Roboto Condensed Light"/>
          <w:sz w:val="20"/>
          <w:szCs w:val="20"/>
        </w:rPr>
        <w:t>Kč</w:t>
      </w:r>
    </w:p>
    <w:p w14:paraId="4B353119" w14:textId="1813A301" w:rsidR="00ED7B50" w:rsidRPr="00503A1E" w:rsidRDefault="00ED7B50" w:rsidP="009B1949">
      <w:pPr>
        <w:pStyle w:val="Odstavecseseznamem"/>
        <w:ind w:firstLine="696"/>
        <w:jc w:val="both"/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 xml:space="preserve">Sazba (v %) a výše DPH: </w:t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Pr="00ED7B50">
        <w:rPr>
          <w:rFonts w:ascii="Roboto Condensed Light" w:hAnsi="Roboto Condensed Light"/>
          <w:sz w:val="20"/>
          <w:szCs w:val="20"/>
        </w:rPr>
        <w:tab/>
      </w:r>
      <w:r w:rsidR="00D73791">
        <w:rPr>
          <w:rFonts w:ascii="Roboto Condensed Light" w:hAnsi="Roboto Condensed Light"/>
          <w:sz w:val="20"/>
          <w:szCs w:val="20"/>
        </w:rPr>
        <w:t>25 599</w:t>
      </w:r>
      <w:r w:rsidRPr="00ED7B50">
        <w:rPr>
          <w:rFonts w:ascii="Roboto Condensed Light" w:hAnsi="Roboto Condensed Light"/>
          <w:sz w:val="20"/>
          <w:szCs w:val="20"/>
        </w:rPr>
        <w:t xml:space="preserve">,- Kč (DPH = </w:t>
      </w:r>
      <w:r w:rsidR="00503A1E">
        <w:rPr>
          <w:rFonts w:ascii="Roboto Condensed Light" w:hAnsi="Roboto Condensed Light"/>
          <w:sz w:val="20"/>
          <w:szCs w:val="20"/>
        </w:rPr>
        <w:t xml:space="preserve">21 </w:t>
      </w:r>
      <w:r w:rsidRPr="00ED7B50">
        <w:rPr>
          <w:rFonts w:ascii="Roboto Condensed Light" w:hAnsi="Roboto Condensed Light"/>
          <w:sz w:val="20"/>
          <w:szCs w:val="20"/>
        </w:rPr>
        <w:t>%)</w:t>
      </w:r>
    </w:p>
    <w:p w14:paraId="4647F0F6" w14:textId="1D680D56" w:rsidR="00ED7B50" w:rsidRPr="009B1949" w:rsidRDefault="00ED7B50" w:rsidP="009B1949">
      <w:pPr>
        <w:pStyle w:val="Odstavecseseznamem"/>
        <w:ind w:firstLine="696"/>
        <w:jc w:val="both"/>
        <w:rPr>
          <w:rFonts w:ascii="Roboto Condensed Light" w:hAnsi="Roboto Condensed Light"/>
          <w:b/>
          <w:sz w:val="20"/>
          <w:szCs w:val="20"/>
        </w:rPr>
      </w:pPr>
      <w:r w:rsidRPr="00503A1E">
        <w:rPr>
          <w:rFonts w:ascii="Roboto Condensed Light" w:hAnsi="Roboto Condensed Light"/>
          <w:b/>
          <w:sz w:val="20"/>
          <w:szCs w:val="20"/>
        </w:rPr>
        <w:t xml:space="preserve">Cena celkem včetně DPH: </w:t>
      </w:r>
      <w:r w:rsidRPr="00503A1E">
        <w:rPr>
          <w:rFonts w:ascii="Roboto Condensed Light" w:hAnsi="Roboto Condensed Light"/>
          <w:b/>
          <w:sz w:val="20"/>
          <w:szCs w:val="20"/>
        </w:rPr>
        <w:tab/>
      </w:r>
      <w:r w:rsidRPr="00503A1E">
        <w:rPr>
          <w:rFonts w:ascii="Roboto Condensed Light" w:hAnsi="Roboto Condensed Light"/>
          <w:b/>
          <w:sz w:val="20"/>
          <w:szCs w:val="20"/>
        </w:rPr>
        <w:tab/>
      </w:r>
      <w:r w:rsidRPr="00503A1E">
        <w:rPr>
          <w:rFonts w:ascii="Roboto Condensed Light" w:hAnsi="Roboto Condensed Light"/>
          <w:b/>
          <w:sz w:val="20"/>
          <w:szCs w:val="20"/>
        </w:rPr>
        <w:tab/>
      </w:r>
      <w:r w:rsidR="00D73791" w:rsidRPr="00503A1E">
        <w:rPr>
          <w:rFonts w:ascii="Roboto Condensed Light" w:hAnsi="Roboto Condensed Light"/>
          <w:b/>
          <w:sz w:val="20"/>
          <w:szCs w:val="20"/>
        </w:rPr>
        <w:t>147 499</w:t>
      </w:r>
      <w:r w:rsidRPr="00503A1E">
        <w:rPr>
          <w:rFonts w:ascii="Roboto Condensed Light" w:hAnsi="Roboto Condensed Light"/>
          <w:b/>
          <w:sz w:val="20"/>
          <w:szCs w:val="20"/>
        </w:rPr>
        <w:t>,- Kč</w:t>
      </w:r>
    </w:p>
    <w:p w14:paraId="50F3DD2A" w14:textId="7BB58AB9" w:rsidR="00ED7B50" w:rsidRPr="004E42D1" w:rsidRDefault="00ED7B50" w:rsidP="009B1949">
      <w:pPr>
        <w:pStyle w:val="Odstavecseseznamem"/>
        <w:ind w:firstLine="696"/>
        <w:jc w:val="both"/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 xml:space="preserve">(slovy: </w:t>
      </w:r>
      <w:r w:rsidR="009B1949" w:rsidRPr="009B1949">
        <w:rPr>
          <w:rFonts w:ascii="Roboto Condensed Light" w:hAnsi="Roboto Condensed Light"/>
          <w:sz w:val="20"/>
          <w:szCs w:val="20"/>
        </w:rPr>
        <w:t>jedno sto čtyřicet sedm tisíc čtyři sta devadesát devět korun českých</w:t>
      </w:r>
      <w:r w:rsidR="009B1949">
        <w:rPr>
          <w:rFonts w:ascii="Roboto Condensed Light" w:hAnsi="Roboto Condensed Light"/>
          <w:sz w:val="20"/>
          <w:szCs w:val="20"/>
        </w:rPr>
        <w:t>)</w:t>
      </w:r>
    </w:p>
    <w:p w14:paraId="36787F42" w14:textId="3D4ABD7B" w:rsidR="00B419AD" w:rsidRPr="004E42D1" w:rsidRDefault="00B419AD" w:rsidP="00B419AD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Pronajímatel se zavazuje k bezplatnému pronájmu platformy dle specifikace v čl. I této Smlouvy až do 31.</w:t>
      </w:r>
      <w:r w:rsidR="00D41213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</w:rPr>
        <w:t>12. 2020</w:t>
      </w:r>
      <w:r w:rsidR="00755F7C" w:rsidRPr="004E42D1">
        <w:rPr>
          <w:rFonts w:ascii="Roboto Condensed Light" w:hAnsi="Roboto Condensed Light"/>
          <w:sz w:val="20"/>
          <w:szCs w:val="20"/>
        </w:rPr>
        <w:t>, z</w:t>
      </w:r>
      <w:r w:rsidR="00755F7C" w:rsidRPr="004E42D1">
        <w:rPr>
          <w:rFonts w:ascii="Roboto Condensed Light" w:hAnsi="Roboto Condensed Light"/>
          <w:sz w:val="20"/>
          <w:szCs w:val="20"/>
        </w:rPr>
        <w:t>á</w:t>
      </w:r>
      <w:r w:rsidR="00755F7C" w:rsidRPr="004E42D1">
        <w:rPr>
          <w:rFonts w:ascii="Roboto Condensed Light" w:hAnsi="Roboto Condensed Light"/>
          <w:sz w:val="20"/>
          <w:szCs w:val="20"/>
        </w:rPr>
        <w:t>roveň se zavazuje</w:t>
      </w:r>
      <w:r w:rsidR="00D50B82">
        <w:rPr>
          <w:rFonts w:ascii="Roboto Condensed Light" w:hAnsi="Roboto Condensed Light"/>
          <w:sz w:val="20"/>
          <w:szCs w:val="20"/>
        </w:rPr>
        <w:t xml:space="preserve"> v případě</w:t>
      </w:r>
      <w:r w:rsidR="00755F7C"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D50B82">
        <w:rPr>
          <w:rFonts w:ascii="Roboto Condensed Light" w:hAnsi="Roboto Condensed Light"/>
          <w:sz w:val="20"/>
          <w:szCs w:val="20"/>
        </w:rPr>
        <w:t xml:space="preserve">Nájemcem předložených a specifikovaných požadavků </w:t>
      </w:r>
      <w:r w:rsidR="00755F7C" w:rsidRPr="004E42D1">
        <w:rPr>
          <w:rFonts w:ascii="Roboto Condensed Light" w:hAnsi="Roboto Condensed Light"/>
          <w:sz w:val="20"/>
          <w:szCs w:val="20"/>
        </w:rPr>
        <w:t xml:space="preserve">poskytnout rovněž do 31. 12. 2020 bezplatně technickou </w:t>
      </w:r>
      <w:r w:rsidR="00525DF8" w:rsidRPr="004E42D1">
        <w:rPr>
          <w:rFonts w:ascii="Roboto Condensed Light" w:hAnsi="Roboto Condensed Light"/>
          <w:sz w:val="20"/>
          <w:szCs w:val="20"/>
        </w:rPr>
        <w:t>podpor</w:t>
      </w:r>
      <w:r w:rsidR="00525DF8">
        <w:rPr>
          <w:rFonts w:ascii="Roboto Condensed Light" w:hAnsi="Roboto Condensed Light"/>
          <w:sz w:val="20"/>
          <w:szCs w:val="20"/>
        </w:rPr>
        <w:t>u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755F7C" w:rsidRPr="004E42D1">
        <w:rPr>
          <w:rFonts w:ascii="Roboto Condensed Light" w:hAnsi="Roboto Condensed Light"/>
          <w:sz w:val="20"/>
          <w:szCs w:val="20"/>
        </w:rPr>
        <w:t xml:space="preserve">v rozsahu </w:t>
      </w:r>
      <w:r w:rsidR="00525DF8">
        <w:rPr>
          <w:rFonts w:ascii="Roboto Condensed Light" w:hAnsi="Roboto Condensed Light"/>
          <w:sz w:val="20"/>
          <w:szCs w:val="20"/>
        </w:rPr>
        <w:t>alespoň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755F7C" w:rsidRPr="004E42D1">
        <w:rPr>
          <w:rFonts w:ascii="Roboto Condensed Light" w:hAnsi="Roboto Condensed Light"/>
          <w:sz w:val="20"/>
          <w:szCs w:val="20"/>
        </w:rPr>
        <w:t>3 hodiny za měsíc.</w:t>
      </w:r>
    </w:p>
    <w:p w14:paraId="47B6C923" w14:textId="77777777" w:rsidR="0011370B" w:rsidRPr="00B34419" w:rsidRDefault="0011370B" w:rsidP="00B419AD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lastRenderedPageBreak/>
        <w:t xml:space="preserve">Nájemce se zavazuje Pronajímateli </w:t>
      </w:r>
      <w:r w:rsidR="00B419AD" w:rsidRPr="004E42D1">
        <w:rPr>
          <w:rFonts w:ascii="Roboto Condensed Light" w:hAnsi="Roboto Condensed Light"/>
          <w:sz w:val="20"/>
          <w:szCs w:val="20"/>
        </w:rPr>
        <w:t xml:space="preserve">po uplynutí bezplatného pronájmu dle bodu čl. II </w:t>
      </w:r>
      <w:r w:rsidR="00480680" w:rsidRPr="004E42D1">
        <w:rPr>
          <w:rFonts w:ascii="Roboto Condensed Light" w:hAnsi="Roboto Condensed Light"/>
          <w:sz w:val="20"/>
          <w:szCs w:val="20"/>
        </w:rPr>
        <w:t>bod</w:t>
      </w:r>
      <w:r w:rsidR="00B419AD" w:rsidRPr="004E42D1">
        <w:rPr>
          <w:rFonts w:ascii="Roboto Condensed Light" w:hAnsi="Roboto Condensed Light"/>
          <w:sz w:val="20"/>
          <w:szCs w:val="20"/>
        </w:rPr>
        <w:t xml:space="preserve"> 2 </w:t>
      </w:r>
      <w:r w:rsidRPr="004E42D1">
        <w:rPr>
          <w:rFonts w:ascii="Roboto Condensed Light" w:hAnsi="Roboto Condensed Light"/>
          <w:sz w:val="20"/>
          <w:szCs w:val="20"/>
        </w:rPr>
        <w:t xml:space="preserve">za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pronájem</w:t>
      </w:r>
      <w:r w:rsidRPr="004E42D1">
        <w:rPr>
          <w:rFonts w:ascii="Roboto Condensed Light" w:hAnsi="Roboto Condensed Light"/>
          <w:sz w:val="20"/>
          <w:szCs w:val="20"/>
        </w:rPr>
        <w:t xml:space="preserve"> platformy dle specifikace v čl. I této Smlouvy</w:t>
      </w:r>
      <w:r w:rsidR="00B419AD" w:rsidRPr="004E42D1">
        <w:rPr>
          <w:rFonts w:ascii="Roboto Condensed Light" w:hAnsi="Roboto Condensed Light"/>
          <w:sz w:val="20"/>
          <w:szCs w:val="20"/>
        </w:rPr>
        <w:t xml:space="preserve"> hradit</w:t>
      </w:r>
      <w:r w:rsidRPr="004E42D1">
        <w:rPr>
          <w:rFonts w:ascii="Roboto Condensed Light" w:hAnsi="Roboto Condensed Light"/>
          <w:sz w:val="20"/>
          <w:szCs w:val="20"/>
        </w:rPr>
        <w:t xml:space="preserve"> každý kalendářní měsíc úplatu ve výši </w:t>
      </w:r>
      <w:r w:rsidR="00B419AD" w:rsidRPr="004E42D1">
        <w:rPr>
          <w:rFonts w:ascii="Roboto Condensed Light" w:hAnsi="Roboto Condensed Light"/>
          <w:sz w:val="20"/>
          <w:szCs w:val="20"/>
        </w:rPr>
        <w:t>2 190 Kč</w:t>
      </w:r>
      <w:r w:rsidRPr="004E42D1">
        <w:rPr>
          <w:rFonts w:ascii="Roboto Condensed Light" w:hAnsi="Roboto Condensed Light"/>
          <w:sz w:val="20"/>
          <w:szCs w:val="20"/>
        </w:rPr>
        <w:t xml:space="preserve"> bez DPH. Uvedená částka obs</w:t>
      </w:r>
      <w:r w:rsidRPr="004E42D1">
        <w:rPr>
          <w:rFonts w:ascii="Roboto Condensed Light" w:hAnsi="Roboto Condensed Light"/>
          <w:sz w:val="20"/>
          <w:szCs w:val="20"/>
        </w:rPr>
        <w:t>a</w:t>
      </w:r>
      <w:r w:rsidRPr="004E42D1">
        <w:rPr>
          <w:rFonts w:ascii="Roboto Condensed Light" w:hAnsi="Roboto Condensed Light"/>
          <w:sz w:val="20"/>
          <w:szCs w:val="20"/>
        </w:rPr>
        <w:t xml:space="preserve">huje veškeré náklady pronájmu </w:t>
      </w:r>
      <w:r w:rsidRPr="00B34419">
        <w:rPr>
          <w:rFonts w:ascii="Roboto Condensed Light" w:hAnsi="Roboto Condensed Light"/>
          <w:sz w:val="20"/>
          <w:szCs w:val="20"/>
        </w:rPr>
        <w:t>s výjimkou infrastrukturních nákladů spojených s provozem elektronického obchodu na platformě Amazon Web Services, které budou účtovány ve skutečné výši v rámci každoměsíčního vyúčtování.</w:t>
      </w:r>
    </w:p>
    <w:p w14:paraId="4A4F2C77" w14:textId="589D51CF" w:rsidR="0011370B" w:rsidRPr="004E42D1" w:rsidRDefault="0011370B" w:rsidP="0011370B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V případě další práce provedené Pronajímatelem na </w:t>
      </w:r>
      <w:r w:rsidR="00525DF8">
        <w:rPr>
          <w:rFonts w:ascii="Roboto Condensed Light" w:hAnsi="Roboto Condensed Light"/>
          <w:sz w:val="20"/>
          <w:szCs w:val="20"/>
        </w:rPr>
        <w:t xml:space="preserve">základě zaslané </w:t>
      </w:r>
      <w:r w:rsidR="00525DF8" w:rsidRPr="004E42D1">
        <w:rPr>
          <w:rFonts w:ascii="Roboto Condensed Light" w:hAnsi="Roboto Condensed Light"/>
          <w:sz w:val="20"/>
          <w:szCs w:val="20"/>
        </w:rPr>
        <w:t>objednávk</w:t>
      </w:r>
      <w:r w:rsidR="00525DF8">
        <w:rPr>
          <w:rFonts w:ascii="Roboto Condensed Light" w:hAnsi="Roboto Condensed Light"/>
          <w:sz w:val="20"/>
          <w:szCs w:val="20"/>
        </w:rPr>
        <w:t>y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</w:rPr>
        <w:t>Nájemce si Smluvní strany dohodly c</w:t>
      </w:r>
      <w:r w:rsidRPr="004E42D1">
        <w:rPr>
          <w:rFonts w:ascii="Roboto Condensed Light" w:hAnsi="Roboto Condensed Light"/>
          <w:sz w:val="20"/>
          <w:szCs w:val="20"/>
        </w:rPr>
        <w:t>e</w:t>
      </w:r>
      <w:r w:rsidRPr="004E42D1">
        <w:rPr>
          <w:rFonts w:ascii="Roboto Condensed Light" w:hAnsi="Roboto Condensed Light"/>
          <w:sz w:val="20"/>
          <w:szCs w:val="20"/>
        </w:rPr>
        <w:t>nu za 1 hodinu práce Pronajímatele (tzv. vícepráce) ve výši 1 000 Kč bez DPH a možnost přeúčtování veškerých dopr</w:t>
      </w:r>
      <w:r w:rsidRPr="004E42D1">
        <w:rPr>
          <w:rFonts w:ascii="Roboto Condensed Light" w:hAnsi="Roboto Condensed Light"/>
          <w:sz w:val="20"/>
          <w:szCs w:val="20"/>
        </w:rPr>
        <w:t>o</w:t>
      </w:r>
      <w:r w:rsidRPr="004E42D1">
        <w:rPr>
          <w:rFonts w:ascii="Roboto Condensed Light" w:hAnsi="Roboto Condensed Light"/>
          <w:sz w:val="20"/>
          <w:szCs w:val="20"/>
        </w:rPr>
        <w:t>vodných nákladů vynaložených vůči třetím stranám</w:t>
      </w:r>
      <w:r w:rsidR="007E1777">
        <w:rPr>
          <w:rFonts w:ascii="Roboto Condensed Light" w:hAnsi="Roboto Condensed Light"/>
          <w:sz w:val="20"/>
          <w:szCs w:val="20"/>
        </w:rPr>
        <w:t xml:space="preserve">, </w:t>
      </w:r>
      <w:r w:rsidR="00525DF8">
        <w:rPr>
          <w:rFonts w:ascii="Roboto Condensed Light" w:hAnsi="Roboto Condensed Light"/>
          <w:sz w:val="20"/>
          <w:szCs w:val="20"/>
        </w:rPr>
        <w:t xml:space="preserve">jsou-li takové požadavky výslovně ujednány v objednávce </w:t>
      </w:r>
      <w:r w:rsidRPr="004E42D1">
        <w:rPr>
          <w:rFonts w:ascii="Roboto Condensed Light" w:hAnsi="Roboto Condensed Light"/>
          <w:sz w:val="20"/>
          <w:szCs w:val="20"/>
        </w:rPr>
        <w:t>Nájemce (obnova certifikátů SSL apod.)</w:t>
      </w:r>
      <w:r w:rsidR="007E1777">
        <w:rPr>
          <w:rFonts w:ascii="Roboto Condensed Light" w:hAnsi="Roboto Condensed Light"/>
          <w:sz w:val="20"/>
          <w:szCs w:val="20"/>
        </w:rPr>
        <w:t xml:space="preserve"> </w:t>
      </w:r>
      <w:r w:rsidR="00525DF8">
        <w:rPr>
          <w:rFonts w:ascii="Roboto Condensed Light" w:hAnsi="Roboto Condensed Light"/>
          <w:sz w:val="20"/>
          <w:szCs w:val="20"/>
        </w:rPr>
        <w:t>a nebo</w:t>
      </w:r>
      <w:r w:rsidR="007E1777">
        <w:rPr>
          <w:rFonts w:ascii="Roboto Condensed Light" w:hAnsi="Roboto Condensed Light"/>
          <w:sz w:val="20"/>
          <w:szCs w:val="20"/>
        </w:rPr>
        <w:t xml:space="preserve"> dohodnou-</w:t>
      </w:r>
      <w:r w:rsidR="00525DF8">
        <w:rPr>
          <w:rFonts w:ascii="Roboto Condensed Light" w:hAnsi="Roboto Condensed Light"/>
          <w:sz w:val="20"/>
          <w:szCs w:val="20"/>
        </w:rPr>
        <w:t>li si je strany předem</w:t>
      </w:r>
      <w:r w:rsidRPr="004E42D1">
        <w:rPr>
          <w:rFonts w:ascii="Roboto Condensed Light" w:hAnsi="Roboto Condensed Light"/>
          <w:sz w:val="20"/>
          <w:szCs w:val="20"/>
        </w:rPr>
        <w:t>.</w:t>
      </w:r>
    </w:p>
    <w:p w14:paraId="5A69A885" w14:textId="76273D3A" w:rsidR="0011370B" w:rsidRPr="004E42D1" w:rsidRDefault="0011370B" w:rsidP="00ED7B50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Daňové doklady vystavené v souladu s čl. II této Smlouvy budou vystaveny vždy k prvnímu dni nového kalendářního měsíce s datem zdanitelného plnění k poslednímu dni měsíce předcházejícího před měsícem vystavení</w:t>
      </w:r>
      <w:r w:rsidR="00ED7B50">
        <w:rPr>
          <w:rFonts w:ascii="Roboto Condensed Light" w:hAnsi="Roboto Condensed Light"/>
          <w:sz w:val="20"/>
          <w:szCs w:val="20"/>
        </w:rPr>
        <w:t xml:space="preserve"> a budou </w:t>
      </w:r>
      <w:r w:rsidR="00ED7B50" w:rsidRPr="00ED7B50">
        <w:rPr>
          <w:rFonts w:ascii="Roboto Condensed Light" w:hAnsi="Roboto Condensed Light"/>
          <w:sz w:val="20"/>
          <w:szCs w:val="20"/>
        </w:rPr>
        <w:t xml:space="preserve">splňovat náležitosti daňového dokladu dle platných obecně závazných právních předpisů, tj. dle zákona č. 235/2004 Sb., o dani z přidané hodnoty, a bude v ní uvedeno číslo smlouvy </w:t>
      </w:r>
      <w:r w:rsidR="00ED7B50">
        <w:rPr>
          <w:rFonts w:ascii="Roboto Condensed Light" w:hAnsi="Roboto Condensed Light"/>
          <w:sz w:val="20"/>
          <w:szCs w:val="20"/>
        </w:rPr>
        <w:t>nájemce.</w:t>
      </w:r>
      <w:r w:rsidR="007E1777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Doba splatnosti</w:t>
      </w:r>
      <w:r w:rsidRPr="004E42D1">
        <w:rPr>
          <w:rFonts w:ascii="Roboto Condensed Light" w:hAnsi="Roboto Condensed Light"/>
          <w:sz w:val="20"/>
          <w:szCs w:val="20"/>
        </w:rPr>
        <w:t xml:space="preserve"> takto vystavených daňových dokladů bude </w:t>
      </w:r>
      <w:r w:rsidR="00525DF8">
        <w:rPr>
          <w:rFonts w:ascii="Roboto Condensed Light" w:hAnsi="Roboto Condensed Light"/>
          <w:sz w:val="20"/>
          <w:szCs w:val="20"/>
        </w:rPr>
        <w:t>21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832736" w:rsidRPr="004E42D1">
        <w:rPr>
          <w:rFonts w:ascii="Roboto Condensed Light" w:hAnsi="Roboto Condensed Light"/>
          <w:sz w:val="20"/>
          <w:szCs w:val="20"/>
        </w:rPr>
        <w:t xml:space="preserve">kalendářních </w:t>
      </w:r>
      <w:r w:rsidRPr="004E42D1">
        <w:rPr>
          <w:rFonts w:ascii="Roboto Condensed Light" w:hAnsi="Roboto Condensed Light"/>
          <w:sz w:val="20"/>
          <w:szCs w:val="20"/>
        </w:rPr>
        <w:t>dní</w:t>
      </w:r>
      <w:r w:rsidR="00ED7B50">
        <w:rPr>
          <w:rFonts w:ascii="Roboto Condensed Light" w:hAnsi="Roboto Condensed Light"/>
          <w:sz w:val="20"/>
          <w:szCs w:val="20"/>
        </w:rPr>
        <w:t xml:space="preserve"> </w:t>
      </w:r>
      <w:r w:rsidR="00ED7B50" w:rsidRPr="00ED7B50">
        <w:rPr>
          <w:rFonts w:ascii="Roboto Condensed Light" w:hAnsi="Roboto Condensed Light"/>
          <w:sz w:val="20"/>
          <w:szCs w:val="20"/>
        </w:rPr>
        <w:t xml:space="preserve">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D7B50">
        <w:rPr>
          <w:rFonts w:ascii="Roboto Condensed Light" w:hAnsi="Roboto Condensed Light"/>
          <w:sz w:val="20"/>
          <w:szCs w:val="20"/>
        </w:rPr>
        <w:t>nájemce</w:t>
      </w:r>
      <w:r w:rsidR="00ED7B50" w:rsidRPr="00ED7B50">
        <w:rPr>
          <w:rFonts w:ascii="Roboto Condensed Light" w:hAnsi="Roboto Condensed Light"/>
          <w:sz w:val="20"/>
          <w:szCs w:val="20"/>
        </w:rPr>
        <w:t xml:space="preserve"> oprávněn fakturu prodávajícímu vrátit; vrácením pozbývá fa</w:t>
      </w:r>
      <w:r w:rsidR="00ED7B50" w:rsidRPr="00ED7B50">
        <w:rPr>
          <w:rFonts w:ascii="Roboto Condensed Light" w:hAnsi="Roboto Condensed Light"/>
          <w:sz w:val="20"/>
          <w:szCs w:val="20"/>
        </w:rPr>
        <w:t>k</w:t>
      </w:r>
      <w:r w:rsidR="00ED7B50" w:rsidRPr="00ED7B50">
        <w:rPr>
          <w:rFonts w:ascii="Roboto Condensed Light" w:hAnsi="Roboto Condensed Light"/>
          <w:sz w:val="20"/>
          <w:szCs w:val="20"/>
        </w:rPr>
        <w:t>tura splatnosti</w:t>
      </w:r>
      <w:r w:rsidRPr="004E42D1">
        <w:rPr>
          <w:rFonts w:ascii="Roboto Condensed Light" w:hAnsi="Roboto Condensed Light"/>
          <w:sz w:val="20"/>
          <w:szCs w:val="20"/>
        </w:rPr>
        <w:t>. K ceně služby bude připočtena daň z přidané hodnoty ve výši dle aktuálně platných právních předpisů</w:t>
      </w:r>
      <w:r w:rsidR="00525DF8">
        <w:rPr>
          <w:rFonts w:ascii="Roboto Condensed Light" w:hAnsi="Roboto Condensed Light"/>
          <w:sz w:val="20"/>
          <w:szCs w:val="20"/>
        </w:rPr>
        <w:t>, je-li tak v souladu s platnou legislativou aplikováno</w:t>
      </w:r>
      <w:r w:rsidRPr="004E42D1">
        <w:rPr>
          <w:rFonts w:ascii="Roboto Condensed Light" w:hAnsi="Roboto Condensed Light"/>
          <w:sz w:val="20"/>
          <w:szCs w:val="20"/>
        </w:rPr>
        <w:t>.</w:t>
      </w:r>
    </w:p>
    <w:p w14:paraId="2272E79C" w14:textId="1DF7BF80" w:rsidR="0011370B" w:rsidRDefault="0011370B" w:rsidP="000E38E1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Daňový doklad na </w:t>
      </w:r>
      <w:r w:rsidR="00525DF8">
        <w:rPr>
          <w:rFonts w:ascii="Roboto Condensed Light" w:hAnsi="Roboto Condensed Light"/>
          <w:sz w:val="20"/>
          <w:szCs w:val="20"/>
        </w:rPr>
        <w:t xml:space="preserve">úhradu </w:t>
      </w:r>
      <w:r w:rsidRPr="004E42D1">
        <w:rPr>
          <w:rFonts w:ascii="Roboto Condensed Light" w:hAnsi="Roboto Condensed Light"/>
          <w:sz w:val="20"/>
          <w:szCs w:val="20"/>
        </w:rPr>
        <w:t>jednorázov</w:t>
      </w:r>
      <w:r w:rsidR="00525DF8">
        <w:rPr>
          <w:rFonts w:ascii="Roboto Condensed Light" w:hAnsi="Roboto Condensed Light"/>
          <w:sz w:val="20"/>
          <w:szCs w:val="20"/>
        </w:rPr>
        <w:t>ých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525DF8" w:rsidRPr="004E42D1">
        <w:rPr>
          <w:rFonts w:ascii="Roboto Condensed Light" w:hAnsi="Roboto Condensed Light"/>
          <w:sz w:val="20"/>
          <w:szCs w:val="20"/>
        </w:rPr>
        <w:t>náklad</w:t>
      </w:r>
      <w:r w:rsidR="00525DF8">
        <w:rPr>
          <w:rFonts w:ascii="Roboto Condensed Light" w:hAnsi="Roboto Condensed Light"/>
          <w:sz w:val="20"/>
          <w:szCs w:val="20"/>
        </w:rPr>
        <w:t>ů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uveden</w:t>
      </w:r>
      <w:r w:rsidR="00525DF8">
        <w:rPr>
          <w:rFonts w:ascii="Roboto Condensed Light" w:hAnsi="Roboto Condensed Light"/>
          <w:sz w:val="20"/>
          <w:szCs w:val="20"/>
        </w:rPr>
        <w:t>ých</w:t>
      </w:r>
      <w:r w:rsidR="00525DF8" w:rsidRPr="004E42D1">
        <w:rPr>
          <w:rFonts w:ascii="Roboto Condensed Light" w:hAnsi="Roboto Condensed Light"/>
          <w:sz w:val="20"/>
          <w:szCs w:val="20"/>
        </w:rPr>
        <w:t xml:space="preserve"> </w:t>
      </w:r>
      <w:r w:rsidR="00B419AD" w:rsidRPr="004E42D1">
        <w:rPr>
          <w:rFonts w:ascii="Roboto Condensed Light" w:hAnsi="Roboto Condensed Light"/>
          <w:sz w:val="20"/>
          <w:szCs w:val="20"/>
        </w:rPr>
        <w:t>v čl. II odst. 1</w:t>
      </w:r>
      <w:r w:rsidRPr="004E42D1">
        <w:rPr>
          <w:rFonts w:ascii="Roboto Condensed Light" w:hAnsi="Roboto Condensed Light"/>
          <w:sz w:val="20"/>
          <w:szCs w:val="20"/>
        </w:rPr>
        <w:t xml:space="preserve"> této Smlouvy bude vystaven k datu akcept</w:t>
      </w:r>
      <w:r w:rsidRPr="004E42D1">
        <w:rPr>
          <w:rFonts w:ascii="Roboto Condensed Light" w:hAnsi="Roboto Condensed Light"/>
          <w:sz w:val="20"/>
          <w:szCs w:val="20"/>
        </w:rPr>
        <w:t>a</w:t>
      </w:r>
      <w:r w:rsidRPr="004E42D1">
        <w:rPr>
          <w:rFonts w:ascii="Roboto Condensed Light" w:hAnsi="Roboto Condensed Light"/>
          <w:sz w:val="20"/>
          <w:szCs w:val="20"/>
        </w:rPr>
        <w:t>ce díla s datem zdanitelného plnění shodným s datem vystavení.</w:t>
      </w:r>
    </w:p>
    <w:p w14:paraId="2D2C17BA" w14:textId="77777777" w:rsidR="00ED7B50" w:rsidRPr="004E42D1" w:rsidRDefault="00ED7B50" w:rsidP="00ED7B50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 xml:space="preserve">Pro účel dodržení termínu splatnosti faktury je platba považována za uhrazenou v den, kdy byla odepsána z účtu </w:t>
      </w:r>
      <w:r>
        <w:rPr>
          <w:rFonts w:ascii="Roboto Condensed Light" w:hAnsi="Roboto Condensed Light"/>
          <w:sz w:val="20"/>
          <w:szCs w:val="20"/>
        </w:rPr>
        <w:t>Náje</w:t>
      </w:r>
      <w:r>
        <w:rPr>
          <w:rFonts w:ascii="Roboto Condensed Light" w:hAnsi="Roboto Condensed Light"/>
          <w:sz w:val="20"/>
          <w:szCs w:val="20"/>
        </w:rPr>
        <w:t>m</w:t>
      </w:r>
      <w:r>
        <w:rPr>
          <w:rFonts w:ascii="Roboto Condensed Light" w:hAnsi="Roboto Condensed Light"/>
          <w:sz w:val="20"/>
          <w:szCs w:val="20"/>
        </w:rPr>
        <w:t>ce</w:t>
      </w:r>
      <w:r w:rsidRPr="00ED7B50">
        <w:rPr>
          <w:rFonts w:ascii="Roboto Condensed Light" w:hAnsi="Roboto Condensed Light"/>
          <w:sz w:val="20"/>
          <w:szCs w:val="20"/>
        </w:rPr>
        <w:t xml:space="preserve"> a poukázána ve prospěch účtu </w:t>
      </w:r>
      <w:r>
        <w:rPr>
          <w:rFonts w:ascii="Roboto Condensed Light" w:hAnsi="Roboto Condensed Light"/>
          <w:sz w:val="20"/>
          <w:szCs w:val="20"/>
        </w:rPr>
        <w:t>Pronajímatele.</w:t>
      </w:r>
    </w:p>
    <w:p w14:paraId="0F96FC10" w14:textId="77777777" w:rsidR="00CF11C1" w:rsidRPr="004E42D1" w:rsidRDefault="00CF11C1" w:rsidP="00CF11C1">
      <w:pPr>
        <w:pStyle w:val="Odstavecseseznamem"/>
        <w:numPr>
          <w:ilvl w:val="0"/>
          <w:numId w:val="2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Nájemce nepřipouští překročení sjednané kupní ceny vyjma změny sazby DPH.</w:t>
      </w:r>
    </w:p>
    <w:p w14:paraId="2E509BD9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III.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Doba platnosti</w:t>
      </w:r>
    </w:p>
    <w:p w14:paraId="6577A9D9" w14:textId="77777777" w:rsidR="0011370B" w:rsidRPr="004E42D1" w:rsidRDefault="0011370B" w:rsidP="0011370B">
      <w:pPr>
        <w:pStyle w:val="Odstavecseseznamem"/>
        <w:numPr>
          <w:ilvl w:val="0"/>
          <w:numId w:val="4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Tato Smlouva je uzavřena počínaje dnem podpisu Smlouvy na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dobu neurčitou</w:t>
      </w:r>
      <w:r w:rsidRPr="004E42D1">
        <w:rPr>
          <w:rFonts w:ascii="Roboto Condensed Light" w:hAnsi="Roboto Condensed Light"/>
          <w:sz w:val="20"/>
          <w:szCs w:val="20"/>
        </w:rPr>
        <w:t>.</w:t>
      </w:r>
    </w:p>
    <w:p w14:paraId="3ABBD7C1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IV.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Povinnosti Smluvních stran</w:t>
      </w:r>
    </w:p>
    <w:p w14:paraId="5350CC7F" w14:textId="77777777" w:rsidR="0011370B" w:rsidRPr="000E38E1" w:rsidRDefault="0011370B" w:rsidP="0011370B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Pronajímatel se zavazuje připravit obchodní platformu v souladu se  specifikací uvedenou v příloze č. 1 této Smlouvy v termínu do </w:t>
      </w:r>
      <w:r w:rsidR="0032608B" w:rsidRPr="000E38E1">
        <w:rPr>
          <w:rFonts w:ascii="Roboto Condensed Light" w:hAnsi="Roboto Condensed Light"/>
          <w:b/>
          <w:sz w:val="20"/>
          <w:szCs w:val="20"/>
        </w:rPr>
        <w:t>30</w:t>
      </w:r>
      <w:r w:rsidRPr="000E38E1">
        <w:rPr>
          <w:rFonts w:ascii="Roboto Condensed Light" w:hAnsi="Roboto Condensed Light"/>
          <w:b/>
          <w:sz w:val="20"/>
          <w:szCs w:val="20"/>
        </w:rPr>
        <w:t xml:space="preserve">. </w:t>
      </w:r>
      <w:r w:rsidR="0032608B" w:rsidRPr="000E38E1">
        <w:rPr>
          <w:rFonts w:ascii="Roboto Condensed Light" w:hAnsi="Roboto Condensed Light"/>
          <w:b/>
          <w:sz w:val="20"/>
          <w:szCs w:val="20"/>
        </w:rPr>
        <w:t>4</w:t>
      </w:r>
      <w:r w:rsidRPr="000E38E1">
        <w:rPr>
          <w:rFonts w:ascii="Roboto Condensed Light" w:hAnsi="Roboto Condensed Light"/>
          <w:b/>
          <w:sz w:val="20"/>
          <w:szCs w:val="20"/>
        </w:rPr>
        <w:t>. 2019.</w:t>
      </w:r>
    </w:p>
    <w:p w14:paraId="5DC2059E" w14:textId="24CB78EE" w:rsidR="00525DF8" w:rsidRPr="00525DF8" w:rsidRDefault="00525DF8" w:rsidP="00525DF8">
      <w:pPr>
        <w:pStyle w:val="Odstavecseseznamem"/>
        <w:numPr>
          <w:ilvl w:val="0"/>
          <w:numId w:val="6"/>
        </w:numPr>
        <w:rPr>
          <w:rFonts w:ascii="Roboto Condensed Light" w:hAnsi="Roboto Condensed Light"/>
          <w:sz w:val="20"/>
          <w:szCs w:val="20"/>
        </w:rPr>
      </w:pPr>
      <w:r w:rsidRPr="00525DF8">
        <w:rPr>
          <w:rFonts w:ascii="Roboto Condensed Light" w:hAnsi="Roboto Condensed Light"/>
          <w:sz w:val="20"/>
          <w:szCs w:val="20"/>
        </w:rPr>
        <w:t>Místem plnění této smlouvy je sídlo Centra dopravního výzkumu, v.</w:t>
      </w:r>
      <w:r w:rsidR="000E38E1">
        <w:rPr>
          <w:rFonts w:ascii="Roboto Condensed Light" w:hAnsi="Roboto Condensed Light"/>
          <w:sz w:val="20"/>
          <w:szCs w:val="20"/>
        </w:rPr>
        <w:t xml:space="preserve"> </w:t>
      </w:r>
      <w:r w:rsidRPr="00525DF8">
        <w:rPr>
          <w:rFonts w:ascii="Roboto Condensed Light" w:hAnsi="Roboto Condensed Light"/>
          <w:sz w:val="20"/>
          <w:szCs w:val="20"/>
        </w:rPr>
        <w:t>v.</w:t>
      </w:r>
      <w:r w:rsidR="000E38E1">
        <w:rPr>
          <w:rFonts w:ascii="Roboto Condensed Light" w:hAnsi="Roboto Condensed Light"/>
          <w:sz w:val="20"/>
          <w:szCs w:val="20"/>
        </w:rPr>
        <w:t xml:space="preserve"> </w:t>
      </w:r>
      <w:r w:rsidRPr="00525DF8">
        <w:rPr>
          <w:rFonts w:ascii="Roboto Condensed Light" w:hAnsi="Roboto Condensed Light"/>
          <w:sz w:val="20"/>
          <w:szCs w:val="20"/>
        </w:rPr>
        <w:t>i., Líšeňská 33a, Brno, PSČ 636 00.</w:t>
      </w:r>
    </w:p>
    <w:p w14:paraId="775E644C" w14:textId="4F7C0C3E" w:rsidR="00525DF8" w:rsidRPr="004E42D1" w:rsidRDefault="00525DF8" w:rsidP="00525DF8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Pronajímatel </w:t>
      </w:r>
      <w:r w:rsidRPr="00525DF8">
        <w:rPr>
          <w:rFonts w:ascii="Roboto Condensed Light" w:hAnsi="Roboto Condensed Light"/>
          <w:sz w:val="20"/>
          <w:szCs w:val="20"/>
        </w:rPr>
        <w:t xml:space="preserve">se zavazuje informovat </w:t>
      </w:r>
      <w:r w:rsidR="00ED7B50" w:rsidRPr="004E42D1">
        <w:rPr>
          <w:rFonts w:ascii="Roboto Condensed Light" w:hAnsi="Roboto Condensed Light"/>
          <w:sz w:val="20"/>
          <w:szCs w:val="20"/>
        </w:rPr>
        <w:t xml:space="preserve">nájemce </w:t>
      </w:r>
      <w:r w:rsidRPr="00525DF8">
        <w:rPr>
          <w:rFonts w:ascii="Roboto Condensed Light" w:hAnsi="Roboto Condensed Light"/>
          <w:sz w:val="20"/>
          <w:szCs w:val="20"/>
        </w:rPr>
        <w:t>o přesném termínu dodání plnění písemně nebo emailem nejpozději 10 k</w:t>
      </w:r>
      <w:r w:rsidRPr="00525DF8">
        <w:rPr>
          <w:rFonts w:ascii="Roboto Condensed Light" w:hAnsi="Roboto Condensed Light"/>
          <w:sz w:val="20"/>
          <w:szCs w:val="20"/>
        </w:rPr>
        <w:t>a</w:t>
      </w:r>
      <w:r w:rsidRPr="00525DF8">
        <w:rPr>
          <w:rFonts w:ascii="Roboto Condensed Light" w:hAnsi="Roboto Condensed Light"/>
          <w:sz w:val="20"/>
          <w:szCs w:val="20"/>
        </w:rPr>
        <w:t>lendářních dní před dodáním</w:t>
      </w:r>
      <w:r w:rsidR="00ED7B50">
        <w:rPr>
          <w:rFonts w:ascii="Roboto Condensed Light" w:hAnsi="Roboto Condensed Light"/>
          <w:sz w:val="20"/>
          <w:szCs w:val="20"/>
        </w:rPr>
        <w:t xml:space="preserve"> a také před školením dle odst. 4 této smlouvy</w:t>
      </w:r>
      <w:r w:rsidRPr="00525DF8">
        <w:rPr>
          <w:rFonts w:ascii="Roboto Condensed Light" w:hAnsi="Roboto Condensed Light"/>
          <w:sz w:val="20"/>
          <w:szCs w:val="20"/>
        </w:rPr>
        <w:t xml:space="preserve">, prostřednictvím odpovědného pracovníka </w:t>
      </w:r>
      <w:r w:rsidR="00ED7B50" w:rsidRPr="004E42D1">
        <w:rPr>
          <w:rFonts w:ascii="Roboto Condensed Light" w:hAnsi="Roboto Condensed Light"/>
          <w:sz w:val="20"/>
          <w:szCs w:val="20"/>
        </w:rPr>
        <w:t>n</w:t>
      </w:r>
      <w:r w:rsidR="00ED7B50" w:rsidRPr="004E42D1">
        <w:rPr>
          <w:rFonts w:ascii="Roboto Condensed Light" w:hAnsi="Roboto Condensed Light"/>
          <w:sz w:val="20"/>
          <w:szCs w:val="20"/>
        </w:rPr>
        <w:t>á</w:t>
      </w:r>
      <w:r w:rsidR="00ED7B50" w:rsidRPr="004E42D1">
        <w:rPr>
          <w:rFonts w:ascii="Roboto Condensed Light" w:hAnsi="Roboto Condensed Light"/>
          <w:sz w:val="20"/>
          <w:szCs w:val="20"/>
        </w:rPr>
        <w:t xml:space="preserve">jemce </w:t>
      </w:r>
      <w:r w:rsidRPr="00525DF8">
        <w:rPr>
          <w:rFonts w:ascii="Roboto Condensed Light" w:hAnsi="Roboto Condensed Light"/>
          <w:sz w:val="20"/>
          <w:szCs w:val="20"/>
        </w:rPr>
        <w:t xml:space="preserve">(osoby odpovědné za realizaci), který je uveden v čl. </w:t>
      </w:r>
      <w:r w:rsidR="00ED7B50">
        <w:rPr>
          <w:rFonts w:ascii="Roboto Condensed Light" w:hAnsi="Roboto Condensed Light"/>
          <w:sz w:val="20"/>
          <w:szCs w:val="20"/>
        </w:rPr>
        <w:t>V</w:t>
      </w:r>
      <w:r w:rsidRPr="00525DF8">
        <w:rPr>
          <w:rFonts w:ascii="Roboto Condensed Light" w:hAnsi="Roboto Condensed Light"/>
          <w:sz w:val="20"/>
          <w:szCs w:val="20"/>
        </w:rPr>
        <w:t>I. této smlouvy</w:t>
      </w:r>
      <w:r w:rsidR="000E38E1">
        <w:rPr>
          <w:rFonts w:ascii="Roboto Condensed Light" w:hAnsi="Roboto Condensed Light"/>
          <w:sz w:val="20"/>
          <w:szCs w:val="20"/>
        </w:rPr>
        <w:t>.</w:t>
      </w:r>
    </w:p>
    <w:p w14:paraId="7B3AB902" w14:textId="03AE3A3D" w:rsidR="0011370B" w:rsidRPr="004E42D1" w:rsidRDefault="0011370B" w:rsidP="0011370B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Pronajímatel se zavazuje proškolit na základě žádosti </w:t>
      </w:r>
      <w:r w:rsidRPr="00B34419">
        <w:rPr>
          <w:rFonts w:ascii="Roboto Condensed Light" w:hAnsi="Roboto Condensed Light"/>
          <w:sz w:val="20"/>
          <w:szCs w:val="20"/>
        </w:rPr>
        <w:t xml:space="preserve">nájemce </w:t>
      </w:r>
      <w:r w:rsidR="00B34419" w:rsidRPr="00B34419">
        <w:rPr>
          <w:rFonts w:ascii="Roboto Condensed Light" w:hAnsi="Roboto Condensed Light"/>
          <w:sz w:val="20"/>
          <w:szCs w:val="20"/>
        </w:rPr>
        <w:t>5 pracovníků</w:t>
      </w:r>
      <w:r w:rsidRPr="004E42D1">
        <w:rPr>
          <w:rFonts w:ascii="Roboto Condensed Light" w:hAnsi="Roboto Condensed Light"/>
          <w:sz w:val="20"/>
          <w:szCs w:val="20"/>
        </w:rPr>
        <w:t xml:space="preserve"> nájemce na užívání obchodní platformy v rozsahu nejvýše 3 hodiny školení</w:t>
      </w:r>
      <w:r w:rsidR="00B5012D">
        <w:rPr>
          <w:rFonts w:ascii="Roboto Condensed Light" w:hAnsi="Roboto Condensed Light"/>
          <w:sz w:val="20"/>
          <w:szCs w:val="20"/>
        </w:rPr>
        <w:t>, dále pak poskytne dokumentaci a konzultace formou dotazů v helpdeskovém syst</w:t>
      </w:r>
      <w:r w:rsidR="00B5012D">
        <w:rPr>
          <w:rFonts w:ascii="Roboto Condensed Light" w:hAnsi="Roboto Condensed Light"/>
          <w:sz w:val="20"/>
          <w:szCs w:val="20"/>
        </w:rPr>
        <w:t>é</w:t>
      </w:r>
      <w:r w:rsidR="00B5012D">
        <w:rPr>
          <w:rFonts w:ascii="Roboto Condensed Light" w:hAnsi="Roboto Condensed Light"/>
          <w:sz w:val="20"/>
          <w:szCs w:val="20"/>
        </w:rPr>
        <w:t>mu Pronajímatele.</w:t>
      </w:r>
    </w:p>
    <w:p w14:paraId="16D8763E" w14:textId="77777777" w:rsidR="0011370B" w:rsidRPr="004E42D1" w:rsidRDefault="0011370B" w:rsidP="0011370B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Pronajímatel se zavazuje předat platformu do pronájmu Nájemce bezodkladně po dokončení v termínu dle čl. IV bod 1 této Smlouvy.</w:t>
      </w:r>
    </w:p>
    <w:p w14:paraId="093CED63" w14:textId="77777777" w:rsidR="00480680" w:rsidRPr="004E42D1" w:rsidRDefault="00480680" w:rsidP="00480680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 úspěšné předání a převzetí realizace obchodní platformy je považována komunikace prostřednictvím elektronické pošty nebo prostřednictvím systému Pronajímatele pro řízení uživatelské podpory (dále jen helpdeskový systém, https://support.bizboxlive.com/helpdesk) zahájená ze strany Pronajímatele výzvou k akceptaci, přičemž výsledkem a</w:t>
      </w:r>
      <w:r w:rsidRPr="004E42D1">
        <w:rPr>
          <w:rFonts w:ascii="Roboto Condensed Light" w:hAnsi="Roboto Condensed Light"/>
          <w:sz w:val="20"/>
          <w:szCs w:val="20"/>
        </w:rPr>
        <w:t>k</w:t>
      </w:r>
      <w:r w:rsidRPr="004E42D1">
        <w:rPr>
          <w:rFonts w:ascii="Roboto Condensed Light" w:hAnsi="Roboto Condensed Light"/>
          <w:sz w:val="20"/>
          <w:szCs w:val="20"/>
        </w:rPr>
        <w:t>ceptačního procesu může být:</w:t>
      </w:r>
    </w:p>
    <w:p w14:paraId="016B9FAC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akceptace bez výhrad … předání a převzetí proběhlo ke dni potvrzení e-mailem ze strany Nájemce,</w:t>
      </w:r>
    </w:p>
    <w:p w14:paraId="18D93F83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akceptace s výhradami … předání a převzetí proběhne ke dni oboustranně odsouhlaseného vypořádání výhrad předaných prostřednictvím e-mailových zpráv nebo zadáním do helpdeskového systému Pronajímatele,</w:t>
      </w:r>
    </w:p>
    <w:p w14:paraId="616636A4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neakceptace … Pronajímatel v dohodnutém termínu zapracuje předané připomínky Nájemce a zopakuje proces akceptace, v případě opakované neakceptace má Nájemce právo od Smlouvy odstoupit okamžitě,</w:t>
      </w:r>
    </w:p>
    <w:p w14:paraId="294B23CF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akceptace marným uplynutím lhůty … po 10 pracovních dnech od výzvy k akceptaci dochází k akceptaci bez výhrad, nebyl-li navržen jiný průběh akceptace ze strany Nájemce.</w:t>
      </w:r>
    </w:p>
    <w:p w14:paraId="42A97F7C" w14:textId="77777777" w:rsidR="00480680" w:rsidRPr="004E42D1" w:rsidRDefault="00480680" w:rsidP="00480680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 zajištění zdárného plnění Smlouvy Pronajímatel zejména:</w:t>
      </w:r>
    </w:p>
    <w:p w14:paraId="7B8C963A" w14:textId="77777777" w:rsidR="006E5DE0" w:rsidRPr="004E42D1" w:rsidRDefault="00480680" w:rsidP="00193C84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zajišťuje technický provoz obchodní platformy tak, aby byla dostupná a funkční na zvolených trzích Nájemce</w:t>
      </w:r>
      <w:r w:rsidR="006E5DE0" w:rsidRPr="004E42D1">
        <w:rPr>
          <w:rFonts w:ascii="Roboto Condensed Light" w:hAnsi="Roboto Condensed Light"/>
          <w:sz w:val="20"/>
          <w:szCs w:val="20"/>
        </w:rPr>
        <w:t>,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</w:p>
    <w:p w14:paraId="5B6C3BA2" w14:textId="77777777" w:rsidR="00480680" w:rsidRPr="004E42D1" w:rsidRDefault="00480680" w:rsidP="00193C84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zajišťuje technickou podporu spojenou s užíváním obchodní platformy ze strany Nájemce helpdeskového sy</w:t>
      </w:r>
      <w:r w:rsidRPr="004E42D1">
        <w:rPr>
          <w:rFonts w:ascii="Roboto Condensed Light" w:hAnsi="Roboto Condensed Light"/>
          <w:sz w:val="20"/>
          <w:szCs w:val="20"/>
        </w:rPr>
        <w:t>s</w:t>
      </w:r>
      <w:r w:rsidRPr="004E42D1">
        <w:rPr>
          <w:rFonts w:ascii="Roboto Condensed Light" w:hAnsi="Roboto Condensed Light"/>
          <w:sz w:val="20"/>
          <w:szCs w:val="20"/>
        </w:rPr>
        <w:t xml:space="preserve">tému, </w:t>
      </w:r>
    </w:p>
    <w:p w14:paraId="6238ACC3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zajišťuje zálohování dat Nájemce umístěných v pronajímané platformě,</w:t>
      </w:r>
    </w:p>
    <w:p w14:paraId="334898CC" w14:textId="77777777" w:rsidR="00480680" w:rsidRPr="004E42D1" w:rsidRDefault="00480680" w:rsidP="00480680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 zajištění zdárného plnění Smlouvy Nájemce zejména:</w:t>
      </w:r>
    </w:p>
    <w:p w14:paraId="031A896E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lastRenderedPageBreak/>
        <w:t>zajišťuje odbornou péči o obsah webových stránek, elektronického obchodu, jednotlivé marketingové nástroje, produktový katalog, koncový ceník pro všechny koncové země a přehled vedených obchodních kampaní,</w:t>
      </w:r>
    </w:p>
    <w:p w14:paraId="2C16E0BB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zajišťuje dodání všech potřebných údajů pro propojení systému s externími systémy (platební brány, banky, účetnictví apod.),</w:t>
      </w:r>
    </w:p>
    <w:p w14:paraId="04B84061" w14:textId="77777777" w:rsidR="00480680" w:rsidRPr="004E42D1" w:rsidRDefault="00480680" w:rsidP="00480680">
      <w:pPr>
        <w:pStyle w:val="Odstavecseseznamem"/>
        <w:numPr>
          <w:ilvl w:val="1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zajišťuje nezbytnou součinnost při přípravě obchodní platformy na základě dotazů Pronajímatele.</w:t>
      </w:r>
    </w:p>
    <w:p w14:paraId="2B8A7692" w14:textId="77777777" w:rsidR="00480680" w:rsidRDefault="00480680" w:rsidP="00480680">
      <w:pPr>
        <w:pStyle w:val="Odstavecseseznamem"/>
        <w:numPr>
          <w:ilvl w:val="0"/>
          <w:numId w:val="6"/>
        </w:numPr>
        <w:jc w:val="both"/>
        <w:rPr>
          <w:rFonts w:ascii="Roboto Condensed Light" w:hAnsi="Roboto Condensed Light"/>
          <w:sz w:val="20"/>
          <w:szCs w:val="20"/>
        </w:rPr>
      </w:pPr>
      <w:r w:rsidRPr="00B71155">
        <w:rPr>
          <w:rFonts w:ascii="Roboto Condensed Light" w:hAnsi="Roboto Condensed Light"/>
          <w:sz w:val="20"/>
          <w:szCs w:val="20"/>
        </w:rPr>
        <w:t>Nájemce strpí označení elektronického obchodu produktovým logem Pronajímatele na jeho úvodní straně.</w:t>
      </w:r>
    </w:p>
    <w:p w14:paraId="09883899" w14:textId="77777777" w:rsidR="00AF7721" w:rsidRPr="00B71155" w:rsidRDefault="00AF7721" w:rsidP="00AF7721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</w:p>
    <w:p w14:paraId="79F394C1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V.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Výpověď Smlouvy a ukončení Smlouvy</w:t>
      </w:r>
    </w:p>
    <w:p w14:paraId="109EA887" w14:textId="77777777" w:rsidR="0011370B" w:rsidRPr="004E42D1" w:rsidRDefault="0011370B" w:rsidP="0011370B">
      <w:pPr>
        <w:pStyle w:val="Odstavecseseznamem"/>
        <w:numPr>
          <w:ilvl w:val="0"/>
          <w:numId w:val="5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Výpověď Smlouvy je možná oběma Smluvními stranami s výpovědní lhůtou 3 měsíce, která začíná běžet prvním dnem měsíce následujícího od doručení písemné výpovědi druhé Smluvní straně.</w:t>
      </w:r>
    </w:p>
    <w:p w14:paraId="31B3F2A0" w14:textId="77777777" w:rsidR="0011370B" w:rsidRPr="004E42D1" w:rsidRDefault="0011370B" w:rsidP="0011370B">
      <w:pPr>
        <w:pStyle w:val="Odstavecseseznamem"/>
        <w:numPr>
          <w:ilvl w:val="0"/>
          <w:numId w:val="5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Smluvní strany nejsou odpovědny za škody, které vzniknou po skončení Smlouvy v souvislosti s výpovědí Smlouvy, p</w:t>
      </w:r>
      <w:r w:rsidRPr="004E42D1">
        <w:rPr>
          <w:rFonts w:ascii="Roboto Condensed Light" w:hAnsi="Roboto Condensed Light"/>
          <w:sz w:val="20"/>
          <w:szCs w:val="20"/>
        </w:rPr>
        <w:t>o</w:t>
      </w:r>
      <w:r w:rsidRPr="004E42D1">
        <w:rPr>
          <w:rFonts w:ascii="Roboto Condensed Light" w:hAnsi="Roboto Condensed Light"/>
          <w:sz w:val="20"/>
          <w:szCs w:val="20"/>
        </w:rPr>
        <w:t>kud se nejedná o škody z nevyrovnaných finančních plnění.</w:t>
      </w:r>
    </w:p>
    <w:p w14:paraId="5F6FA4B6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VI.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Odpovědné osoby</w:t>
      </w:r>
    </w:p>
    <w:p w14:paraId="590EC9FC" w14:textId="77777777" w:rsidR="0011370B" w:rsidRPr="004E42D1" w:rsidRDefault="0011370B" w:rsidP="0011370B">
      <w:pPr>
        <w:pStyle w:val="Odstavecseseznamem"/>
        <w:numPr>
          <w:ilvl w:val="0"/>
          <w:numId w:val="8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Osoba pověřená řešením záležitostí spojených s touto Smlouvou ze strany Pronajímatele:</w:t>
      </w:r>
    </w:p>
    <w:p w14:paraId="2767A9A8" w14:textId="07536B54" w:rsidR="0011370B" w:rsidRPr="004E42D1" w:rsidRDefault="0011370B" w:rsidP="0011370B">
      <w:pPr>
        <w:pStyle w:val="Odstavecseseznamem"/>
        <w:numPr>
          <w:ilvl w:val="1"/>
          <w:numId w:val="8"/>
        </w:numPr>
        <w:tabs>
          <w:tab w:val="left" w:pos="5245"/>
        </w:tabs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ve věcech smluvních</w:t>
      </w:r>
      <w:r w:rsidRPr="004E42D1">
        <w:rPr>
          <w:rFonts w:ascii="Roboto Condensed Light" w:hAnsi="Roboto Condensed Light"/>
          <w:sz w:val="20"/>
          <w:szCs w:val="20"/>
        </w:rPr>
        <w:tab/>
      </w:r>
      <w:r w:rsidR="00676F7D">
        <w:rPr>
          <w:rFonts w:ascii="Roboto Condensed Light" w:hAnsi="Roboto Condensed Light"/>
          <w:sz w:val="20"/>
          <w:szCs w:val="20"/>
        </w:rPr>
        <w:t>xxxxxxxxxxxxxxxxxxxxxxxxx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</w:p>
    <w:p w14:paraId="4EE45517" w14:textId="6214EEA8" w:rsidR="0011370B" w:rsidRPr="004E42D1" w:rsidRDefault="0011370B" w:rsidP="0011370B">
      <w:pPr>
        <w:pStyle w:val="Odstavecseseznamem"/>
        <w:numPr>
          <w:ilvl w:val="1"/>
          <w:numId w:val="8"/>
        </w:numPr>
        <w:tabs>
          <w:tab w:val="left" w:pos="5245"/>
        </w:tabs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ve věcech </w:t>
      </w:r>
      <w:r w:rsidR="00ED6115" w:rsidRPr="004E42D1">
        <w:rPr>
          <w:rFonts w:ascii="Roboto Condensed Light" w:hAnsi="Roboto Condensed Light"/>
          <w:sz w:val="20"/>
          <w:szCs w:val="20"/>
        </w:rPr>
        <w:t xml:space="preserve">obchodních a </w:t>
      </w:r>
      <w:r w:rsidRPr="004E42D1">
        <w:rPr>
          <w:rFonts w:ascii="Roboto Condensed Light" w:hAnsi="Roboto Condensed Light"/>
          <w:sz w:val="20"/>
          <w:szCs w:val="20"/>
        </w:rPr>
        <w:t>technických</w:t>
      </w:r>
      <w:r w:rsidRPr="004E42D1">
        <w:rPr>
          <w:rFonts w:ascii="Roboto Condensed Light" w:hAnsi="Roboto Condensed Light"/>
          <w:sz w:val="20"/>
          <w:szCs w:val="20"/>
        </w:rPr>
        <w:tab/>
      </w:r>
      <w:r w:rsidR="00676F7D">
        <w:rPr>
          <w:rFonts w:ascii="Roboto Condensed Light" w:hAnsi="Roboto Condensed Light"/>
          <w:sz w:val="20"/>
          <w:szCs w:val="20"/>
        </w:rPr>
        <w:t>xxxxxxxxxxxxxxxxxxxxxxxx</w:t>
      </w:r>
    </w:p>
    <w:p w14:paraId="28A14300" w14:textId="77777777" w:rsidR="0011370B" w:rsidRPr="004E42D1" w:rsidRDefault="0011370B" w:rsidP="0011370B">
      <w:pPr>
        <w:pStyle w:val="Odstavecseseznamem"/>
        <w:numPr>
          <w:ilvl w:val="0"/>
          <w:numId w:val="8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Osoba pověřená řešením záležitostí spojených s touto Smlouvou ze strany Nájemce:</w:t>
      </w:r>
    </w:p>
    <w:p w14:paraId="02CBB0AD" w14:textId="26E19359" w:rsidR="008403D0" w:rsidRPr="008403D0" w:rsidRDefault="0011370B" w:rsidP="008403D0">
      <w:pPr>
        <w:pStyle w:val="Odstavecseseznamem"/>
        <w:numPr>
          <w:ilvl w:val="1"/>
          <w:numId w:val="8"/>
        </w:numPr>
        <w:tabs>
          <w:tab w:val="left" w:pos="5245"/>
        </w:tabs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ve věcech smluvních, obchodních </w:t>
      </w:r>
      <w:r w:rsidR="006E5DE0" w:rsidRPr="004E42D1">
        <w:rPr>
          <w:rFonts w:ascii="Roboto Condensed Light" w:hAnsi="Roboto Condensed Light"/>
          <w:sz w:val="20"/>
          <w:szCs w:val="20"/>
        </w:rPr>
        <w:tab/>
      </w:r>
      <w:r w:rsidR="00676F7D">
        <w:rPr>
          <w:rFonts w:ascii="Roboto Condensed Light" w:hAnsi="Roboto Condensed Light"/>
          <w:sz w:val="20"/>
          <w:szCs w:val="20"/>
        </w:rPr>
        <w:t>xxxxxxxxxxxxxxxxxxxxxxxxxxxxxxxxxxx</w:t>
      </w:r>
    </w:p>
    <w:p w14:paraId="77A67B51" w14:textId="101E956A" w:rsidR="008403D0" w:rsidRDefault="006E5DE0" w:rsidP="00536397">
      <w:pPr>
        <w:pStyle w:val="Odstavecseseznamem"/>
        <w:numPr>
          <w:ilvl w:val="1"/>
          <w:numId w:val="8"/>
        </w:numPr>
        <w:tabs>
          <w:tab w:val="left" w:pos="5245"/>
        </w:tabs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ve věcech</w:t>
      </w:r>
      <w:r w:rsidR="0011370B" w:rsidRPr="004E42D1">
        <w:rPr>
          <w:rFonts w:ascii="Roboto Condensed Light" w:hAnsi="Roboto Condensed Light"/>
          <w:sz w:val="20"/>
          <w:szCs w:val="20"/>
        </w:rPr>
        <w:t xml:space="preserve"> technických</w:t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676F7D">
        <w:rPr>
          <w:rFonts w:ascii="Roboto Condensed Light" w:hAnsi="Roboto Condensed Light"/>
          <w:sz w:val="20"/>
          <w:szCs w:val="20"/>
        </w:rPr>
        <w:t>xxxxxxxxxxxxxxxxxxxxx</w:t>
      </w:r>
    </w:p>
    <w:p w14:paraId="0C6309B8" w14:textId="77777777" w:rsidR="00536397" w:rsidRPr="00536397" w:rsidRDefault="00536397" w:rsidP="00536397">
      <w:pPr>
        <w:pStyle w:val="Odstavecseseznamem"/>
        <w:tabs>
          <w:tab w:val="left" w:pos="5245"/>
        </w:tabs>
        <w:ind w:left="1440"/>
        <w:jc w:val="both"/>
        <w:rPr>
          <w:rFonts w:ascii="Roboto Condensed Light" w:hAnsi="Roboto Condensed Light"/>
          <w:sz w:val="20"/>
          <w:szCs w:val="20"/>
        </w:rPr>
      </w:pPr>
    </w:p>
    <w:p w14:paraId="64975894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VII.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Oznámení</w:t>
      </w:r>
    </w:p>
    <w:p w14:paraId="1D2E22E6" w14:textId="77777777" w:rsidR="0011370B" w:rsidRPr="004E42D1" w:rsidRDefault="0011370B" w:rsidP="0011370B">
      <w:pPr>
        <w:pStyle w:val="Odstavecseseznamem"/>
        <w:numPr>
          <w:ilvl w:val="0"/>
          <w:numId w:val="10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Jakékoliv oznámení bude považováno za doručené druhé Smluvní straně, pokud bylo osobně doručeno druhé Smluvní straně, nebo pokud bylo zasláno doporučeně poštou či e-mailem druhé Smluvní straně na adresu druhé Smluvní strany tak, jak je uvedena v záhlaví této Smlouvy či na jakoukoliv jinou adresu, kterou druhá Smluvní strana písemně označí j</w:t>
      </w:r>
      <w:r w:rsidRPr="004E42D1">
        <w:rPr>
          <w:rFonts w:ascii="Roboto Condensed Light" w:hAnsi="Roboto Condensed Light"/>
          <w:sz w:val="20"/>
          <w:szCs w:val="20"/>
        </w:rPr>
        <w:t>a</w:t>
      </w:r>
      <w:r w:rsidRPr="004E42D1">
        <w:rPr>
          <w:rFonts w:ascii="Roboto Condensed Light" w:hAnsi="Roboto Condensed Light"/>
          <w:sz w:val="20"/>
          <w:szCs w:val="20"/>
        </w:rPr>
        <w:t>ko adresu pro přijímání oznámení.</w:t>
      </w:r>
    </w:p>
    <w:p w14:paraId="0DFD9212" w14:textId="77777777" w:rsidR="0011370B" w:rsidRPr="004E42D1" w:rsidRDefault="0011370B" w:rsidP="0011370B">
      <w:pPr>
        <w:pStyle w:val="Odstavecseseznamem"/>
        <w:numPr>
          <w:ilvl w:val="0"/>
          <w:numId w:val="10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Oznámení bude považováno za doručené:</w:t>
      </w:r>
    </w:p>
    <w:p w14:paraId="53D97F13" w14:textId="77777777" w:rsidR="0011370B" w:rsidRPr="004E42D1" w:rsidRDefault="0011370B" w:rsidP="0011370B">
      <w:pPr>
        <w:pStyle w:val="Odstavecseseznamem"/>
        <w:numPr>
          <w:ilvl w:val="1"/>
          <w:numId w:val="10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 případě doručení osobně v den tohoto doručení,</w:t>
      </w:r>
    </w:p>
    <w:p w14:paraId="59ECE121" w14:textId="77777777" w:rsidR="0011370B" w:rsidRPr="004E42D1" w:rsidRDefault="0011370B" w:rsidP="0011370B">
      <w:pPr>
        <w:pStyle w:val="Odstavecseseznamem"/>
        <w:numPr>
          <w:ilvl w:val="1"/>
          <w:numId w:val="10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 případě zaslání doporučenou poštou v den přijetí adresátem či 5 dní po datu zaslání v závislosti na tom, které datum nastane dříve,</w:t>
      </w:r>
    </w:p>
    <w:p w14:paraId="6F859809" w14:textId="77777777" w:rsidR="0011370B" w:rsidRPr="004E42D1" w:rsidRDefault="0011370B" w:rsidP="0011370B">
      <w:pPr>
        <w:pStyle w:val="Odstavecseseznamem"/>
        <w:numPr>
          <w:ilvl w:val="1"/>
          <w:numId w:val="10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 případě zaslání e-mailem v den označený na přenosové zprávě na straně příjemce.</w:t>
      </w:r>
    </w:p>
    <w:p w14:paraId="7326846E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VIII.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Důvěrné informace</w:t>
      </w:r>
    </w:p>
    <w:p w14:paraId="27B37735" w14:textId="77777777" w:rsidR="0011370B" w:rsidRPr="004E42D1" w:rsidRDefault="0011370B" w:rsidP="0011370B">
      <w:pPr>
        <w:pStyle w:val="Odstavecseseznamem"/>
        <w:numPr>
          <w:ilvl w:val="0"/>
          <w:numId w:val="9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Jako důvěrné informace jsou pro účely této Smlouvy označovány veškeré informace, které jedna Smluvní strana (příje</w:t>
      </w:r>
      <w:r w:rsidRPr="004E42D1">
        <w:rPr>
          <w:rFonts w:ascii="Roboto Condensed Light" w:hAnsi="Roboto Condensed Light"/>
          <w:sz w:val="20"/>
          <w:szCs w:val="20"/>
        </w:rPr>
        <w:t>m</w:t>
      </w:r>
      <w:r w:rsidRPr="004E42D1">
        <w:rPr>
          <w:rFonts w:ascii="Roboto Condensed Light" w:hAnsi="Roboto Condensed Light"/>
          <w:sz w:val="20"/>
          <w:szCs w:val="20"/>
        </w:rPr>
        <w:t>ce) přímo či nepřímo získá od druhé Smluvní strany (vlastník) během či v souvislosti se zajišťováním předmětu Smlouvy dle čl. I této Smlouvy, které se týkají technických a obchodních aktivit a know-how vlastníka, a které nejsou dostupné z veřejných zdrojů (dále důvěrné informace).</w:t>
      </w:r>
    </w:p>
    <w:p w14:paraId="2AF100D9" w14:textId="77777777" w:rsidR="0011370B" w:rsidRPr="004E42D1" w:rsidRDefault="0011370B" w:rsidP="0011370B">
      <w:pPr>
        <w:pStyle w:val="Odstavecseseznamem"/>
        <w:numPr>
          <w:ilvl w:val="0"/>
          <w:numId w:val="9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Příjemce se zavazuje udržet veškeré důvěrné informace v tajnosti a nesdělovat tyto informace žádné třetí straně a nepo</w:t>
      </w:r>
      <w:r w:rsidRPr="004E42D1">
        <w:rPr>
          <w:rFonts w:ascii="Roboto Condensed Light" w:hAnsi="Roboto Condensed Light"/>
          <w:sz w:val="20"/>
          <w:szCs w:val="20"/>
        </w:rPr>
        <w:t>u</w:t>
      </w:r>
      <w:r w:rsidRPr="004E42D1">
        <w:rPr>
          <w:rFonts w:ascii="Roboto Condensed Light" w:hAnsi="Roboto Condensed Light"/>
          <w:sz w:val="20"/>
          <w:szCs w:val="20"/>
        </w:rPr>
        <w:t>žít tyto informace k žádným jiným účelům než těm, které vlastník výslovně písemně autorizoval nebo těm, které jsou n</w:t>
      </w:r>
      <w:r w:rsidRPr="004E42D1">
        <w:rPr>
          <w:rFonts w:ascii="Roboto Condensed Light" w:hAnsi="Roboto Condensed Light"/>
          <w:sz w:val="20"/>
          <w:szCs w:val="20"/>
        </w:rPr>
        <w:t>e</w:t>
      </w:r>
      <w:r w:rsidRPr="004E42D1">
        <w:rPr>
          <w:rFonts w:ascii="Roboto Condensed Light" w:hAnsi="Roboto Condensed Light"/>
          <w:sz w:val="20"/>
          <w:szCs w:val="20"/>
        </w:rPr>
        <w:t>zbytné pro poskytování služeb na základě této Smlouvy.</w:t>
      </w:r>
    </w:p>
    <w:p w14:paraId="7ABA6171" w14:textId="77777777" w:rsidR="0011370B" w:rsidRPr="004E42D1" w:rsidRDefault="0011370B" w:rsidP="0011370B">
      <w:pPr>
        <w:pStyle w:val="Odstavecseseznamem"/>
        <w:numPr>
          <w:ilvl w:val="0"/>
          <w:numId w:val="9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Ustanovení obsažené v tomto článku Smlouvy zůstává v platnosti po dobu 2 let od ukončení této Smlouvy kteroukoliv Smluvní stranou. Závazek příjemce ve vztahu k důvěrným informacím přetrvá ukončení této Smlouvy.</w:t>
      </w:r>
    </w:p>
    <w:p w14:paraId="5B39195F" w14:textId="77777777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IX.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Sankce a pokuty</w:t>
      </w:r>
    </w:p>
    <w:p w14:paraId="388F2BF3" w14:textId="53F62152" w:rsidR="0011370B" w:rsidRDefault="0011370B" w:rsidP="0011370B">
      <w:pPr>
        <w:pStyle w:val="Odstavecseseznamem"/>
        <w:numPr>
          <w:ilvl w:val="0"/>
          <w:numId w:val="14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 případě prodlení s úhradou platby Nájemce se sjednává úrok z prodlení ve výši 0,</w:t>
      </w:r>
      <w:r w:rsidR="00CF11C1" w:rsidRPr="004E42D1">
        <w:rPr>
          <w:rFonts w:ascii="Roboto Condensed Light" w:hAnsi="Roboto Condensed Light"/>
          <w:sz w:val="20"/>
          <w:szCs w:val="20"/>
        </w:rPr>
        <w:t>5</w:t>
      </w:r>
      <w:r w:rsidRPr="004E42D1">
        <w:rPr>
          <w:rFonts w:ascii="Roboto Condensed Light" w:hAnsi="Roboto Condensed Light"/>
          <w:sz w:val="20"/>
          <w:szCs w:val="20"/>
        </w:rPr>
        <w:t xml:space="preserve"> % z dlužné částky za každý den prodlení.</w:t>
      </w:r>
    </w:p>
    <w:p w14:paraId="6795EC55" w14:textId="6A4C3B7E" w:rsidR="00ED7B50" w:rsidRDefault="00ED7B50" w:rsidP="0011370B">
      <w:pPr>
        <w:pStyle w:val="Odstavecseseznamem"/>
        <w:numPr>
          <w:ilvl w:val="0"/>
          <w:numId w:val="14"/>
        </w:numPr>
        <w:jc w:val="both"/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 xml:space="preserve">V případě, že </w:t>
      </w:r>
      <w:r w:rsidRPr="004E42D1">
        <w:rPr>
          <w:rFonts w:ascii="Roboto Condensed Light" w:hAnsi="Roboto Condensed Light"/>
          <w:sz w:val="20"/>
          <w:szCs w:val="20"/>
        </w:rPr>
        <w:t xml:space="preserve">Pronajímatel </w:t>
      </w:r>
      <w:r w:rsidRPr="00ED7B50">
        <w:rPr>
          <w:rFonts w:ascii="Roboto Condensed Light" w:hAnsi="Roboto Condensed Light"/>
          <w:sz w:val="20"/>
          <w:szCs w:val="20"/>
        </w:rPr>
        <w:t xml:space="preserve">nedodrží dobu dodání předmětu plnění, sjednanou dle článku </w:t>
      </w:r>
      <w:r>
        <w:rPr>
          <w:rFonts w:ascii="Roboto Condensed Light" w:hAnsi="Roboto Condensed Light"/>
          <w:sz w:val="20"/>
          <w:szCs w:val="20"/>
        </w:rPr>
        <w:t>IV</w:t>
      </w:r>
      <w:r w:rsidRPr="00ED7B50">
        <w:rPr>
          <w:rFonts w:ascii="Roboto Condensed Light" w:hAnsi="Roboto Condensed Light"/>
          <w:sz w:val="20"/>
          <w:szCs w:val="20"/>
        </w:rPr>
        <w:t xml:space="preserve">. odst. 1 této smlouvy, uhradí kupujícímu smluvní pokutu ve výši </w:t>
      </w:r>
      <w:r w:rsidR="00D50B82">
        <w:rPr>
          <w:rFonts w:ascii="Roboto Condensed Light" w:hAnsi="Roboto Condensed Light"/>
          <w:sz w:val="20"/>
          <w:szCs w:val="20"/>
          <w:lang w:val="en-US"/>
        </w:rPr>
        <w:t>0,5</w:t>
      </w:r>
      <w:r w:rsidR="00A86C9C">
        <w:rPr>
          <w:rFonts w:ascii="Roboto Condensed Light" w:hAnsi="Roboto Condensed Light"/>
          <w:sz w:val="20"/>
          <w:szCs w:val="20"/>
          <w:lang w:val="en-US"/>
        </w:rPr>
        <w:t xml:space="preserve"> </w:t>
      </w:r>
      <w:r w:rsidRPr="00ED7B50">
        <w:rPr>
          <w:rFonts w:ascii="Roboto Condensed Light" w:hAnsi="Roboto Condensed Light"/>
          <w:sz w:val="20"/>
          <w:szCs w:val="20"/>
        </w:rPr>
        <w:t xml:space="preserve">% </w:t>
      </w:r>
      <w:r w:rsidRPr="004E42D1">
        <w:rPr>
          <w:rFonts w:ascii="Roboto Condensed Light" w:hAnsi="Roboto Condensed Light"/>
          <w:sz w:val="20"/>
          <w:szCs w:val="20"/>
          <w:u w:val="single"/>
        </w:rPr>
        <w:t>jednorázov</w:t>
      </w:r>
      <w:r>
        <w:rPr>
          <w:rFonts w:ascii="Roboto Condensed Light" w:hAnsi="Roboto Condensed Light"/>
          <w:sz w:val="20"/>
          <w:szCs w:val="20"/>
          <w:u w:val="single"/>
        </w:rPr>
        <w:t>ých</w:t>
      </w:r>
      <w:r w:rsidRPr="004E42D1">
        <w:rPr>
          <w:rFonts w:ascii="Roboto Condensed Light" w:hAnsi="Roboto Condensed Light"/>
          <w:sz w:val="20"/>
          <w:szCs w:val="20"/>
          <w:u w:val="single"/>
        </w:rPr>
        <w:t xml:space="preserve"> náklad</w:t>
      </w:r>
      <w:r>
        <w:rPr>
          <w:rFonts w:ascii="Roboto Condensed Light" w:hAnsi="Roboto Condensed Light"/>
          <w:sz w:val="20"/>
          <w:szCs w:val="20"/>
          <w:u w:val="single"/>
        </w:rPr>
        <w:t>ů</w:t>
      </w:r>
      <w:r w:rsidRPr="004E42D1">
        <w:rPr>
          <w:rFonts w:ascii="Roboto Condensed Light" w:hAnsi="Roboto Condensed Light"/>
          <w:sz w:val="20"/>
          <w:szCs w:val="20"/>
        </w:rPr>
        <w:t xml:space="preserve"> </w:t>
      </w:r>
      <w:r w:rsidRPr="00ED7B50">
        <w:rPr>
          <w:rFonts w:ascii="Roboto Condensed Light" w:hAnsi="Roboto Condensed Light"/>
          <w:sz w:val="20"/>
          <w:szCs w:val="20"/>
        </w:rPr>
        <w:t>předmětu plnění za každý den prodlení</w:t>
      </w:r>
      <w:r>
        <w:rPr>
          <w:rFonts w:ascii="Roboto Condensed Light" w:hAnsi="Roboto Condensed Light"/>
          <w:sz w:val="20"/>
          <w:szCs w:val="20"/>
        </w:rPr>
        <w:t>.</w:t>
      </w:r>
    </w:p>
    <w:p w14:paraId="7D9857A9" w14:textId="77777777" w:rsidR="00ED7B50" w:rsidRPr="00ED7B50" w:rsidRDefault="00ED7B50" w:rsidP="00ED7B50">
      <w:pPr>
        <w:pStyle w:val="Odstavecseseznamem"/>
        <w:numPr>
          <w:ilvl w:val="0"/>
          <w:numId w:val="14"/>
        </w:numPr>
        <w:rPr>
          <w:rFonts w:ascii="Roboto Condensed Light" w:hAnsi="Roboto Condensed Light"/>
          <w:sz w:val="20"/>
          <w:szCs w:val="20"/>
        </w:rPr>
      </w:pPr>
      <w:r w:rsidRPr="00ED7B50">
        <w:rPr>
          <w:rFonts w:ascii="Roboto Condensed Light" w:hAnsi="Roboto Condensed Light"/>
          <w:sz w:val="20"/>
          <w:szCs w:val="20"/>
        </w:rPr>
        <w:t>Smluvní pokuta je splatná do 30 dnů od doručení jejího vyúčtování povinné smluvní straně z této smluvní pokuty.</w:t>
      </w:r>
    </w:p>
    <w:p w14:paraId="24EEA421" w14:textId="77777777" w:rsidR="0011370B" w:rsidRPr="004E42D1" w:rsidRDefault="0011370B" w:rsidP="0011370B">
      <w:pPr>
        <w:pStyle w:val="Odstavecseseznamem"/>
        <w:numPr>
          <w:ilvl w:val="0"/>
          <w:numId w:val="14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lastRenderedPageBreak/>
        <w:t>Při porušení ustanovení této Smlouvy mají Smluvní strany možnost požadovat náhradu škody vzniklé z porušení povi</w:t>
      </w:r>
      <w:r w:rsidRPr="004E42D1">
        <w:rPr>
          <w:rFonts w:ascii="Roboto Condensed Light" w:hAnsi="Roboto Condensed Light"/>
          <w:sz w:val="20"/>
          <w:szCs w:val="20"/>
        </w:rPr>
        <w:t>n</w:t>
      </w:r>
      <w:r w:rsidRPr="004E42D1">
        <w:rPr>
          <w:rFonts w:ascii="Roboto Condensed Light" w:hAnsi="Roboto Condensed Light"/>
          <w:sz w:val="20"/>
          <w:szCs w:val="20"/>
        </w:rPr>
        <w:t xml:space="preserve">nosti, pakliže se nejedná o škodu vzniklou z prodlení s platbou, která je řešena dle čl. IX, odst. 1 úrokem z prodlení. </w:t>
      </w:r>
    </w:p>
    <w:p w14:paraId="721B4693" w14:textId="77777777" w:rsidR="0011370B" w:rsidRPr="004E42D1" w:rsidRDefault="0011370B" w:rsidP="0011370B">
      <w:pPr>
        <w:pStyle w:val="Odstavecseseznamem"/>
        <w:numPr>
          <w:ilvl w:val="0"/>
          <w:numId w:val="14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Jiná smluvní pokuta v případě takového porušení se nesjednává.</w:t>
      </w:r>
    </w:p>
    <w:p w14:paraId="487DAB0B" w14:textId="77777777" w:rsidR="0096766A" w:rsidRPr="0096766A" w:rsidRDefault="0096766A" w:rsidP="0096766A">
      <w:pPr>
        <w:spacing w:after="0"/>
        <w:jc w:val="center"/>
        <w:rPr>
          <w:rFonts w:ascii="Roboto Condensed Light" w:hAnsi="Roboto Condensed Light"/>
          <w:b/>
          <w:sz w:val="20"/>
          <w:szCs w:val="20"/>
        </w:rPr>
      </w:pPr>
      <w:r w:rsidRPr="0096766A">
        <w:rPr>
          <w:rFonts w:ascii="Roboto Condensed Light" w:hAnsi="Roboto Condensed Light"/>
          <w:b/>
          <w:sz w:val="20"/>
          <w:szCs w:val="20"/>
        </w:rPr>
        <w:t>X</w:t>
      </w:r>
      <w:r w:rsidR="00ED7B50" w:rsidRPr="0096766A">
        <w:rPr>
          <w:rFonts w:ascii="Roboto Condensed Light" w:hAnsi="Roboto Condensed Light"/>
          <w:b/>
          <w:sz w:val="20"/>
          <w:szCs w:val="20"/>
        </w:rPr>
        <w:t xml:space="preserve">. </w:t>
      </w:r>
    </w:p>
    <w:p w14:paraId="1B6F6546" w14:textId="181794F3" w:rsidR="00ED7B50" w:rsidRPr="0096766A" w:rsidRDefault="00ED7B50" w:rsidP="0096766A">
      <w:pPr>
        <w:spacing w:after="0"/>
        <w:jc w:val="center"/>
        <w:rPr>
          <w:rFonts w:ascii="Roboto Condensed Light" w:hAnsi="Roboto Condensed Light"/>
          <w:b/>
          <w:sz w:val="20"/>
          <w:szCs w:val="20"/>
        </w:rPr>
      </w:pPr>
      <w:r w:rsidRPr="0096766A">
        <w:rPr>
          <w:rFonts w:ascii="Roboto Condensed Light" w:hAnsi="Roboto Condensed Light"/>
          <w:b/>
          <w:sz w:val="20"/>
          <w:szCs w:val="20"/>
        </w:rPr>
        <w:t>Odpovědnost za vady</w:t>
      </w:r>
    </w:p>
    <w:p w14:paraId="1B8CE940" w14:textId="77777777" w:rsidR="00ED7B50" w:rsidRPr="00CE5CC2" w:rsidRDefault="00ED7B50" w:rsidP="00CE5CC2">
      <w:pPr>
        <w:pStyle w:val="Odstavecseseznamem"/>
        <w:numPr>
          <w:ilvl w:val="0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>Je-li dodáno plnění s </w:t>
      </w:r>
      <w:r w:rsidR="00D50B82">
        <w:rPr>
          <w:rFonts w:ascii="Roboto Condensed Light" w:hAnsi="Roboto Condensed Light"/>
          <w:sz w:val="20"/>
          <w:szCs w:val="20"/>
        </w:rPr>
        <w:t xml:space="preserve">oboustranně uznanou </w:t>
      </w:r>
      <w:r w:rsidRPr="00CE5CC2">
        <w:rPr>
          <w:rFonts w:ascii="Roboto Condensed Light" w:hAnsi="Roboto Condensed Light"/>
          <w:sz w:val="20"/>
          <w:szCs w:val="20"/>
        </w:rPr>
        <w:t xml:space="preserve">vadou, kupující má právo: </w:t>
      </w:r>
    </w:p>
    <w:p w14:paraId="07DD0648" w14:textId="77777777" w:rsidR="00ED7B50" w:rsidRPr="00CE5CC2" w:rsidRDefault="00ED7B50" w:rsidP="00CE5CC2">
      <w:pPr>
        <w:pStyle w:val="Odstavecseseznamem"/>
        <w:numPr>
          <w:ilvl w:val="1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>odstoupit od smlouvy;</w:t>
      </w:r>
    </w:p>
    <w:p w14:paraId="4546BD51" w14:textId="77777777" w:rsidR="00ED7B50" w:rsidRPr="00CE5CC2" w:rsidRDefault="00ED7B50" w:rsidP="00CE5CC2">
      <w:pPr>
        <w:pStyle w:val="Odstavecseseznamem"/>
        <w:numPr>
          <w:ilvl w:val="1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>na odstranění vady dodáním nového plnění bez vady, nebo dodáním chybějícího plnění;</w:t>
      </w:r>
    </w:p>
    <w:p w14:paraId="45D99901" w14:textId="77777777" w:rsidR="00ED7B50" w:rsidRPr="00CE5CC2" w:rsidRDefault="00ED7B50" w:rsidP="00CE5CC2">
      <w:pPr>
        <w:pStyle w:val="Odstavecseseznamem"/>
        <w:numPr>
          <w:ilvl w:val="1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>na odstranění vady opravou plnění;</w:t>
      </w:r>
    </w:p>
    <w:p w14:paraId="47CF8744" w14:textId="77777777" w:rsidR="00ED7B50" w:rsidRPr="00CE5CC2" w:rsidRDefault="00ED7B50" w:rsidP="00CE5CC2">
      <w:pPr>
        <w:pStyle w:val="Odstavecseseznamem"/>
        <w:numPr>
          <w:ilvl w:val="1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 xml:space="preserve">na přiměřenou slevu z kupní ceny. </w:t>
      </w:r>
    </w:p>
    <w:p w14:paraId="7F85159D" w14:textId="77777777" w:rsidR="00ED7B50" w:rsidRPr="00CE5CC2" w:rsidRDefault="00ED7B50" w:rsidP="00CE5CC2">
      <w:pPr>
        <w:pStyle w:val="Odstavecseseznamem"/>
        <w:numPr>
          <w:ilvl w:val="0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Nájemce</w:t>
      </w:r>
      <w:r w:rsidRPr="00CE5CC2">
        <w:rPr>
          <w:rFonts w:ascii="Roboto Condensed Light" w:hAnsi="Roboto Condensed Light"/>
          <w:sz w:val="20"/>
          <w:szCs w:val="20"/>
        </w:rPr>
        <w:t xml:space="preserve"> sdělí </w:t>
      </w:r>
      <w:r w:rsidRPr="004E42D1">
        <w:rPr>
          <w:rFonts w:ascii="Roboto Condensed Light" w:hAnsi="Roboto Condensed Light"/>
          <w:sz w:val="20"/>
          <w:szCs w:val="20"/>
        </w:rPr>
        <w:t>Pronajímatel</w:t>
      </w:r>
      <w:r>
        <w:rPr>
          <w:rFonts w:ascii="Roboto Condensed Light" w:hAnsi="Roboto Condensed Light"/>
          <w:sz w:val="20"/>
          <w:szCs w:val="20"/>
        </w:rPr>
        <w:t>i</w:t>
      </w:r>
      <w:r w:rsidRPr="00CE5CC2">
        <w:rPr>
          <w:rFonts w:ascii="Roboto Condensed Light" w:hAnsi="Roboto Condensed Light"/>
          <w:sz w:val="20"/>
          <w:szCs w:val="20"/>
        </w:rPr>
        <w:t xml:space="preserve">, jaké právo si zvolí bez zbytečného odkladu po oznámení vady. </w:t>
      </w:r>
    </w:p>
    <w:p w14:paraId="2F9B270A" w14:textId="77777777" w:rsidR="00ED7B50" w:rsidRPr="00CE5CC2" w:rsidRDefault="00ED7B50" w:rsidP="00CE5CC2">
      <w:pPr>
        <w:pStyle w:val="Odstavecseseznamem"/>
        <w:numPr>
          <w:ilvl w:val="0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 xml:space="preserve">Do odstranění vady nemusí </w:t>
      </w:r>
      <w:r>
        <w:rPr>
          <w:rFonts w:ascii="Roboto Condensed Light" w:hAnsi="Roboto Condensed Light"/>
          <w:sz w:val="20"/>
          <w:szCs w:val="20"/>
        </w:rPr>
        <w:t>Nájemce</w:t>
      </w:r>
      <w:r w:rsidRPr="00A872E6">
        <w:rPr>
          <w:rFonts w:ascii="Roboto Condensed Light" w:hAnsi="Roboto Condensed Light"/>
          <w:sz w:val="20"/>
          <w:szCs w:val="20"/>
        </w:rPr>
        <w:t xml:space="preserve"> </w:t>
      </w:r>
      <w:r w:rsidRPr="00CE5CC2">
        <w:rPr>
          <w:rFonts w:ascii="Roboto Condensed Light" w:hAnsi="Roboto Condensed Light"/>
          <w:sz w:val="20"/>
          <w:szCs w:val="20"/>
        </w:rPr>
        <w:t>platit část ceny</w:t>
      </w:r>
      <w:r>
        <w:rPr>
          <w:rFonts w:ascii="Roboto Condensed Light" w:hAnsi="Roboto Condensed Light"/>
          <w:sz w:val="20"/>
          <w:szCs w:val="20"/>
        </w:rPr>
        <w:t xml:space="preserve"> </w:t>
      </w:r>
      <w:r w:rsidRPr="00CE5CC2">
        <w:rPr>
          <w:rFonts w:ascii="Roboto Condensed Light" w:hAnsi="Roboto Condensed Light"/>
          <w:sz w:val="20"/>
          <w:szCs w:val="20"/>
        </w:rPr>
        <w:t xml:space="preserve">odhadem odpovídající jeho právu na slevu. </w:t>
      </w:r>
    </w:p>
    <w:p w14:paraId="2C1277A9" w14:textId="24EEA89B" w:rsidR="00666E03" w:rsidRPr="00D65F80" w:rsidRDefault="00ED7B50" w:rsidP="00D65F80">
      <w:pPr>
        <w:pStyle w:val="Odstavecseseznamem"/>
        <w:numPr>
          <w:ilvl w:val="0"/>
          <w:numId w:val="46"/>
        </w:numPr>
        <w:jc w:val="both"/>
        <w:rPr>
          <w:rFonts w:ascii="Roboto Condensed Light" w:hAnsi="Roboto Condensed Light"/>
          <w:sz w:val="20"/>
          <w:szCs w:val="20"/>
        </w:rPr>
      </w:pPr>
      <w:r w:rsidRPr="00CE5CC2">
        <w:rPr>
          <w:rFonts w:ascii="Roboto Condensed Light" w:hAnsi="Roboto Condensed Light"/>
          <w:sz w:val="20"/>
          <w:szCs w:val="20"/>
        </w:rPr>
        <w:t xml:space="preserve">Pro účely této smlouvy se považuje plnění za vadné, pokud nemá vlastnosti a/nebo technické parametry stanovené touto smlouvou a/nebo není možné jej řádně užívat z důvodu jeho omezené funkčnosti. </w:t>
      </w:r>
      <w:r w:rsidR="00D50B82">
        <w:rPr>
          <w:rFonts w:ascii="Roboto Condensed Light" w:hAnsi="Roboto Condensed Light"/>
          <w:sz w:val="20"/>
          <w:szCs w:val="20"/>
        </w:rPr>
        <w:t>Plnění je považován</w:t>
      </w:r>
      <w:r w:rsidR="00666E03">
        <w:rPr>
          <w:rFonts w:ascii="Roboto Condensed Light" w:hAnsi="Roboto Condensed Light"/>
          <w:sz w:val="20"/>
          <w:szCs w:val="20"/>
        </w:rPr>
        <w:t>o</w:t>
      </w:r>
      <w:r w:rsidR="00D50B82">
        <w:rPr>
          <w:rFonts w:ascii="Roboto Condensed Light" w:hAnsi="Roboto Condensed Light"/>
          <w:sz w:val="20"/>
          <w:szCs w:val="20"/>
        </w:rPr>
        <w:t xml:space="preserve"> za vadné, pokud je vada uznána oběma smluvními stranami.</w:t>
      </w:r>
    </w:p>
    <w:p w14:paraId="157B6F64" w14:textId="66F098AD" w:rsidR="0011370B" w:rsidRPr="004E42D1" w:rsidRDefault="0011370B" w:rsidP="0011370B">
      <w:pPr>
        <w:jc w:val="center"/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X</w:t>
      </w:r>
      <w:r w:rsidR="0096766A">
        <w:rPr>
          <w:rFonts w:ascii="Roboto Condensed Light" w:hAnsi="Roboto Condensed Light"/>
          <w:b/>
          <w:sz w:val="20"/>
          <w:szCs w:val="20"/>
        </w:rPr>
        <w:t>I</w:t>
      </w:r>
      <w:r w:rsidRPr="004E42D1">
        <w:rPr>
          <w:rFonts w:ascii="Roboto Condensed Light" w:hAnsi="Roboto Condensed Light"/>
          <w:b/>
          <w:sz w:val="20"/>
          <w:szCs w:val="20"/>
        </w:rPr>
        <w:t>.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Závěrečná ustanovení</w:t>
      </w:r>
    </w:p>
    <w:p w14:paraId="3B6D1397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Vše, co smluvní strany v rámci své činnosti vytvoří, je výhradním vlastnictvím této smluvní strany. V případě, že dojde k vytvoření autorského díla, zůstává toto autorské dílo vlastnictvím té smluvní strany, která toto dílo vytvořila. Užívání vytvořeného autorského díla se řídí platným zněním zákona č. 121/2000 Sb., autorský zákon, ve znění pozdějších předpisů (autorského zákona), a pro účely realizace této Smlouvy je považováno za bezplatné užití, pokud není součástí nákladů či víceprací specifikovaných v čl. II této Smlouvy. Toto užití je možné pouze po dobu platnosti této Smlouvy.</w:t>
      </w:r>
    </w:p>
    <w:p w14:paraId="62954D89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Zaplacením jednorázových nákladů na vytvoření webové prezentace definovaných v čl. II této smlouvy dojde k přechodu vlastnictví webové prezentace a dat s ní spojených na Nájemce. Webovou prezentací se rozumí soubor údajů tvořený obsahem webové adresy e-shopu vč. doprovodných stylů (CSS souborů), kódů (uživatelský JavaScript), grafických souborů, zobrazovaných textů a dat využívaných pro zobrazování těchto informací nebo sbíraných těmito webovými stránkami (vč. obchodních údajů vzniklých v rámci platformy). Za vlastníka a výlučného uživatele tohoto souboru údajů bude nadále považován pouze Nájemce. V rámci přípravy tohoto souboru údajů bude postupováno v intencích ujednání smlouvy o dílo zákona č. 89/2012 Sb., Občanský zákoník, ve znění pozdějších předpisů.</w:t>
      </w:r>
    </w:p>
    <w:p w14:paraId="14CC7E21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Neuplatnění či nevymáhání práva požadovat plnění dohodnuté na základě této Smlouvy po druhé smluvní straně nebude interpretováno jako vzdání se těchto práv.</w:t>
      </w:r>
    </w:p>
    <w:p w14:paraId="040F670C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Tato Smlouva se řídí ustanoveními § 2201 a násl. zákona č. 89/2012 Sb., Občanský zákoník, ve znění pozdějších předpisů. Autorská práva se řídí zákonem č. 121/2000 Sb., autorský zákon, ve znění pozdějších předpisů. Tato Smlouva a právní vztahy z ní vyplývající se řídí platným právním řádem České republiky.</w:t>
      </w:r>
    </w:p>
    <w:p w14:paraId="5DF0ED88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 případě, že některé ustanovení této Smlouvy bude shledáno neplatným, protiprávním či právně nevymahatelným, nebude toto ustanovení považováno za součást této Smlouvy a platnost a účinnost zbylých ustanovení Smlouvy tak nebude dotčena.</w:t>
      </w:r>
    </w:p>
    <w:p w14:paraId="7ED560C1" w14:textId="77777777" w:rsidR="0011370B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 případě vyšší moci je každá strana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 Za vyšší moc se považují zejména živelní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5AEDD0F6" w14:textId="77777777" w:rsidR="00ED7B50" w:rsidRPr="00ED7B50" w:rsidRDefault="00ED7B50" w:rsidP="00ED7B50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Pronajímatel</w:t>
      </w:r>
      <w:r w:rsidRPr="00ED7B50">
        <w:rPr>
          <w:rFonts w:ascii="Roboto Condensed Light" w:hAnsi="Roboto Condensed Light"/>
          <w:sz w:val="20"/>
          <w:szCs w:val="20"/>
        </w:rPr>
        <w:t xml:space="preserve"> je dle § 2 písm. e) zákona č.320/2001 Sb., o finanční kontrole ve veřejné správě, v platném znění, osobou povinnou spolupůsobit při výkonu finanční kontroly. </w:t>
      </w:r>
      <w:r>
        <w:rPr>
          <w:rFonts w:ascii="Roboto Condensed Light" w:hAnsi="Roboto Condensed Light"/>
          <w:sz w:val="20"/>
          <w:szCs w:val="20"/>
        </w:rPr>
        <w:t>Pronajímatel</w:t>
      </w:r>
      <w:r w:rsidRPr="00ED7B50">
        <w:rPr>
          <w:rFonts w:ascii="Roboto Condensed Light" w:hAnsi="Roboto Condensed Light"/>
          <w:sz w:val="20"/>
          <w:szCs w:val="20"/>
        </w:rPr>
        <w:t xml:space="preserve"> je povinen umožnit kontrolním orgánům v rámci kontroly přístup k veškeré dokumentaci týkající se této smlouvy a souvisejícího </w:t>
      </w:r>
      <w:r>
        <w:rPr>
          <w:rFonts w:ascii="Roboto Condensed Light" w:hAnsi="Roboto Condensed Light"/>
          <w:sz w:val="20"/>
          <w:szCs w:val="20"/>
        </w:rPr>
        <w:t>poptávkového</w:t>
      </w:r>
      <w:r w:rsidRPr="00ED7B50">
        <w:rPr>
          <w:rFonts w:ascii="Roboto Condensed Light" w:hAnsi="Roboto Condensed Light"/>
          <w:sz w:val="20"/>
          <w:szCs w:val="20"/>
        </w:rPr>
        <w:t xml:space="preserve"> řízení, a to alespoň do roku 202</w:t>
      </w:r>
      <w:r>
        <w:rPr>
          <w:rFonts w:ascii="Roboto Condensed Light" w:hAnsi="Roboto Condensed Light"/>
          <w:sz w:val="20"/>
          <w:szCs w:val="20"/>
        </w:rPr>
        <w:t>9</w:t>
      </w:r>
      <w:r w:rsidRPr="00ED7B50">
        <w:rPr>
          <w:rFonts w:ascii="Roboto Condensed Light" w:hAnsi="Roboto Condensed Light"/>
          <w:sz w:val="20"/>
          <w:szCs w:val="20"/>
        </w:rPr>
        <w:t xml:space="preserve">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 </w:t>
      </w:r>
      <w:r>
        <w:rPr>
          <w:rFonts w:ascii="Roboto Condensed Light" w:hAnsi="Roboto Condensed Light"/>
          <w:sz w:val="20"/>
          <w:szCs w:val="20"/>
        </w:rPr>
        <w:t>Pronajímatel</w:t>
      </w:r>
      <w:r w:rsidRPr="00ED7B50">
        <w:rPr>
          <w:rFonts w:ascii="Roboto Condensed Light" w:hAnsi="Roboto Condensed Light"/>
          <w:sz w:val="20"/>
          <w:szCs w:val="20"/>
        </w:rPr>
        <w:t xml:space="preserve"> se zavazuje, že zajistí, aby povinnosti dle tohoto článku vázaly i všechny jeho subdodavatele.</w:t>
      </w:r>
    </w:p>
    <w:p w14:paraId="70764927" w14:textId="77777777" w:rsidR="00ED7B50" w:rsidRPr="004E42D1" w:rsidRDefault="00ED7B50" w:rsidP="00ED7B50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Pronajímatel</w:t>
      </w:r>
      <w:r w:rsidRPr="00ED7B50">
        <w:rPr>
          <w:rFonts w:ascii="Roboto Condensed Light" w:hAnsi="Roboto Condensed Light"/>
          <w:sz w:val="20"/>
          <w:szCs w:val="20"/>
        </w:rPr>
        <w:t xml:space="preserve"> je povinen umožnit všem subjektům oprávněným k výkonu kontroly projektu, z jehož prostředků je dodávka hrazena, provést kontrolu dokladů souvisejících s plněním této smlouvy, a to po dobu danou právními předpisy ČR k jejich archivaci (zákon č. 563/1991 Sb., o účetnictví, a zákon č. 235/2004 Sb., o dani z přidané hodnoty), nejméně však do roku 202</w:t>
      </w:r>
      <w:r>
        <w:rPr>
          <w:rFonts w:ascii="Roboto Condensed Light" w:hAnsi="Roboto Condensed Light"/>
          <w:sz w:val="20"/>
          <w:szCs w:val="20"/>
        </w:rPr>
        <w:t>9.</w:t>
      </w:r>
    </w:p>
    <w:p w14:paraId="04E14A91" w14:textId="77777777" w:rsidR="00CF11C1" w:rsidRPr="004E42D1" w:rsidRDefault="00CF11C1" w:rsidP="00CF11C1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Smluvní strany se zavazují řešit případné spory prvotně dohodou.</w:t>
      </w:r>
    </w:p>
    <w:p w14:paraId="51F657A5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Smluvní strany se dohodly, že místně příslušným soudem pro řešení sporů z této Smlouvy vyplývající bude obecný soud v místě sídla Pronajímatele.</w:t>
      </w:r>
    </w:p>
    <w:p w14:paraId="728D2CE8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Změny této Smlouvy je možné činit pouze písemnými číslovanými dodatky podepsanými oběma smluvními stranami.</w:t>
      </w:r>
    </w:p>
    <w:p w14:paraId="2D00A390" w14:textId="77777777" w:rsidR="0011370B" w:rsidRPr="004E42D1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Tato Smlouva představuje úplnou smluvní dohodu mezi oběma smluvními stranami ve vztahu k předmětu Smlouvy.</w:t>
      </w:r>
    </w:p>
    <w:p w14:paraId="0C8F98B8" w14:textId="77777777" w:rsidR="0011370B" w:rsidRDefault="0011370B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Tato Smlouva je vyhotovena ve </w:t>
      </w:r>
      <w:r w:rsidR="00CF11C1" w:rsidRPr="004E42D1">
        <w:rPr>
          <w:rFonts w:ascii="Roboto Condensed Light" w:hAnsi="Roboto Condensed Light"/>
          <w:sz w:val="20"/>
          <w:szCs w:val="20"/>
        </w:rPr>
        <w:t>čtyřech</w:t>
      </w:r>
      <w:r w:rsidRPr="004E42D1">
        <w:rPr>
          <w:rFonts w:ascii="Roboto Condensed Light" w:hAnsi="Roboto Condensed Light"/>
          <w:sz w:val="20"/>
          <w:szCs w:val="20"/>
        </w:rPr>
        <w:t xml:space="preserve"> stejnopisech s platností originálu, z nichž každá smluvní strana obdrží </w:t>
      </w:r>
      <w:r w:rsidR="00CF11C1" w:rsidRPr="004E42D1">
        <w:rPr>
          <w:rFonts w:ascii="Roboto Condensed Light" w:hAnsi="Roboto Condensed Light"/>
          <w:sz w:val="20"/>
          <w:szCs w:val="20"/>
        </w:rPr>
        <w:t>dvě</w:t>
      </w:r>
      <w:r w:rsidRPr="004E42D1">
        <w:rPr>
          <w:rFonts w:ascii="Roboto Condensed Light" w:hAnsi="Roboto Condensed Light"/>
          <w:sz w:val="20"/>
          <w:szCs w:val="20"/>
        </w:rPr>
        <w:t xml:space="preserve"> vyhotovení.</w:t>
      </w:r>
    </w:p>
    <w:p w14:paraId="3489036A" w14:textId="77777777" w:rsidR="00DD4E46" w:rsidRDefault="000F2FF5" w:rsidP="0011370B">
      <w:pPr>
        <w:pStyle w:val="Odstavecseseznamem"/>
        <w:numPr>
          <w:ilvl w:val="0"/>
          <w:numId w:val="13"/>
        </w:numPr>
        <w:jc w:val="both"/>
        <w:rPr>
          <w:rFonts w:ascii="Roboto Condensed Light" w:hAnsi="Roboto Condensed Light"/>
          <w:sz w:val="20"/>
          <w:szCs w:val="20"/>
        </w:rPr>
      </w:pPr>
      <w:r w:rsidRPr="000F2FF5">
        <w:rPr>
          <w:rFonts w:ascii="Roboto Condensed Light" w:hAnsi="Roboto Condensed Light"/>
          <w:sz w:val="20"/>
          <w:szCs w:val="20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 w:rsidR="00DD4E46" w:rsidRPr="00091901">
        <w:rPr>
          <w:rFonts w:ascii="Roboto Condensed Light" w:hAnsi="Roboto Condensed Light"/>
          <w:sz w:val="20"/>
          <w:szCs w:val="20"/>
        </w:rPr>
        <w:t>Nájemce</w:t>
      </w:r>
      <w:r w:rsidRPr="000F2FF5">
        <w:rPr>
          <w:rFonts w:ascii="Roboto Condensed Light" w:hAnsi="Roboto Condensed Light"/>
          <w:sz w:val="20"/>
          <w:szCs w:val="20"/>
        </w:rPr>
        <w:t xml:space="preserve">. </w:t>
      </w:r>
      <w:r w:rsidRPr="00091901">
        <w:rPr>
          <w:rFonts w:ascii="Roboto Condensed Light" w:hAnsi="Roboto Condensed Light"/>
          <w:sz w:val="20"/>
          <w:szCs w:val="20"/>
        </w:rPr>
        <w:t>Pro</w:t>
      </w:r>
      <w:r w:rsidR="00DD4E46" w:rsidRPr="00091901">
        <w:rPr>
          <w:rFonts w:ascii="Roboto Condensed Light" w:hAnsi="Roboto Condensed Light"/>
          <w:sz w:val="20"/>
          <w:szCs w:val="20"/>
        </w:rPr>
        <w:t>najímatel</w:t>
      </w:r>
      <w:r w:rsidRPr="000F2FF5">
        <w:rPr>
          <w:rFonts w:ascii="Roboto Condensed Light" w:hAnsi="Roboto Condensed Light"/>
          <w:sz w:val="20"/>
          <w:szCs w:val="20"/>
        </w:rPr>
        <w:t xml:space="preserve"> prohlašuje, že tato smlouva neobsahuje jeho obchodní tajemství, osobní údaje osob na straně prodávajícího, které by nebylo možno uveřejnit, utajované skutečnosti ve smyslu ustanovení zák. č. 412/2005 Sb., o ochraně utajovaných skutečností, ani jiné informace či skutečnosti, které by nebylo možno uveřejnit.</w:t>
      </w:r>
    </w:p>
    <w:p w14:paraId="59B04C5C" w14:textId="77777777" w:rsidR="00DD4E46" w:rsidRDefault="00DD4E46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</w:p>
    <w:p w14:paraId="31A2C650" w14:textId="77777777" w:rsidR="00DD4E46" w:rsidRDefault="0011370B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  <w:r w:rsidRPr="00DD4E46">
        <w:rPr>
          <w:rFonts w:ascii="Roboto Condensed Light" w:hAnsi="Roboto Condensed Light"/>
          <w:sz w:val="20"/>
          <w:szCs w:val="20"/>
        </w:rPr>
        <w:t>Na důkaz své pravé, svobodné a vážné vůle, nikoliv v tísni a za nápadně nevýhodných podmínek připojují smluvní strany své podpisy prostřednictvím svých oprávněných zástupců.</w:t>
      </w:r>
    </w:p>
    <w:p w14:paraId="7EE9A6A2" w14:textId="77777777" w:rsidR="00DD4E46" w:rsidRDefault="00DD4E46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</w:p>
    <w:p w14:paraId="64AA98E0" w14:textId="77777777" w:rsidR="00DD4E46" w:rsidRDefault="00DD4E46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</w:p>
    <w:p w14:paraId="140D4CD5" w14:textId="77777777" w:rsidR="00DD4E46" w:rsidRDefault="00DD4E46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</w:p>
    <w:p w14:paraId="31248F9E" w14:textId="6EB78587" w:rsidR="0011370B" w:rsidRPr="004E42D1" w:rsidRDefault="0011370B" w:rsidP="00DD4E46">
      <w:pPr>
        <w:pStyle w:val="Odstavecseseznamem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</w:t>
      </w:r>
      <w:r w:rsidR="00DD4E46">
        <w:rPr>
          <w:rFonts w:ascii="Roboto Condensed Light" w:hAnsi="Roboto Condensed Light"/>
          <w:sz w:val="20"/>
          <w:szCs w:val="20"/>
        </w:rPr>
        <w:t> </w:t>
      </w:r>
      <w:r w:rsidRPr="004E42D1">
        <w:rPr>
          <w:rFonts w:ascii="Roboto Condensed Light" w:hAnsi="Roboto Condensed Light"/>
          <w:sz w:val="20"/>
          <w:szCs w:val="20"/>
        </w:rPr>
        <w:t>Brně</w:t>
      </w:r>
      <w:r w:rsidR="00DD4E46">
        <w:rPr>
          <w:rFonts w:ascii="Roboto Condensed Light" w:hAnsi="Roboto Condensed Light"/>
          <w:sz w:val="20"/>
          <w:szCs w:val="20"/>
        </w:rPr>
        <w:t>,</w:t>
      </w:r>
      <w:r w:rsidRPr="004E42D1">
        <w:rPr>
          <w:rFonts w:ascii="Roboto Condensed Light" w:hAnsi="Roboto Condensed Light"/>
          <w:sz w:val="20"/>
          <w:szCs w:val="20"/>
        </w:rPr>
        <w:t xml:space="preserve"> dne</w:t>
      </w:r>
      <w:r w:rsidR="00DD4E46">
        <w:rPr>
          <w:rFonts w:ascii="Roboto Condensed Light" w:hAnsi="Roboto Condensed Light"/>
          <w:sz w:val="20"/>
          <w:szCs w:val="20"/>
        </w:rPr>
        <w:t>:</w:t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="00DD4E46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>V</w:t>
      </w:r>
      <w:r w:rsidR="00DD4E46">
        <w:rPr>
          <w:rFonts w:ascii="Roboto Condensed Light" w:hAnsi="Roboto Condensed Light"/>
          <w:sz w:val="20"/>
          <w:szCs w:val="20"/>
        </w:rPr>
        <w:t> </w:t>
      </w:r>
      <w:r w:rsidRPr="004E42D1">
        <w:rPr>
          <w:rFonts w:ascii="Roboto Condensed Light" w:hAnsi="Roboto Condensed Light"/>
          <w:sz w:val="20"/>
          <w:szCs w:val="20"/>
        </w:rPr>
        <w:t>Brně</w:t>
      </w:r>
      <w:r w:rsidR="00DD4E46">
        <w:rPr>
          <w:rFonts w:ascii="Roboto Condensed Light" w:hAnsi="Roboto Condensed Light"/>
          <w:sz w:val="20"/>
          <w:szCs w:val="20"/>
        </w:rPr>
        <w:t xml:space="preserve">, dne: </w:t>
      </w:r>
      <w:r w:rsidR="00676F7D">
        <w:rPr>
          <w:rFonts w:ascii="Roboto Condensed Light" w:hAnsi="Roboto Condensed Light"/>
          <w:sz w:val="20"/>
          <w:szCs w:val="20"/>
        </w:rPr>
        <w:t>26.03.2019</w:t>
      </w:r>
    </w:p>
    <w:p w14:paraId="69998AB5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426B2B8E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2472AC59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5E4A89ED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6C9A40C1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74B32F62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192DCBCC" w14:textId="77777777" w:rsidR="007F5C63" w:rsidRDefault="007F5C63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</w:p>
    <w:p w14:paraId="62A678BD" w14:textId="087011B8" w:rsidR="0011370B" w:rsidRPr="004E42D1" w:rsidRDefault="00CF11C1" w:rsidP="00DD4E46">
      <w:pPr>
        <w:spacing w:after="0"/>
        <w:ind w:left="708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Ing. </w:t>
      </w:r>
      <w:r w:rsidR="0011370B" w:rsidRPr="004E42D1">
        <w:rPr>
          <w:rFonts w:ascii="Roboto Condensed Light" w:hAnsi="Roboto Condensed Light"/>
          <w:sz w:val="20"/>
          <w:szCs w:val="20"/>
        </w:rPr>
        <w:t>Roman Malo</w:t>
      </w:r>
      <w:r w:rsidRPr="004E42D1">
        <w:rPr>
          <w:rFonts w:ascii="Roboto Condensed Light" w:hAnsi="Roboto Condensed Light"/>
          <w:sz w:val="20"/>
          <w:szCs w:val="20"/>
        </w:rPr>
        <w:t>, Ph.D.</w:t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>Ing. Jindřich Frič, Ph.D.</w:t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br/>
        <w:t>za společnost BizBox, s.r.o.</w:t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11370B" w:rsidRPr="004E42D1">
        <w:rPr>
          <w:rFonts w:ascii="Roboto Condensed Light" w:hAnsi="Roboto Condensed Light"/>
          <w:sz w:val="20"/>
          <w:szCs w:val="20"/>
        </w:rPr>
        <w:tab/>
      </w:r>
      <w:r w:rsidR="00BB4DA9">
        <w:rPr>
          <w:rFonts w:ascii="Roboto Condensed Light" w:hAnsi="Roboto Condensed Light"/>
          <w:sz w:val="20"/>
          <w:szCs w:val="20"/>
        </w:rPr>
        <w:tab/>
      </w:r>
      <w:r w:rsidR="00BB4DA9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>Centrum dopravního výzkumu, v. v. i.</w:t>
      </w:r>
    </w:p>
    <w:p w14:paraId="2772CA6C" w14:textId="77777777" w:rsidR="0011370B" w:rsidRPr="004E42D1" w:rsidRDefault="0011370B" w:rsidP="00DD4E46">
      <w:pPr>
        <w:spacing w:after="0"/>
        <w:ind w:firstLine="708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Pronajímatel</w:t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</w:r>
      <w:r w:rsidRPr="004E42D1">
        <w:rPr>
          <w:rFonts w:ascii="Roboto Condensed Light" w:hAnsi="Roboto Condensed Light"/>
          <w:sz w:val="20"/>
          <w:szCs w:val="20"/>
        </w:rPr>
        <w:tab/>
        <w:t>Nájemce</w:t>
      </w:r>
      <w:r w:rsidRPr="004E42D1">
        <w:rPr>
          <w:rFonts w:ascii="Roboto Condensed Light" w:hAnsi="Roboto Condensed Light"/>
          <w:b/>
          <w:sz w:val="20"/>
          <w:szCs w:val="20"/>
        </w:rPr>
        <w:br w:type="page"/>
      </w:r>
    </w:p>
    <w:p w14:paraId="79CC49F4" w14:textId="77777777" w:rsidR="0011370B" w:rsidRPr="004E42D1" w:rsidRDefault="0011370B" w:rsidP="0011370B">
      <w:pPr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Příloha č. 1</w:t>
      </w:r>
      <w:r w:rsidRPr="004E42D1">
        <w:rPr>
          <w:rFonts w:ascii="Roboto Condensed Light" w:hAnsi="Roboto Condensed Light"/>
          <w:b/>
          <w:sz w:val="20"/>
          <w:szCs w:val="20"/>
        </w:rPr>
        <w:br/>
        <w:t>Technická specifikace konfigurace obchodní platformy</w:t>
      </w:r>
    </w:p>
    <w:p w14:paraId="2D3E02BD" w14:textId="6DFBF4D0" w:rsidR="0011370B" w:rsidRPr="004E42D1" w:rsidRDefault="0011370B" w:rsidP="0011370B">
      <w:pPr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Na platformě BizBox</w:t>
      </w:r>
      <w:r w:rsidRPr="004E42D1">
        <w:rPr>
          <w:rStyle w:val="Znakapoznpodarou"/>
          <w:rFonts w:ascii="Roboto Condensed Light" w:hAnsi="Roboto Condensed Light"/>
          <w:sz w:val="20"/>
          <w:szCs w:val="20"/>
        </w:rPr>
        <w:footnoteReference w:id="1"/>
      </w:r>
      <w:r w:rsidRPr="004E42D1">
        <w:rPr>
          <w:rFonts w:ascii="Roboto Condensed Light" w:hAnsi="Roboto Condensed Light"/>
          <w:sz w:val="20"/>
          <w:szCs w:val="20"/>
        </w:rPr>
        <w:t xml:space="preserve"> bude </w:t>
      </w:r>
      <w:r w:rsidRPr="004E42D1">
        <w:rPr>
          <w:rFonts w:ascii="Roboto Condensed Light" w:hAnsi="Roboto Condensed Light"/>
          <w:b/>
          <w:sz w:val="20"/>
          <w:szCs w:val="20"/>
        </w:rPr>
        <w:t xml:space="preserve">připraven B2B </w:t>
      </w:r>
      <w:r w:rsidR="00CF6174">
        <w:rPr>
          <w:rFonts w:ascii="Roboto Condensed Light" w:hAnsi="Roboto Condensed Light"/>
          <w:b/>
          <w:sz w:val="20"/>
          <w:szCs w:val="20"/>
        </w:rPr>
        <w:t xml:space="preserve">i B2C </w:t>
      </w:r>
      <w:r w:rsidRPr="004E42D1">
        <w:rPr>
          <w:rFonts w:ascii="Roboto Condensed Light" w:hAnsi="Roboto Condensed Light"/>
          <w:b/>
          <w:sz w:val="20"/>
          <w:szCs w:val="20"/>
        </w:rPr>
        <w:t>e-shop</w:t>
      </w:r>
      <w:r w:rsidRPr="004E42D1">
        <w:rPr>
          <w:rFonts w:ascii="Roboto Condensed Light" w:hAnsi="Roboto Condensed Light"/>
          <w:sz w:val="20"/>
          <w:szCs w:val="20"/>
        </w:rPr>
        <w:t>. Součástí celého projektu bude obecně:</w:t>
      </w:r>
    </w:p>
    <w:p w14:paraId="3EFBD21E" w14:textId="683C9AD7" w:rsidR="0011370B" w:rsidRPr="004E42D1" w:rsidRDefault="00CF6174" w:rsidP="000C62E3">
      <w:pPr>
        <w:pStyle w:val="Odstavecseseznamem"/>
        <w:numPr>
          <w:ilvl w:val="0"/>
          <w:numId w:val="21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Příprava </w:t>
      </w:r>
      <w:r w:rsidR="0011370B" w:rsidRPr="004E42D1">
        <w:rPr>
          <w:rFonts w:ascii="Roboto Condensed Light" w:hAnsi="Roboto Condensed Light"/>
          <w:sz w:val="20"/>
          <w:szCs w:val="20"/>
        </w:rPr>
        <w:t>e-shopu na platformě BizBox včetně podpory mobilních zařízení (responzivity) a optimalizace přenosu dat při načítání stránek. E-shop bude připraven dle podkladů zadavatele v podobě struktury stránek. Poskytovatel provede přípravu vizuální podoby e-shopů dle předaných podkl</w:t>
      </w:r>
      <w:r>
        <w:rPr>
          <w:rFonts w:ascii="Roboto Condensed Light" w:hAnsi="Roboto Condensed Light"/>
          <w:sz w:val="20"/>
          <w:szCs w:val="20"/>
        </w:rPr>
        <w:t xml:space="preserve">adů a zahrne úpravy podoby dle </w:t>
      </w:r>
      <w:r w:rsidR="0011370B" w:rsidRPr="004E42D1">
        <w:rPr>
          <w:rFonts w:ascii="Roboto Condensed Light" w:hAnsi="Roboto Condensed Light"/>
          <w:sz w:val="20"/>
          <w:szCs w:val="20"/>
        </w:rPr>
        <w:t>potřeby a požadavků Poskytovatele (fonty, rozložení prvků, barevné kombinace). Zadavatel poskytne dle možností k přípravě šablony grafické podklady (fotky, bannery, ikony atd.).</w:t>
      </w:r>
      <w:r w:rsidR="00646884">
        <w:rPr>
          <w:rFonts w:ascii="Roboto Condensed Light" w:hAnsi="Roboto Condensed Light"/>
          <w:sz w:val="20"/>
          <w:szCs w:val="20"/>
        </w:rPr>
        <w:t xml:space="preserve"> </w:t>
      </w:r>
      <w:r w:rsidR="000C62E3" w:rsidRPr="004E42D1">
        <w:rPr>
          <w:rFonts w:ascii="Roboto Condensed Light" w:hAnsi="Roboto Condensed Light"/>
          <w:sz w:val="20"/>
          <w:szCs w:val="20"/>
        </w:rPr>
        <w:t>V tuto chvíli se předpokládá podoba blízká https://www.cdv.cz/</w:t>
      </w:r>
    </w:p>
    <w:p w14:paraId="5DB8B159" w14:textId="77777777" w:rsidR="0011370B" w:rsidRPr="004E42D1" w:rsidRDefault="0011370B" w:rsidP="0011370B">
      <w:pPr>
        <w:pStyle w:val="Odstavecseseznamem"/>
        <w:numPr>
          <w:ilvl w:val="0"/>
          <w:numId w:val="21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Podpora sociálních sítí (metaznačky, sociální tlačítka), strukturované úryvky pro vyhledávače (stav produktů, kontakty), SEO podpora (možnost definice titulků, url, klíčových slov, popisů).</w:t>
      </w:r>
    </w:p>
    <w:p w14:paraId="1178851E" w14:textId="6A9BDA12" w:rsidR="0011370B" w:rsidRPr="004E42D1" w:rsidRDefault="0011370B" w:rsidP="0011370B">
      <w:pPr>
        <w:pStyle w:val="Odstavecseseznamem"/>
        <w:numPr>
          <w:ilvl w:val="0"/>
          <w:numId w:val="21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5E108E">
        <w:rPr>
          <w:rFonts w:ascii="Roboto Condensed Light" w:hAnsi="Roboto Condensed Light"/>
          <w:sz w:val="20"/>
          <w:szCs w:val="20"/>
        </w:rPr>
        <w:t xml:space="preserve">Prodej </w:t>
      </w:r>
      <w:r w:rsidR="005E108E" w:rsidRPr="005E108E">
        <w:rPr>
          <w:rFonts w:ascii="Roboto Condensed Light" w:hAnsi="Roboto Condensed Light"/>
          <w:sz w:val="20"/>
          <w:szCs w:val="20"/>
        </w:rPr>
        <w:t>na</w:t>
      </w:r>
      <w:r w:rsidR="005E108E">
        <w:rPr>
          <w:rFonts w:ascii="Roboto Condensed Light" w:hAnsi="Roboto Condensed Light"/>
          <w:sz w:val="20"/>
          <w:szCs w:val="20"/>
        </w:rPr>
        <w:t xml:space="preserve"> jedné doméně</w:t>
      </w:r>
      <w:r w:rsidRPr="004E42D1">
        <w:rPr>
          <w:rFonts w:ascii="Roboto Condensed Light" w:hAnsi="Roboto Condensed Light"/>
          <w:sz w:val="20"/>
          <w:szCs w:val="20"/>
        </w:rPr>
        <w:t xml:space="preserve">, </w:t>
      </w:r>
      <w:r w:rsidR="002647A2" w:rsidRPr="004E42D1">
        <w:rPr>
          <w:rFonts w:ascii="Roboto Condensed Light" w:hAnsi="Roboto Condensed Light"/>
          <w:sz w:val="20"/>
          <w:szCs w:val="20"/>
        </w:rPr>
        <w:t xml:space="preserve">možná </w:t>
      </w:r>
      <w:r w:rsidRPr="004E42D1">
        <w:rPr>
          <w:rFonts w:ascii="Roboto Condensed Light" w:hAnsi="Roboto Condensed Light"/>
          <w:sz w:val="20"/>
          <w:szCs w:val="20"/>
        </w:rPr>
        <w:t>vícejazyčná podpora (ČJ, AJ</w:t>
      </w:r>
      <w:r w:rsidR="002647A2" w:rsidRPr="004E42D1">
        <w:rPr>
          <w:rFonts w:ascii="Roboto Condensed Light" w:hAnsi="Roboto Condensed Light"/>
          <w:sz w:val="20"/>
          <w:szCs w:val="20"/>
        </w:rPr>
        <w:t>, SJ</w:t>
      </w:r>
      <w:r w:rsidRPr="004E42D1">
        <w:rPr>
          <w:rFonts w:ascii="Roboto Condensed Light" w:hAnsi="Roboto Condensed Light"/>
          <w:sz w:val="20"/>
          <w:szCs w:val="20"/>
        </w:rPr>
        <w:t>), samotné překlady obsahu (produkty, texty atd.) zajiš</w:t>
      </w:r>
      <w:r w:rsidR="005C248E">
        <w:rPr>
          <w:rFonts w:ascii="Roboto Condensed Light" w:hAnsi="Roboto Condensed Light"/>
          <w:sz w:val="20"/>
          <w:szCs w:val="20"/>
        </w:rPr>
        <w:t>tuje Zadavatel.</w:t>
      </w:r>
    </w:p>
    <w:p w14:paraId="579784F2" w14:textId="77777777" w:rsidR="0011370B" w:rsidRPr="004E42D1" w:rsidRDefault="0011370B" w:rsidP="0011370B">
      <w:pPr>
        <w:pStyle w:val="Odstavecseseznamem"/>
        <w:numPr>
          <w:ilvl w:val="0"/>
          <w:numId w:val="21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Přepnutí a spuštění e-shopu po odsouhlasení ze strany Zadavatele, zajištění SSL certifikátu pro danou doménu a CDN (optimalizace datového přenosu).</w:t>
      </w:r>
    </w:p>
    <w:p w14:paraId="6AD428D4" w14:textId="77777777" w:rsidR="000C62E3" w:rsidRPr="004E42D1" w:rsidRDefault="000C62E3" w:rsidP="0011370B">
      <w:pPr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Očekávaná výše infrastrukturních nákladů: 100 Kč bez DPH</w:t>
      </w:r>
    </w:p>
    <w:p w14:paraId="682F42F3" w14:textId="77777777" w:rsidR="0011370B" w:rsidRPr="004E42D1" w:rsidRDefault="002647A2" w:rsidP="0011370B">
      <w:pPr>
        <w:rPr>
          <w:rFonts w:ascii="Roboto Condensed Light" w:hAnsi="Roboto Condensed Light"/>
          <w:b/>
          <w:sz w:val="20"/>
          <w:szCs w:val="20"/>
        </w:rPr>
      </w:pPr>
      <w:r w:rsidRPr="004E42D1">
        <w:rPr>
          <w:rFonts w:ascii="Roboto Condensed Light" w:hAnsi="Roboto Condensed Light"/>
          <w:b/>
          <w:sz w:val="20"/>
          <w:szCs w:val="20"/>
        </w:rPr>
        <w:t>Parametry</w:t>
      </w:r>
      <w:r w:rsidR="0011370B" w:rsidRPr="004E42D1">
        <w:rPr>
          <w:rFonts w:ascii="Roboto Condensed Light" w:hAnsi="Roboto Condensed Light"/>
          <w:b/>
          <w:sz w:val="20"/>
          <w:szCs w:val="20"/>
        </w:rPr>
        <w:t xml:space="preserve"> e-shopu </w:t>
      </w:r>
    </w:p>
    <w:p w14:paraId="782860E1" w14:textId="77777777" w:rsidR="0011370B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Počet položek v e-shopu může být až </w:t>
      </w:r>
      <w:r w:rsidR="004E42D1" w:rsidRPr="004E42D1">
        <w:rPr>
          <w:rFonts w:ascii="Roboto Condensed Light" w:hAnsi="Roboto Condensed Light"/>
          <w:sz w:val="20"/>
          <w:szCs w:val="20"/>
        </w:rPr>
        <w:t>3</w:t>
      </w:r>
      <w:r w:rsidRPr="004E42D1">
        <w:rPr>
          <w:rFonts w:ascii="Roboto Condensed Light" w:hAnsi="Roboto Condensed Light"/>
          <w:sz w:val="20"/>
          <w:szCs w:val="20"/>
        </w:rPr>
        <w:t> 000.</w:t>
      </w:r>
    </w:p>
    <w:p w14:paraId="40199A90" w14:textId="77777777" w:rsidR="0011370B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Počet správců je neomez.</w:t>
      </w:r>
    </w:p>
    <w:p w14:paraId="314B65D9" w14:textId="77777777" w:rsidR="0011370B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Součástí je možnost odesílání informací do EET včetně uvádění informací na faktuře.</w:t>
      </w:r>
    </w:p>
    <w:p w14:paraId="348F0003" w14:textId="77777777" w:rsidR="0011370B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Bude možné dle domluvy vkládat potřebné bannery na stránky.</w:t>
      </w:r>
    </w:p>
    <w:p w14:paraId="6D00462F" w14:textId="77777777" w:rsidR="002647A2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Technická podpora ve výši </w:t>
      </w:r>
      <w:r w:rsidR="00CC5A3E">
        <w:rPr>
          <w:rFonts w:ascii="Roboto Condensed Light" w:hAnsi="Roboto Condensed Light"/>
          <w:sz w:val="20"/>
          <w:szCs w:val="20"/>
        </w:rPr>
        <w:t xml:space="preserve">alespoň </w:t>
      </w:r>
      <w:r w:rsidRPr="004E42D1">
        <w:rPr>
          <w:rFonts w:ascii="Roboto Condensed Light" w:hAnsi="Roboto Condensed Light"/>
          <w:sz w:val="20"/>
          <w:szCs w:val="20"/>
        </w:rPr>
        <w:t>3 hodin za měsíc bude poskytována do 31. 12. 2020 zdarma.</w:t>
      </w:r>
    </w:p>
    <w:p w14:paraId="3E9163C6" w14:textId="77777777" w:rsidR="002647A2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Bude možné exportovat objednávky, faktury dobropisy a kontak</w:t>
      </w:r>
      <w:r w:rsidR="007E1557">
        <w:rPr>
          <w:rFonts w:ascii="Roboto Condensed Light" w:hAnsi="Roboto Condensed Light"/>
          <w:sz w:val="20"/>
          <w:szCs w:val="20"/>
        </w:rPr>
        <w:t>t</w:t>
      </w:r>
      <w:r w:rsidRPr="004E42D1">
        <w:rPr>
          <w:rFonts w:ascii="Roboto Condensed Light" w:hAnsi="Roboto Condensed Light"/>
          <w:sz w:val="20"/>
          <w:szCs w:val="20"/>
        </w:rPr>
        <w:t>y ve formátu XLS, CSV, nebo XML</w:t>
      </w:r>
      <w:r w:rsidR="007E1557">
        <w:rPr>
          <w:rFonts w:ascii="Roboto Condensed Light" w:hAnsi="Roboto Condensed Light"/>
          <w:sz w:val="20"/>
          <w:szCs w:val="20"/>
        </w:rPr>
        <w:t>.</w:t>
      </w:r>
    </w:p>
    <w:p w14:paraId="6AAD6F94" w14:textId="77777777" w:rsidR="002647A2" w:rsidRPr="004E42D1" w:rsidRDefault="002647A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Systém může být dle další domluvy napojen na K2</w:t>
      </w:r>
      <w:r w:rsidR="006E78F2" w:rsidRPr="004E42D1">
        <w:rPr>
          <w:rFonts w:ascii="Roboto Condensed Light" w:hAnsi="Roboto Condensed Light"/>
          <w:sz w:val="20"/>
          <w:szCs w:val="20"/>
        </w:rPr>
        <w:t xml:space="preserve"> – dle obecné specifikace K2 je možné odesílat pomocí webových služeb informace o objednávkách a fakturách</w:t>
      </w:r>
      <w:r w:rsidR="007E1557">
        <w:rPr>
          <w:rFonts w:ascii="Roboto Condensed Light" w:hAnsi="Roboto Condensed Light"/>
          <w:sz w:val="20"/>
          <w:szCs w:val="20"/>
        </w:rPr>
        <w:t>.</w:t>
      </w:r>
      <w:r w:rsidR="00D53FD0">
        <w:rPr>
          <w:rFonts w:ascii="Roboto Condensed Light" w:hAnsi="Roboto Condensed Light"/>
          <w:sz w:val="20"/>
          <w:szCs w:val="20"/>
        </w:rPr>
        <w:t xml:space="preserve"> Dodavatel zajistí dávkové odesílání objednávek, nebo faktur pomocí webových služeb.</w:t>
      </w:r>
    </w:p>
    <w:p w14:paraId="1A9E7A01" w14:textId="77777777" w:rsidR="006E78F2" w:rsidRPr="004E42D1" w:rsidRDefault="006E78F2" w:rsidP="006E78F2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Systém může být automaticky napojen na Mailchimp pro hromadné odesílání hromadných e-mailů. Nájemce si zajisti vlastní účet Mailchimp (do 2000 kontaktů zdarma - https://mailchimp.com/pricing/).</w:t>
      </w:r>
    </w:p>
    <w:p w14:paraId="4CBB27CB" w14:textId="727E39C5" w:rsidR="006E78F2" w:rsidRPr="004E42D1" w:rsidRDefault="006E78F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Dle možností lze systém propojit s rezervačním systémem – pro tento účel Pronajímatel zajistí export objednávek v XML či CSV nebo </w:t>
      </w:r>
      <w:r w:rsidR="00D53FD0">
        <w:rPr>
          <w:rFonts w:ascii="Roboto Condensed Light" w:hAnsi="Roboto Condensed Light"/>
          <w:sz w:val="20"/>
          <w:szCs w:val="20"/>
        </w:rPr>
        <w:t xml:space="preserve">dávkové </w:t>
      </w:r>
      <w:r w:rsidRPr="004E42D1">
        <w:rPr>
          <w:rFonts w:ascii="Roboto Condensed Light" w:hAnsi="Roboto Condensed Light"/>
          <w:sz w:val="20"/>
          <w:szCs w:val="20"/>
        </w:rPr>
        <w:t>odesílání dat</w:t>
      </w:r>
      <w:r w:rsidR="00D53FD0">
        <w:rPr>
          <w:rFonts w:ascii="Roboto Condensed Light" w:hAnsi="Roboto Condensed Light"/>
          <w:sz w:val="20"/>
          <w:szCs w:val="20"/>
        </w:rPr>
        <w:t xml:space="preserve"> pomocí SMTP či HTTP na domluven</w:t>
      </w:r>
      <w:r w:rsidR="0089589A">
        <w:rPr>
          <w:rFonts w:ascii="Roboto Condensed Light" w:hAnsi="Roboto Condensed Light"/>
          <w:sz w:val="20"/>
          <w:szCs w:val="20"/>
        </w:rPr>
        <w:t>é</w:t>
      </w:r>
      <w:r w:rsidR="00D53FD0">
        <w:rPr>
          <w:rFonts w:ascii="Roboto Condensed Light" w:hAnsi="Roboto Condensed Light"/>
          <w:sz w:val="20"/>
          <w:szCs w:val="20"/>
        </w:rPr>
        <w:t xml:space="preserve"> adresy ve strukturovaném formátu</w:t>
      </w:r>
      <w:r w:rsidRPr="004E42D1">
        <w:rPr>
          <w:rFonts w:ascii="Roboto Condensed Light" w:hAnsi="Roboto Condensed Light"/>
          <w:sz w:val="20"/>
          <w:szCs w:val="20"/>
        </w:rPr>
        <w:t xml:space="preserve"> obsahující</w:t>
      </w:r>
      <w:r w:rsidR="00D53FD0">
        <w:rPr>
          <w:rFonts w:ascii="Roboto Condensed Light" w:hAnsi="Roboto Condensed Light"/>
          <w:sz w:val="20"/>
          <w:szCs w:val="20"/>
        </w:rPr>
        <w:t>m</w:t>
      </w:r>
      <w:r w:rsidRPr="004E42D1">
        <w:rPr>
          <w:rFonts w:ascii="Roboto Condensed Light" w:hAnsi="Roboto Condensed Light"/>
          <w:sz w:val="20"/>
          <w:szCs w:val="20"/>
        </w:rPr>
        <w:t xml:space="preserve"> produkt k rezervaci (tento si Nájemce v katalogu označí). Odešle se např. název produktu.</w:t>
      </w:r>
    </w:p>
    <w:p w14:paraId="42F26FC3" w14:textId="77777777" w:rsidR="006E78F2" w:rsidRPr="004E42D1" w:rsidRDefault="006E78F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Bude možné objednávky </w:t>
      </w:r>
      <w:r w:rsidR="00CC5A3E">
        <w:rPr>
          <w:rFonts w:ascii="Roboto Condensed Light" w:hAnsi="Roboto Condensed Light"/>
          <w:sz w:val="20"/>
          <w:szCs w:val="20"/>
        </w:rPr>
        <w:t xml:space="preserve">vystavovat </w:t>
      </w:r>
      <w:r w:rsidRPr="004E42D1">
        <w:rPr>
          <w:rFonts w:ascii="Roboto Condensed Light" w:hAnsi="Roboto Condensed Light"/>
          <w:sz w:val="20"/>
          <w:szCs w:val="20"/>
        </w:rPr>
        <w:t>ručně.</w:t>
      </w:r>
    </w:p>
    <w:p w14:paraId="69B65D96" w14:textId="77777777" w:rsidR="006E78F2" w:rsidRPr="004E42D1" w:rsidRDefault="006E78F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Faktury budou generovány automaticky po vytvoření objednávky.</w:t>
      </w:r>
    </w:p>
    <w:p w14:paraId="143123DA" w14:textId="77777777" w:rsidR="006E78F2" w:rsidRPr="004E42D1" w:rsidRDefault="006E78F2" w:rsidP="0011370B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Zákazník si může vytvořit uživatelský účet.</w:t>
      </w:r>
    </w:p>
    <w:p w14:paraId="3C392C4D" w14:textId="77777777" w:rsidR="00B170E0" w:rsidRPr="004E42D1" w:rsidRDefault="006E78F2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 odesílání dat (formulářů) bude možné definovat potřebný souhlas, aby bylo možné dostát GDPR požadavkům. Systém bude evidovat tyto souhlasy. Dále je možné zobrazit informace o zákaznících a údajích, které systém eviduje.</w:t>
      </w:r>
    </w:p>
    <w:p w14:paraId="78655219" w14:textId="77777777" w:rsidR="006E78F2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Zákazník bude moci zaplatit bankovním převodem, systém mu po objednávce a v informativním e-mailu odešle potřebné údaje pro převod.</w:t>
      </w:r>
    </w:p>
    <w:p w14:paraId="620B77E6" w14:textId="77777777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Zákazník bude moci zaplatit kartou pom</w:t>
      </w:r>
      <w:r w:rsidR="00D53FD0">
        <w:rPr>
          <w:rFonts w:ascii="Roboto Condensed Light" w:hAnsi="Roboto Condensed Light"/>
          <w:sz w:val="20"/>
          <w:szCs w:val="20"/>
        </w:rPr>
        <w:t>o</w:t>
      </w:r>
      <w:r w:rsidRPr="004E42D1">
        <w:rPr>
          <w:rFonts w:ascii="Roboto Condensed Light" w:hAnsi="Roboto Condensed Light"/>
          <w:sz w:val="20"/>
          <w:szCs w:val="20"/>
        </w:rPr>
        <w:t>cí GoPay, GP WebPay, ThePay nebo pomocí PayPal. Účet u konkrétní brány si zajistí Nájemce, Pronajímatel poskytne součinnost při technickém nasazení.</w:t>
      </w:r>
    </w:p>
    <w:p w14:paraId="6D03A544" w14:textId="6F7B3EBD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 systému budou dostupné přehledy o produktech a objednávkách, zároveň bude systém napojen na účet Google Analytics, kde bude evidována návštěvnost a vybrané akce uživatel</w:t>
      </w:r>
      <w:r w:rsidR="001C2EDC">
        <w:rPr>
          <w:rFonts w:ascii="Roboto Condensed Light" w:hAnsi="Roboto Condensed Light"/>
          <w:sz w:val="20"/>
          <w:szCs w:val="20"/>
        </w:rPr>
        <w:t>ů</w:t>
      </w:r>
      <w:r w:rsidRPr="004E42D1">
        <w:rPr>
          <w:rFonts w:ascii="Roboto Condensed Light" w:hAnsi="Roboto Condensed Light"/>
          <w:sz w:val="20"/>
          <w:szCs w:val="20"/>
        </w:rPr>
        <w:t xml:space="preserve"> (stažení volně dostupných souborů).</w:t>
      </w:r>
    </w:p>
    <w:p w14:paraId="3FE8256D" w14:textId="77777777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Produktům bude možné vložit akční slevu, která bude zobrazena ve formě barevného zvýraznění.</w:t>
      </w:r>
    </w:p>
    <w:p w14:paraId="47F0AD06" w14:textId="6622C262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Systém poskytne fulltextové vyhledávání v produktech a obsahu</w:t>
      </w:r>
      <w:r w:rsidR="001C2EDC">
        <w:rPr>
          <w:rFonts w:ascii="Roboto Condensed Light" w:hAnsi="Roboto Condensed Light"/>
          <w:sz w:val="20"/>
          <w:szCs w:val="20"/>
        </w:rPr>
        <w:t>.</w:t>
      </w:r>
    </w:p>
    <w:p w14:paraId="772AA4A1" w14:textId="5E880ED4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Administrace bude provozována ve webovém systému BizBox, školení a podklady pro administraci zajistí Pronajímatel. V systému bude formou redakčního systému </w:t>
      </w:r>
      <w:r w:rsidR="001C2EDC">
        <w:rPr>
          <w:rFonts w:ascii="Roboto Condensed Light" w:hAnsi="Roboto Condensed Light"/>
          <w:sz w:val="20"/>
          <w:szCs w:val="20"/>
        </w:rPr>
        <w:t xml:space="preserve">možno </w:t>
      </w:r>
      <w:r w:rsidRPr="004E42D1">
        <w:rPr>
          <w:rFonts w:ascii="Roboto Condensed Light" w:hAnsi="Roboto Condensed Light"/>
          <w:sz w:val="20"/>
          <w:szCs w:val="20"/>
        </w:rPr>
        <w:t>editovat články, bannery, novinky. Dále bude k dispozici možnost změn šablon pomocí HTML jazyka.</w:t>
      </w:r>
    </w:p>
    <w:p w14:paraId="39FAB272" w14:textId="77777777" w:rsidR="00B170E0" w:rsidRPr="004E42D1" w:rsidRDefault="00B170E0" w:rsidP="00B170E0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 xml:space="preserve">Grafické provedení e-shopu zajistí </w:t>
      </w:r>
      <w:r w:rsidR="004E42D1" w:rsidRPr="004E42D1">
        <w:rPr>
          <w:rFonts w:ascii="Roboto Condensed Light" w:hAnsi="Roboto Condensed Light"/>
          <w:sz w:val="20"/>
          <w:szCs w:val="20"/>
        </w:rPr>
        <w:t>Pronají</w:t>
      </w:r>
      <w:r w:rsidRPr="004E42D1">
        <w:rPr>
          <w:rFonts w:ascii="Roboto Condensed Light" w:hAnsi="Roboto Condensed Light"/>
          <w:sz w:val="20"/>
          <w:szCs w:val="20"/>
        </w:rPr>
        <w:t>matel</w:t>
      </w:r>
      <w:r w:rsidR="004E42D1" w:rsidRPr="004E42D1">
        <w:rPr>
          <w:rFonts w:ascii="Roboto Condensed Light" w:hAnsi="Roboto Condensed Light"/>
          <w:sz w:val="20"/>
          <w:szCs w:val="20"/>
        </w:rPr>
        <w:t xml:space="preserve"> </w:t>
      </w:r>
      <w:r w:rsidRPr="004E42D1">
        <w:rPr>
          <w:rFonts w:ascii="Roboto Condensed Light" w:hAnsi="Roboto Condensed Light"/>
          <w:sz w:val="20"/>
          <w:szCs w:val="20"/>
        </w:rPr>
        <w:t>a bude odpovídat webu CDV (</w:t>
      </w:r>
      <w:hyperlink r:id="rId9" w:history="1">
        <w:r w:rsidRPr="004E42D1">
          <w:rPr>
            <w:rStyle w:val="Hypertextovodkaz"/>
            <w:rFonts w:ascii="Roboto Condensed Light" w:hAnsi="Roboto Condensed Light"/>
            <w:sz w:val="20"/>
            <w:szCs w:val="20"/>
          </w:rPr>
          <w:t>https://www.cdv.cz/</w:t>
        </w:r>
      </w:hyperlink>
      <w:r w:rsidRPr="004E42D1">
        <w:rPr>
          <w:rFonts w:ascii="Roboto Condensed Light" w:hAnsi="Roboto Condensed Light"/>
          <w:sz w:val="20"/>
          <w:szCs w:val="20"/>
        </w:rPr>
        <w:t xml:space="preserve"> ke dni 12. 3. 2019)</w:t>
      </w:r>
    </w:p>
    <w:p w14:paraId="619C7FED" w14:textId="77777777" w:rsidR="004E42D1" w:rsidRPr="004E42D1" w:rsidRDefault="004E42D1" w:rsidP="004E42D1">
      <w:pPr>
        <w:pStyle w:val="Odstavecseseznamem"/>
        <w:numPr>
          <w:ilvl w:val="0"/>
          <w:numId w:val="22"/>
        </w:numPr>
        <w:spacing w:after="200" w:line="288" w:lineRule="auto"/>
        <w:jc w:val="both"/>
        <w:rPr>
          <w:rFonts w:ascii="Roboto Condensed Light" w:hAnsi="Roboto Condensed Light"/>
          <w:sz w:val="20"/>
          <w:szCs w:val="20"/>
        </w:rPr>
      </w:pPr>
      <w:r w:rsidRPr="004E42D1">
        <w:rPr>
          <w:rFonts w:ascii="Roboto Condensed Light" w:hAnsi="Roboto Condensed Light"/>
          <w:sz w:val="20"/>
          <w:szCs w:val="20"/>
        </w:rPr>
        <w:t>V rámci přípravy grafického provedení zajistí Pronajímatel responzivní variantu a provede základní SEO optimalizaci na úrovni doporučených SEO prvků a adres.</w:t>
      </w:r>
    </w:p>
    <w:sectPr w:rsidR="004E42D1" w:rsidRPr="004E42D1" w:rsidSect="00D65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DE34" w14:textId="77777777" w:rsidR="005F6947" w:rsidRDefault="005F6947" w:rsidP="00BA33CD">
      <w:pPr>
        <w:spacing w:after="0" w:line="240" w:lineRule="auto"/>
      </w:pPr>
      <w:r>
        <w:separator/>
      </w:r>
    </w:p>
  </w:endnote>
  <w:endnote w:type="continuationSeparator" w:id="0">
    <w:p w14:paraId="28EAEB75" w14:textId="77777777" w:rsidR="005F6947" w:rsidRDefault="005F6947" w:rsidP="00BA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 Bold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 Italic">
    <w:altName w:val="Times New Roman"/>
    <w:charset w:val="EE"/>
    <w:family w:val="roman"/>
    <w:pitch w:val="variable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B4F4" w14:textId="77777777" w:rsidR="00C2477A" w:rsidRDefault="00C24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77419" w14:textId="0CD5392E" w:rsidR="00BA33CD" w:rsidRDefault="00BA33C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DC997" w14:textId="77777777" w:rsidR="00BA33CD" w:rsidRDefault="00BA33CD" w:rsidP="00BA33CD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258D" w14:textId="77777777" w:rsidR="00C2477A" w:rsidRDefault="00C247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1B1F9" w14:textId="77777777" w:rsidR="005F6947" w:rsidRDefault="005F6947" w:rsidP="00BA33CD">
      <w:pPr>
        <w:spacing w:after="0" w:line="240" w:lineRule="auto"/>
      </w:pPr>
      <w:r>
        <w:separator/>
      </w:r>
    </w:p>
  </w:footnote>
  <w:footnote w:type="continuationSeparator" w:id="0">
    <w:p w14:paraId="057B5019" w14:textId="77777777" w:rsidR="005F6947" w:rsidRDefault="005F6947" w:rsidP="00BA33CD">
      <w:pPr>
        <w:spacing w:after="0" w:line="240" w:lineRule="auto"/>
      </w:pPr>
      <w:r>
        <w:continuationSeparator/>
      </w:r>
    </w:p>
  </w:footnote>
  <w:footnote w:id="1">
    <w:p w14:paraId="09AF4A05" w14:textId="77777777" w:rsidR="0011370B" w:rsidRPr="00AD7B92" w:rsidRDefault="0011370B" w:rsidP="0011370B">
      <w:pPr>
        <w:rPr>
          <w:sz w:val="20"/>
          <w:szCs w:val="20"/>
        </w:rPr>
      </w:pPr>
      <w:r w:rsidRPr="00AD7B92">
        <w:rPr>
          <w:rStyle w:val="Znakapoznpodarou"/>
          <w:rFonts w:ascii="Roboto Condensed" w:hAnsi="Roboto Condensed"/>
          <w:sz w:val="20"/>
          <w:szCs w:val="20"/>
        </w:rPr>
        <w:footnoteRef/>
      </w:r>
      <w:r w:rsidRPr="00AD7B92">
        <w:rPr>
          <w:rFonts w:ascii="Roboto Condensed" w:hAnsi="Roboto Condensed"/>
          <w:sz w:val="20"/>
          <w:szCs w:val="20"/>
        </w:rPr>
        <w:t xml:space="preserve"> BizBox platforma je provozována na infrastruktuře Amazonu a umožňuje škálování výkonu dle potřeby jednotlivých projektů. Provoz infrastruktury zajišťuje poskytovatel.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28E36" w14:textId="77777777" w:rsidR="00C2477A" w:rsidRDefault="00C247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2170B" w14:textId="6CCF23C6" w:rsidR="00D65F80" w:rsidRDefault="00D65F80" w:rsidP="00D65F8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19C5FD5" wp14:editId="638CBA48">
          <wp:extent cx="4074567" cy="904112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976" cy="909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1025" w14:textId="77777777" w:rsidR="00C2477A" w:rsidRDefault="00C247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9D"/>
    <w:multiLevelType w:val="hybridMultilevel"/>
    <w:tmpl w:val="235A893A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82F"/>
    <w:multiLevelType w:val="hybridMultilevel"/>
    <w:tmpl w:val="A356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3C52"/>
    <w:multiLevelType w:val="hybridMultilevel"/>
    <w:tmpl w:val="A644F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59CB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0E8"/>
    <w:multiLevelType w:val="hybridMultilevel"/>
    <w:tmpl w:val="EDDEF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A76"/>
    <w:multiLevelType w:val="hybridMultilevel"/>
    <w:tmpl w:val="C22A3B2A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3DDF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1932"/>
    <w:multiLevelType w:val="hybridMultilevel"/>
    <w:tmpl w:val="AEF44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75DA2"/>
    <w:multiLevelType w:val="hybridMultilevel"/>
    <w:tmpl w:val="CE087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D6448"/>
    <w:multiLevelType w:val="hybridMultilevel"/>
    <w:tmpl w:val="CDAA8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81137"/>
    <w:multiLevelType w:val="hybridMultilevel"/>
    <w:tmpl w:val="A356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147FF"/>
    <w:multiLevelType w:val="hybridMultilevel"/>
    <w:tmpl w:val="EDDEF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3682"/>
    <w:multiLevelType w:val="hybridMultilevel"/>
    <w:tmpl w:val="C22A3B2A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728B"/>
    <w:multiLevelType w:val="hybridMultilevel"/>
    <w:tmpl w:val="C22A3B2A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6378D"/>
    <w:multiLevelType w:val="hybridMultilevel"/>
    <w:tmpl w:val="A356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C6FBA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C7A9E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52C9C"/>
    <w:multiLevelType w:val="hybridMultilevel"/>
    <w:tmpl w:val="2BA47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17"/>
    <w:multiLevelType w:val="hybridMultilevel"/>
    <w:tmpl w:val="A56EF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438B"/>
    <w:multiLevelType w:val="hybridMultilevel"/>
    <w:tmpl w:val="DDC2E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27393"/>
    <w:multiLevelType w:val="hybridMultilevel"/>
    <w:tmpl w:val="C22A3B2A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20EE7"/>
    <w:multiLevelType w:val="hybridMultilevel"/>
    <w:tmpl w:val="5F781E02"/>
    <w:lvl w:ilvl="0" w:tplc="D5A6E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F5C1F"/>
    <w:multiLevelType w:val="hybridMultilevel"/>
    <w:tmpl w:val="F6281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43A70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B6B3B"/>
    <w:multiLevelType w:val="hybridMultilevel"/>
    <w:tmpl w:val="CAF49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38D8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936A5"/>
    <w:multiLevelType w:val="hybridMultilevel"/>
    <w:tmpl w:val="1798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37F64"/>
    <w:multiLevelType w:val="hybridMultilevel"/>
    <w:tmpl w:val="EA44D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066C8"/>
    <w:multiLevelType w:val="hybridMultilevel"/>
    <w:tmpl w:val="84006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160E8"/>
    <w:multiLevelType w:val="hybridMultilevel"/>
    <w:tmpl w:val="ED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40F4B"/>
    <w:multiLevelType w:val="hybridMultilevel"/>
    <w:tmpl w:val="A356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66DE6"/>
    <w:multiLevelType w:val="hybridMultilevel"/>
    <w:tmpl w:val="46220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61E0F"/>
    <w:multiLevelType w:val="hybridMultilevel"/>
    <w:tmpl w:val="A356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A4A3A"/>
    <w:multiLevelType w:val="hybridMultilevel"/>
    <w:tmpl w:val="94502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72B8D"/>
    <w:multiLevelType w:val="hybridMultilevel"/>
    <w:tmpl w:val="AEF44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F4DA1"/>
    <w:multiLevelType w:val="hybridMultilevel"/>
    <w:tmpl w:val="AEF44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22D4A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247F0"/>
    <w:multiLevelType w:val="hybridMultilevel"/>
    <w:tmpl w:val="6CEA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02939"/>
    <w:multiLevelType w:val="hybridMultilevel"/>
    <w:tmpl w:val="FA760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220A0"/>
    <w:multiLevelType w:val="hybridMultilevel"/>
    <w:tmpl w:val="96524C0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63854"/>
    <w:multiLevelType w:val="hybridMultilevel"/>
    <w:tmpl w:val="A190948E"/>
    <w:lvl w:ilvl="0" w:tplc="B50E8F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144DD"/>
    <w:multiLevelType w:val="hybridMultilevel"/>
    <w:tmpl w:val="DF78B954"/>
    <w:lvl w:ilvl="0" w:tplc="4C16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97DDB"/>
    <w:multiLevelType w:val="hybridMultilevel"/>
    <w:tmpl w:val="3058E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C40FE"/>
    <w:multiLevelType w:val="hybridMultilevel"/>
    <w:tmpl w:val="28E8B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5"/>
  </w:num>
  <w:num w:numId="3">
    <w:abstractNumId w:val="30"/>
  </w:num>
  <w:num w:numId="4">
    <w:abstractNumId w:val="4"/>
  </w:num>
  <w:num w:numId="5">
    <w:abstractNumId w:val="25"/>
  </w:num>
  <w:num w:numId="6">
    <w:abstractNumId w:val="12"/>
  </w:num>
  <w:num w:numId="7">
    <w:abstractNumId w:val="29"/>
  </w:num>
  <w:num w:numId="8">
    <w:abstractNumId w:val="8"/>
  </w:num>
  <w:num w:numId="9">
    <w:abstractNumId w:val="9"/>
  </w:num>
  <w:num w:numId="10">
    <w:abstractNumId w:val="24"/>
  </w:num>
  <w:num w:numId="11">
    <w:abstractNumId w:val="19"/>
  </w:num>
  <w:num w:numId="12">
    <w:abstractNumId w:val="40"/>
  </w:num>
  <w:num w:numId="13">
    <w:abstractNumId w:val="33"/>
  </w:num>
  <w:num w:numId="14">
    <w:abstractNumId w:val="7"/>
  </w:num>
  <w:num w:numId="15">
    <w:abstractNumId w:val="27"/>
  </w:num>
  <w:num w:numId="16">
    <w:abstractNumId w:val="2"/>
  </w:num>
  <w:num w:numId="17">
    <w:abstractNumId w:val="28"/>
  </w:num>
  <w:num w:numId="18">
    <w:abstractNumId w:val="39"/>
  </w:num>
  <w:num w:numId="19">
    <w:abstractNumId w:val="36"/>
  </w:num>
  <w:num w:numId="20">
    <w:abstractNumId w:val="41"/>
  </w:num>
  <w:num w:numId="21">
    <w:abstractNumId w:val="6"/>
  </w:num>
  <w:num w:numId="22">
    <w:abstractNumId w:val="37"/>
  </w:num>
  <w:num w:numId="23">
    <w:abstractNumId w:val="16"/>
  </w:num>
  <w:num w:numId="24">
    <w:abstractNumId w:val="1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1"/>
  </w:num>
  <w:num w:numId="29">
    <w:abstractNumId w:val="20"/>
  </w:num>
  <w:num w:numId="30">
    <w:abstractNumId w:val="17"/>
  </w:num>
  <w:num w:numId="31">
    <w:abstractNumId w:val="31"/>
  </w:num>
  <w:num w:numId="32">
    <w:abstractNumId w:val="26"/>
  </w:num>
  <w:num w:numId="33">
    <w:abstractNumId w:val="21"/>
  </w:num>
  <w:num w:numId="34">
    <w:abstractNumId w:val="42"/>
  </w:num>
  <w:num w:numId="35">
    <w:abstractNumId w:val="3"/>
  </w:num>
  <w:num w:numId="36">
    <w:abstractNumId w:val="18"/>
  </w:num>
  <w:num w:numId="37">
    <w:abstractNumId w:val="0"/>
  </w:num>
  <w:num w:numId="38">
    <w:abstractNumId w:val="5"/>
  </w:num>
  <w:num w:numId="39">
    <w:abstractNumId w:val="23"/>
  </w:num>
  <w:num w:numId="40">
    <w:abstractNumId w:val="14"/>
  </w:num>
  <w:num w:numId="41">
    <w:abstractNumId w:val="15"/>
  </w:num>
  <w:num w:numId="42">
    <w:abstractNumId w:val="2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D2"/>
    <w:rsid w:val="00003ECA"/>
    <w:rsid w:val="0000677E"/>
    <w:rsid w:val="00015170"/>
    <w:rsid w:val="00015FE9"/>
    <w:rsid w:val="0001702A"/>
    <w:rsid w:val="0002431B"/>
    <w:rsid w:val="00027E4C"/>
    <w:rsid w:val="00035442"/>
    <w:rsid w:val="0004036C"/>
    <w:rsid w:val="000555B2"/>
    <w:rsid w:val="00056D90"/>
    <w:rsid w:val="00065024"/>
    <w:rsid w:val="00066D23"/>
    <w:rsid w:val="0007725A"/>
    <w:rsid w:val="00077620"/>
    <w:rsid w:val="000841AB"/>
    <w:rsid w:val="000879D8"/>
    <w:rsid w:val="00091901"/>
    <w:rsid w:val="000A5703"/>
    <w:rsid w:val="000B0FC0"/>
    <w:rsid w:val="000B44A5"/>
    <w:rsid w:val="000C05F0"/>
    <w:rsid w:val="000C0ACF"/>
    <w:rsid w:val="000C1ABC"/>
    <w:rsid w:val="000C2964"/>
    <w:rsid w:val="000C62E3"/>
    <w:rsid w:val="000C6889"/>
    <w:rsid w:val="000D306F"/>
    <w:rsid w:val="000D6FC2"/>
    <w:rsid w:val="000E38E1"/>
    <w:rsid w:val="000F2FF5"/>
    <w:rsid w:val="00101225"/>
    <w:rsid w:val="00101926"/>
    <w:rsid w:val="001036E3"/>
    <w:rsid w:val="00106856"/>
    <w:rsid w:val="00106CFB"/>
    <w:rsid w:val="0011370B"/>
    <w:rsid w:val="001157C7"/>
    <w:rsid w:val="001205B9"/>
    <w:rsid w:val="00135891"/>
    <w:rsid w:val="0014349A"/>
    <w:rsid w:val="00144494"/>
    <w:rsid w:val="00155E36"/>
    <w:rsid w:val="00161714"/>
    <w:rsid w:val="001635FF"/>
    <w:rsid w:val="00166E19"/>
    <w:rsid w:val="00171DCC"/>
    <w:rsid w:val="0017261F"/>
    <w:rsid w:val="001743A4"/>
    <w:rsid w:val="0017589E"/>
    <w:rsid w:val="001917A8"/>
    <w:rsid w:val="00192AE5"/>
    <w:rsid w:val="001939D7"/>
    <w:rsid w:val="00193A6C"/>
    <w:rsid w:val="001A2BD6"/>
    <w:rsid w:val="001A4EB1"/>
    <w:rsid w:val="001B2180"/>
    <w:rsid w:val="001C2EDC"/>
    <w:rsid w:val="001C772C"/>
    <w:rsid w:val="001D3832"/>
    <w:rsid w:val="001D6AE6"/>
    <w:rsid w:val="001F1686"/>
    <w:rsid w:val="002032B7"/>
    <w:rsid w:val="00230918"/>
    <w:rsid w:val="002337DD"/>
    <w:rsid w:val="002517DC"/>
    <w:rsid w:val="00255356"/>
    <w:rsid w:val="002647A2"/>
    <w:rsid w:val="0027668D"/>
    <w:rsid w:val="00277C77"/>
    <w:rsid w:val="002805DD"/>
    <w:rsid w:val="00284268"/>
    <w:rsid w:val="00285693"/>
    <w:rsid w:val="0029160A"/>
    <w:rsid w:val="002A16F7"/>
    <w:rsid w:val="002A4D31"/>
    <w:rsid w:val="002A704D"/>
    <w:rsid w:val="002C6FDF"/>
    <w:rsid w:val="002D4C2F"/>
    <w:rsid w:val="002D7280"/>
    <w:rsid w:val="002F4649"/>
    <w:rsid w:val="002F7C65"/>
    <w:rsid w:val="00300662"/>
    <w:rsid w:val="003021F7"/>
    <w:rsid w:val="00311A12"/>
    <w:rsid w:val="003209F5"/>
    <w:rsid w:val="0032608B"/>
    <w:rsid w:val="00332896"/>
    <w:rsid w:val="003416DB"/>
    <w:rsid w:val="00353BE9"/>
    <w:rsid w:val="00363D89"/>
    <w:rsid w:val="0037060C"/>
    <w:rsid w:val="003714BF"/>
    <w:rsid w:val="0037479F"/>
    <w:rsid w:val="0037699E"/>
    <w:rsid w:val="003800A0"/>
    <w:rsid w:val="00381C17"/>
    <w:rsid w:val="003833BC"/>
    <w:rsid w:val="00386F3E"/>
    <w:rsid w:val="00397E81"/>
    <w:rsid w:val="003B386D"/>
    <w:rsid w:val="003C02E7"/>
    <w:rsid w:val="003C5A41"/>
    <w:rsid w:val="003D0AD2"/>
    <w:rsid w:val="003D0C04"/>
    <w:rsid w:val="003E1B25"/>
    <w:rsid w:val="003E21E6"/>
    <w:rsid w:val="003E35AA"/>
    <w:rsid w:val="003E3FD0"/>
    <w:rsid w:val="00413A97"/>
    <w:rsid w:val="00416343"/>
    <w:rsid w:val="004166E6"/>
    <w:rsid w:val="00426164"/>
    <w:rsid w:val="00434389"/>
    <w:rsid w:val="00435B00"/>
    <w:rsid w:val="00444C27"/>
    <w:rsid w:val="00446D72"/>
    <w:rsid w:val="004503C8"/>
    <w:rsid w:val="00456E03"/>
    <w:rsid w:val="00475DE0"/>
    <w:rsid w:val="00480680"/>
    <w:rsid w:val="00487887"/>
    <w:rsid w:val="00494722"/>
    <w:rsid w:val="004A0D86"/>
    <w:rsid w:val="004B1E92"/>
    <w:rsid w:val="004B5592"/>
    <w:rsid w:val="004B698C"/>
    <w:rsid w:val="004C10DD"/>
    <w:rsid w:val="004C2E10"/>
    <w:rsid w:val="004C3442"/>
    <w:rsid w:val="004D71D0"/>
    <w:rsid w:val="004E321D"/>
    <w:rsid w:val="004E42D1"/>
    <w:rsid w:val="004F63F8"/>
    <w:rsid w:val="0050186A"/>
    <w:rsid w:val="00503A1E"/>
    <w:rsid w:val="005245A2"/>
    <w:rsid w:val="00525DF8"/>
    <w:rsid w:val="00531160"/>
    <w:rsid w:val="00532856"/>
    <w:rsid w:val="005359AD"/>
    <w:rsid w:val="00536397"/>
    <w:rsid w:val="005448D5"/>
    <w:rsid w:val="00560CDF"/>
    <w:rsid w:val="0056495E"/>
    <w:rsid w:val="00570CBA"/>
    <w:rsid w:val="005777CE"/>
    <w:rsid w:val="00585E17"/>
    <w:rsid w:val="00596138"/>
    <w:rsid w:val="005A2632"/>
    <w:rsid w:val="005A4DB5"/>
    <w:rsid w:val="005B64D9"/>
    <w:rsid w:val="005C248E"/>
    <w:rsid w:val="005C2AAB"/>
    <w:rsid w:val="005E0EB5"/>
    <w:rsid w:val="005E108E"/>
    <w:rsid w:val="005E14FF"/>
    <w:rsid w:val="005E6907"/>
    <w:rsid w:val="005F6947"/>
    <w:rsid w:val="0062578D"/>
    <w:rsid w:val="00625DD9"/>
    <w:rsid w:val="0062712F"/>
    <w:rsid w:val="00632DB0"/>
    <w:rsid w:val="0064434E"/>
    <w:rsid w:val="006460C0"/>
    <w:rsid w:val="00646884"/>
    <w:rsid w:val="006507AC"/>
    <w:rsid w:val="006639F4"/>
    <w:rsid w:val="00666E03"/>
    <w:rsid w:val="00670238"/>
    <w:rsid w:val="00674A32"/>
    <w:rsid w:val="00676F7D"/>
    <w:rsid w:val="00681C49"/>
    <w:rsid w:val="006A533A"/>
    <w:rsid w:val="006B3C3F"/>
    <w:rsid w:val="006D3FB9"/>
    <w:rsid w:val="006D57EA"/>
    <w:rsid w:val="006D773D"/>
    <w:rsid w:val="006E361A"/>
    <w:rsid w:val="006E5DE0"/>
    <w:rsid w:val="006E78F2"/>
    <w:rsid w:val="006E7B83"/>
    <w:rsid w:val="006F0269"/>
    <w:rsid w:val="00703EDA"/>
    <w:rsid w:val="007101CF"/>
    <w:rsid w:val="00722B96"/>
    <w:rsid w:val="00736BC0"/>
    <w:rsid w:val="0074178E"/>
    <w:rsid w:val="00745FB5"/>
    <w:rsid w:val="0075450A"/>
    <w:rsid w:val="00755F7C"/>
    <w:rsid w:val="007648A3"/>
    <w:rsid w:val="00771359"/>
    <w:rsid w:val="0077366A"/>
    <w:rsid w:val="00773EAF"/>
    <w:rsid w:val="00776459"/>
    <w:rsid w:val="007768D7"/>
    <w:rsid w:val="007846E8"/>
    <w:rsid w:val="00785A7C"/>
    <w:rsid w:val="00796EB9"/>
    <w:rsid w:val="007A30E7"/>
    <w:rsid w:val="007B110B"/>
    <w:rsid w:val="007C2409"/>
    <w:rsid w:val="007C5640"/>
    <w:rsid w:val="007C6D35"/>
    <w:rsid w:val="007D3ED1"/>
    <w:rsid w:val="007D421A"/>
    <w:rsid w:val="007E0EF6"/>
    <w:rsid w:val="007E1557"/>
    <w:rsid w:val="007E1777"/>
    <w:rsid w:val="007E1A59"/>
    <w:rsid w:val="007E41D3"/>
    <w:rsid w:val="007E4550"/>
    <w:rsid w:val="007E56DE"/>
    <w:rsid w:val="007F5C63"/>
    <w:rsid w:val="00800CD1"/>
    <w:rsid w:val="008138AE"/>
    <w:rsid w:val="00817A4D"/>
    <w:rsid w:val="008269A8"/>
    <w:rsid w:val="008275B1"/>
    <w:rsid w:val="00832736"/>
    <w:rsid w:val="0083410A"/>
    <w:rsid w:val="008403D0"/>
    <w:rsid w:val="00845434"/>
    <w:rsid w:val="00857465"/>
    <w:rsid w:val="008670A1"/>
    <w:rsid w:val="008942FD"/>
    <w:rsid w:val="0089589A"/>
    <w:rsid w:val="00895E73"/>
    <w:rsid w:val="008A0FE8"/>
    <w:rsid w:val="008A457E"/>
    <w:rsid w:val="008B3586"/>
    <w:rsid w:val="008B630F"/>
    <w:rsid w:val="008D6D35"/>
    <w:rsid w:val="008F4EA9"/>
    <w:rsid w:val="008F591B"/>
    <w:rsid w:val="00916F43"/>
    <w:rsid w:val="009214CF"/>
    <w:rsid w:val="00921EA6"/>
    <w:rsid w:val="009373CF"/>
    <w:rsid w:val="00940C4C"/>
    <w:rsid w:val="0094577E"/>
    <w:rsid w:val="00945825"/>
    <w:rsid w:val="0096766A"/>
    <w:rsid w:val="0097162F"/>
    <w:rsid w:val="0097592F"/>
    <w:rsid w:val="0097675D"/>
    <w:rsid w:val="00977E64"/>
    <w:rsid w:val="009855F5"/>
    <w:rsid w:val="009A0A91"/>
    <w:rsid w:val="009B1949"/>
    <w:rsid w:val="009B3EBF"/>
    <w:rsid w:val="009C12C5"/>
    <w:rsid w:val="009C4104"/>
    <w:rsid w:val="009C5C51"/>
    <w:rsid w:val="009D23DF"/>
    <w:rsid w:val="009D38F4"/>
    <w:rsid w:val="009D4A78"/>
    <w:rsid w:val="009F303C"/>
    <w:rsid w:val="009F52FB"/>
    <w:rsid w:val="009F5513"/>
    <w:rsid w:val="009F5971"/>
    <w:rsid w:val="00A0330B"/>
    <w:rsid w:val="00A03FD2"/>
    <w:rsid w:val="00A1427D"/>
    <w:rsid w:val="00A15EEB"/>
    <w:rsid w:val="00A1610E"/>
    <w:rsid w:val="00A20BA0"/>
    <w:rsid w:val="00A30B15"/>
    <w:rsid w:val="00A34588"/>
    <w:rsid w:val="00A441DD"/>
    <w:rsid w:val="00A44A03"/>
    <w:rsid w:val="00A45337"/>
    <w:rsid w:val="00A72068"/>
    <w:rsid w:val="00A74792"/>
    <w:rsid w:val="00A81D92"/>
    <w:rsid w:val="00A86C9C"/>
    <w:rsid w:val="00AB1930"/>
    <w:rsid w:val="00AB3D2D"/>
    <w:rsid w:val="00AB69CA"/>
    <w:rsid w:val="00AC5BF7"/>
    <w:rsid w:val="00AC64E6"/>
    <w:rsid w:val="00AD73CD"/>
    <w:rsid w:val="00AD7B92"/>
    <w:rsid w:val="00AE2A0D"/>
    <w:rsid w:val="00AE6B09"/>
    <w:rsid w:val="00AF195D"/>
    <w:rsid w:val="00AF531A"/>
    <w:rsid w:val="00AF7721"/>
    <w:rsid w:val="00B00E7A"/>
    <w:rsid w:val="00B01914"/>
    <w:rsid w:val="00B03833"/>
    <w:rsid w:val="00B07CDB"/>
    <w:rsid w:val="00B12936"/>
    <w:rsid w:val="00B16FC8"/>
    <w:rsid w:val="00B170E0"/>
    <w:rsid w:val="00B26B7B"/>
    <w:rsid w:val="00B34419"/>
    <w:rsid w:val="00B34E08"/>
    <w:rsid w:val="00B40C27"/>
    <w:rsid w:val="00B419AD"/>
    <w:rsid w:val="00B4261F"/>
    <w:rsid w:val="00B5012D"/>
    <w:rsid w:val="00B67D15"/>
    <w:rsid w:val="00B70DC7"/>
    <w:rsid w:val="00B71155"/>
    <w:rsid w:val="00B74DA5"/>
    <w:rsid w:val="00B87BFF"/>
    <w:rsid w:val="00B92B58"/>
    <w:rsid w:val="00B9752F"/>
    <w:rsid w:val="00BA33CD"/>
    <w:rsid w:val="00BA3E2F"/>
    <w:rsid w:val="00BB031A"/>
    <w:rsid w:val="00BB4DA9"/>
    <w:rsid w:val="00BB5DA2"/>
    <w:rsid w:val="00BC1D75"/>
    <w:rsid w:val="00BC7DE1"/>
    <w:rsid w:val="00BE38E2"/>
    <w:rsid w:val="00BE456C"/>
    <w:rsid w:val="00BF4259"/>
    <w:rsid w:val="00BF7C0C"/>
    <w:rsid w:val="00C00D91"/>
    <w:rsid w:val="00C02BAE"/>
    <w:rsid w:val="00C040C1"/>
    <w:rsid w:val="00C2477A"/>
    <w:rsid w:val="00C25B7B"/>
    <w:rsid w:val="00C36CCC"/>
    <w:rsid w:val="00C40348"/>
    <w:rsid w:val="00C47D87"/>
    <w:rsid w:val="00C5333F"/>
    <w:rsid w:val="00C5597A"/>
    <w:rsid w:val="00C571D5"/>
    <w:rsid w:val="00C65B37"/>
    <w:rsid w:val="00C67F11"/>
    <w:rsid w:val="00C777EF"/>
    <w:rsid w:val="00C840A6"/>
    <w:rsid w:val="00C84A55"/>
    <w:rsid w:val="00C85B3B"/>
    <w:rsid w:val="00C86042"/>
    <w:rsid w:val="00C90C5E"/>
    <w:rsid w:val="00C96D84"/>
    <w:rsid w:val="00CA1189"/>
    <w:rsid w:val="00CA6E6F"/>
    <w:rsid w:val="00CC0937"/>
    <w:rsid w:val="00CC307F"/>
    <w:rsid w:val="00CC5A3E"/>
    <w:rsid w:val="00CC5C3F"/>
    <w:rsid w:val="00CD2FDF"/>
    <w:rsid w:val="00CE3BC9"/>
    <w:rsid w:val="00CE5CC2"/>
    <w:rsid w:val="00CF11C1"/>
    <w:rsid w:val="00CF14E2"/>
    <w:rsid w:val="00CF6174"/>
    <w:rsid w:val="00D00AE4"/>
    <w:rsid w:val="00D00E32"/>
    <w:rsid w:val="00D07D80"/>
    <w:rsid w:val="00D10932"/>
    <w:rsid w:val="00D15B40"/>
    <w:rsid w:val="00D27BCC"/>
    <w:rsid w:val="00D314FC"/>
    <w:rsid w:val="00D40720"/>
    <w:rsid w:val="00D41213"/>
    <w:rsid w:val="00D46232"/>
    <w:rsid w:val="00D50B82"/>
    <w:rsid w:val="00D50DF1"/>
    <w:rsid w:val="00D53FD0"/>
    <w:rsid w:val="00D54138"/>
    <w:rsid w:val="00D60BC3"/>
    <w:rsid w:val="00D62B7B"/>
    <w:rsid w:val="00D65F80"/>
    <w:rsid w:val="00D67C51"/>
    <w:rsid w:val="00D73791"/>
    <w:rsid w:val="00D80F05"/>
    <w:rsid w:val="00D874C5"/>
    <w:rsid w:val="00D87DDC"/>
    <w:rsid w:val="00D90AAA"/>
    <w:rsid w:val="00D91F0F"/>
    <w:rsid w:val="00D92690"/>
    <w:rsid w:val="00DB26FC"/>
    <w:rsid w:val="00DB7153"/>
    <w:rsid w:val="00DC2CF0"/>
    <w:rsid w:val="00DD0034"/>
    <w:rsid w:val="00DD2318"/>
    <w:rsid w:val="00DD4E46"/>
    <w:rsid w:val="00DE6E1C"/>
    <w:rsid w:val="00DF270E"/>
    <w:rsid w:val="00E03DD8"/>
    <w:rsid w:val="00E234BB"/>
    <w:rsid w:val="00E266F5"/>
    <w:rsid w:val="00E32C97"/>
    <w:rsid w:val="00E3499F"/>
    <w:rsid w:val="00E35DE9"/>
    <w:rsid w:val="00E404CB"/>
    <w:rsid w:val="00E6717F"/>
    <w:rsid w:val="00E7138B"/>
    <w:rsid w:val="00E7550A"/>
    <w:rsid w:val="00E756A9"/>
    <w:rsid w:val="00E7694E"/>
    <w:rsid w:val="00E84EE1"/>
    <w:rsid w:val="00E9153D"/>
    <w:rsid w:val="00E935AF"/>
    <w:rsid w:val="00E97A0A"/>
    <w:rsid w:val="00EA29E5"/>
    <w:rsid w:val="00EA6E02"/>
    <w:rsid w:val="00EB0EC5"/>
    <w:rsid w:val="00EB4D92"/>
    <w:rsid w:val="00EB53F0"/>
    <w:rsid w:val="00EC1E5D"/>
    <w:rsid w:val="00EC48BD"/>
    <w:rsid w:val="00EC6975"/>
    <w:rsid w:val="00EC6BFA"/>
    <w:rsid w:val="00ED469B"/>
    <w:rsid w:val="00ED6115"/>
    <w:rsid w:val="00ED7B50"/>
    <w:rsid w:val="00EE5C40"/>
    <w:rsid w:val="00F006C3"/>
    <w:rsid w:val="00F01F63"/>
    <w:rsid w:val="00F30E3A"/>
    <w:rsid w:val="00F3653E"/>
    <w:rsid w:val="00F373B7"/>
    <w:rsid w:val="00F379B0"/>
    <w:rsid w:val="00F46445"/>
    <w:rsid w:val="00F53778"/>
    <w:rsid w:val="00F53F85"/>
    <w:rsid w:val="00F6244E"/>
    <w:rsid w:val="00F635B3"/>
    <w:rsid w:val="00F641D4"/>
    <w:rsid w:val="00F727D1"/>
    <w:rsid w:val="00F801E0"/>
    <w:rsid w:val="00F80C73"/>
    <w:rsid w:val="00F8450F"/>
    <w:rsid w:val="00F90C45"/>
    <w:rsid w:val="00F956DC"/>
    <w:rsid w:val="00FA2DE1"/>
    <w:rsid w:val="00FA7D44"/>
    <w:rsid w:val="00FB46D2"/>
    <w:rsid w:val="00FD7BDF"/>
    <w:rsid w:val="00FE767D"/>
    <w:rsid w:val="00FF39F6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5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D84"/>
    <w:pPr>
      <w:keepNext/>
      <w:keepLines/>
      <w:spacing w:before="240" w:after="0"/>
      <w:outlineLvl w:val="0"/>
    </w:pPr>
    <w:rPr>
      <w:rFonts w:ascii="Roboto Condensed Light" w:eastAsiaTheme="majorEastAsia" w:hAnsi="Roboto Condensed Light" w:cstheme="majorBidi"/>
      <w:color w:val="2E74B5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Bezmezer"/>
    <w:next w:val="Normln"/>
    <w:link w:val="Nadpis3Char"/>
    <w:uiPriority w:val="9"/>
    <w:unhideWhenUsed/>
    <w:qFormat/>
    <w:rsid w:val="00940C4C"/>
    <w:pPr>
      <w:keepNext/>
      <w:keepLines/>
      <w:spacing w:before="200" w:after="120"/>
      <w:jc w:val="both"/>
      <w:outlineLvl w:val="2"/>
    </w:pPr>
    <w:rPr>
      <w:rFonts w:ascii="Roboto Condensed Bold" w:eastAsiaTheme="majorEastAsia" w:hAnsi="Roboto Condensed Bold" w:cstheme="majorBidi"/>
      <w:bCs/>
      <w:color w:val="3091C8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8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3CD"/>
  </w:style>
  <w:style w:type="paragraph" w:styleId="Zpat">
    <w:name w:val="footer"/>
    <w:basedOn w:val="Normln"/>
    <w:link w:val="ZpatChar"/>
    <w:uiPriority w:val="99"/>
    <w:unhideWhenUsed/>
    <w:rsid w:val="00BA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3CD"/>
  </w:style>
  <w:style w:type="character" w:styleId="Hypertextovodkaz">
    <w:name w:val="Hyperlink"/>
    <w:basedOn w:val="Standardnpsmoodstavce"/>
    <w:uiPriority w:val="99"/>
    <w:unhideWhenUsed/>
    <w:rsid w:val="00D1093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5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3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3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3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31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40C4C"/>
    <w:rPr>
      <w:rFonts w:ascii="Roboto Condensed Bold" w:eastAsiaTheme="majorEastAsia" w:hAnsi="Roboto Condensed Bold" w:cstheme="majorBidi"/>
      <w:bCs/>
      <w:color w:val="3091C8"/>
      <w:sz w:val="32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C4C"/>
    <w:pPr>
      <w:numPr>
        <w:ilvl w:val="1"/>
      </w:numPr>
      <w:spacing w:after="200" w:line="240" w:lineRule="auto"/>
      <w:jc w:val="both"/>
    </w:pPr>
    <w:rPr>
      <w:rFonts w:ascii="Roboto Condensed Italic" w:eastAsiaTheme="majorEastAsia" w:hAnsi="Roboto Condensed Italic" w:cstheme="majorBidi"/>
      <w:color w:val="006699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40C4C"/>
    <w:rPr>
      <w:rFonts w:ascii="Roboto Condensed Italic" w:eastAsiaTheme="majorEastAsia" w:hAnsi="Roboto Condensed Italic" w:cstheme="majorBidi"/>
      <w:color w:val="006699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C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C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0C4C"/>
    <w:rPr>
      <w:vertAlign w:val="superscript"/>
    </w:rPr>
  </w:style>
  <w:style w:type="paragraph" w:styleId="Bezmezer">
    <w:name w:val="No Spacing"/>
    <w:uiPriority w:val="1"/>
    <w:qFormat/>
    <w:rsid w:val="00940C4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670A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D84"/>
    <w:rPr>
      <w:rFonts w:ascii="Roboto Condensed Light" w:eastAsiaTheme="majorEastAsia" w:hAnsi="Roboto Condensed Light" w:cstheme="majorBidi"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mail-nowrap">
    <w:name w:val="gmail-nowrap"/>
    <w:basedOn w:val="Standardnpsmoodstavce"/>
    <w:rsid w:val="00F53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D84"/>
    <w:pPr>
      <w:keepNext/>
      <w:keepLines/>
      <w:spacing w:before="240" w:after="0"/>
      <w:outlineLvl w:val="0"/>
    </w:pPr>
    <w:rPr>
      <w:rFonts w:ascii="Roboto Condensed Light" w:eastAsiaTheme="majorEastAsia" w:hAnsi="Roboto Condensed Light" w:cstheme="majorBidi"/>
      <w:color w:val="2E74B5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Bezmezer"/>
    <w:next w:val="Normln"/>
    <w:link w:val="Nadpis3Char"/>
    <w:uiPriority w:val="9"/>
    <w:unhideWhenUsed/>
    <w:qFormat/>
    <w:rsid w:val="00940C4C"/>
    <w:pPr>
      <w:keepNext/>
      <w:keepLines/>
      <w:spacing w:before="200" w:after="120"/>
      <w:jc w:val="both"/>
      <w:outlineLvl w:val="2"/>
    </w:pPr>
    <w:rPr>
      <w:rFonts w:ascii="Roboto Condensed Bold" w:eastAsiaTheme="majorEastAsia" w:hAnsi="Roboto Condensed Bold" w:cstheme="majorBidi"/>
      <w:bCs/>
      <w:color w:val="3091C8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8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3CD"/>
  </w:style>
  <w:style w:type="paragraph" w:styleId="Zpat">
    <w:name w:val="footer"/>
    <w:basedOn w:val="Normln"/>
    <w:link w:val="ZpatChar"/>
    <w:uiPriority w:val="99"/>
    <w:unhideWhenUsed/>
    <w:rsid w:val="00BA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3CD"/>
  </w:style>
  <w:style w:type="character" w:styleId="Hypertextovodkaz">
    <w:name w:val="Hyperlink"/>
    <w:basedOn w:val="Standardnpsmoodstavce"/>
    <w:uiPriority w:val="99"/>
    <w:unhideWhenUsed/>
    <w:rsid w:val="00D1093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5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3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3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3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31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40C4C"/>
    <w:rPr>
      <w:rFonts w:ascii="Roboto Condensed Bold" w:eastAsiaTheme="majorEastAsia" w:hAnsi="Roboto Condensed Bold" w:cstheme="majorBidi"/>
      <w:bCs/>
      <w:color w:val="3091C8"/>
      <w:sz w:val="32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C4C"/>
    <w:pPr>
      <w:numPr>
        <w:ilvl w:val="1"/>
      </w:numPr>
      <w:spacing w:after="200" w:line="240" w:lineRule="auto"/>
      <w:jc w:val="both"/>
    </w:pPr>
    <w:rPr>
      <w:rFonts w:ascii="Roboto Condensed Italic" w:eastAsiaTheme="majorEastAsia" w:hAnsi="Roboto Condensed Italic" w:cstheme="majorBidi"/>
      <w:color w:val="006699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40C4C"/>
    <w:rPr>
      <w:rFonts w:ascii="Roboto Condensed Italic" w:eastAsiaTheme="majorEastAsia" w:hAnsi="Roboto Condensed Italic" w:cstheme="majorBidi"/>
      <w:color w:val="006699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C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C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0C4C"/>
    <w:rPr>
      <w:vertAlign w:val="superscript"/>
    </w:rPr>
  </w:style>
  <w:style w:type="paragraph" w:styleId="Bezmezer">
    <w:name w:val="No Spacing"/>
    <w:uiPriority w:val="1"/>
    <w:qFormat/>
    <w:rsid w:val="00940C4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670A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D84"/>
    <w:rPr>
      <w:rFonts w:ascii="Roboto Condensed Light" w:eastAsiaTheme="majorEastAsia" w:hAnsi="Roboto Condensed Light" w:cstheme="majorBidi"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mail-nowrap">
    <w:name w:val="gmail-nowrap"/>
    <w:basedOn w:val="Standardnpsmoodstavce"/>
    <w:rsid w:val="00F5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dv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5AD7-1442-4CDC-B129-344FB1A9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3093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2019-03-28T12:45:00Z</dcterms:created>
  <dcterms:modified xsi:type="dcterms:W3CDTF">2019-03-28T12:45:00Z</dcterms:modified>
</cp:coreProperties>
</file>