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8935D" w14:textId="77777777" w:rsidR="00526255" w:rsidRPr="00904338" w:rsidRDefault="00526255" w:rsidP="00526255">
      <w:pPr>
        <w:pStyle w:val="Adresaodeslatele"/>
        <w:jc w:val="center"/>
        <w:rPr>
          <w:rFonts w:ascii="Garamond" w:hAnsi="Garamond" w:cs="Arial"/>
          <w:b/>
          <w:sz w:val="28"/>
          <w:szCs w:val="28"/>
        </w:rPr>
      </w:pPr>
      <w:bookmarkStart w:id="0" w:name="_GoBack"/>
      <w:bookmarkEnd w:id="0"/>
      <w:r w:rsidRPr="00904338">
        <w:rPr>
          <w:rFonts w:ascii="Garamond" w:hAnsi="Garamond" w:cs="Arial"/>
          <w:b/>
          <w:sz w:val="28"/>
          <w:szCs w:val="28"/>
        </w:rPr>
        <w:t xml:space="preserve">OBJEDNÁVKA </w:t>
      </w:r>
    </w:p>
    <w:p w14:paraId="37AA2A08" w14:textId="77777777" w:rsidR="000F1EDA" w:rsidRPr="00C23A0C" w:rsidRDefault="000F1EDA" w:rsidP="000F1EDA">
      <w:pPr>
        <w:pStyle w:val="Adresaodeslatele"/>
        <w:tabs>
          <w:tab w:val="left" w:pos="5387"/>
        </w:tabs>
        <w:rPr>
          <w:rFonts w:ascii="Garamond" w:hAnsi="Garamond" w:cs="Arial"/>
          <w:sz w:val="24"/>
          <w:szCs w:val="24"/>
        </w:rPr>
      </w:pPr>
      <w:r w:rsidRPr="00C23A0C">
        <w:rPr>
          <w:rFonts w:ascii="Garamond" w:hAnsi="Garamond" w:cs="Arial"/>
          <w:sz w:val="24"/>
          <w:szCs w:val="24"/>
        </w:rPr>
        <w:t>Objednavatel:</w:t>
      </w:r>
      <w:r>
        <w:rPr>
          <w:rFonts w:ascii="Garamond" w:hAnsi="Garamond" w:cs="Arial"/>
          <w:sz w:val="24"/>
          <w:szCs w:val="24"/>
        </w:rPr>
        <w:tab/>
      </w:r>
      <w:r w:rsidRPr="00C23A0C">
        <w:rPr>
          <w:rFonts w:ascii="Garamond" w:hAnsi="Garamond" w:cs="Arial"/>
          <w:sz w:val="24"/>
          <w:szCs w:val="24"/>
        </w:rPr>
        <w:t>Dodavatel:</w:t>
      </w:r>
    </w:p>
    <w:p w14:paraId="161B472E" w14:textId="77777777" w:rsidR="000F1EDA" w:rsidRPr="00C23A0C" w:rsidRDefault="000F1EDA" w:rsidP="000F1EDA">
      <w:pPr>
        <w:pStyle w:val="Adresaodeslatele"/>
        <w:tabs>
          <w:tab w:val="left" w:pos="4035"/>
          <w:tab w:val="left" w:pos="5387"/>
        </w:tabs>
        <w:ind w:left="5385" w:hanging="5385"/>
        <w:rPr>
          <w:rStyle w:val="StylArial11"/>
          <w:rFonts w:ascii="Garamond" w:hAnsi="Garamond"/>
          <w:b/>
          <w:color w:val="auto"/>
          <w:sz w:val="24"/>
          <w:szCs w:val="24"/>
        </w:rPr>
      </w:pPr>
      <w:r w:rsidRPr="00C23A0C">
        <w:rPr>
          <w:rFonts w:ascii="Garamond" w:hAnsi="Garamond" w:cs="Arial"/>
          <w:b/>
          <w:color w:val="auto"/>
          <w:sz w:val="24"/>
          <w:szCs w:val="24"/>
        </w:rPr>
        <w:t>Nadační fond IBD-COMFORT</w:t>
      </w:r>
      <w:r w:rsidRPr="00C23A0C">
        <w:rPr>
          <w:rFonts w:ascii="Garamond" w:hAnsi="Garamond" w:cs="Arial"/>
          <w:b/>
          <w:color w:val="auto"/>
          <w:sz w:val="24"/>
          <w:szCs w:val="24"/>
        </w:rPr>
        <w:tab/>
      </w:r>
      <w:r w:rsidRPr="00C23A0C">
        <w:rPr>
          <w:rFonts w:ascii="Garamond" w:hAnsi="Garamond" w:cs="Arial"/>
          <w:b/>
          <w:color w:val="auto"/>
          <w:sz w:val="24"/>
          <w:szCs w:val="24"/>
        </w:rPr>
        <w:tab/>
      </w:r>
      <w:r>
        <w:rPr>
          <w:rFonts w:ascii="Garamond" w:hAnsi="Garamond" w:cs="Arial"/>
          <w:b/>
          <w:color w:val="auto"/>
          <w:sz w:val="24"/>
          <w:szCs w:val="24"/>
        </w:rPr>
        <w:tab/>
      </w:r>
      <w:r w:rsidRPr="00C23A0C">
        <w:rPr>
          <w:rStyle w:val="StylArial11"/>
          <w:rFonts w:ascii="Garamond" w:hAnsi="Garamond"/>
          <w:b/>
          <w:sz w:val="24"/>
          <w:szCs w:val="24"/>
        </w:rPr>
        <w:t xml:space="preserve">Ústav živočišné fyziologie a genetiky AV ČR, </w:t>
      </w:r>
      <w:proofErr w:type="spellStart"/>
      <w:r w:rsidRPr="00C23A0C">
        <w:rPr>
          <w:rStyle w:val="StylArial11"/>
          <w:rFonts w:ascii="Garamond" w:hAnsi="Garamond"/>
          <w:b/>
          <w:sz w:val="24"/>
          <w:szCs w:val="24"/>
        </w:rPr>
        <w:t>v.v.i</w:t>
      </w:r>
      <w:proofErr w:type="spellEnd"/>
    </w:p>
    <w:p w14:paraId="2F86741F" w14:textId="77777777" w:rsidR="000F1EDA" w:rsidRPr="00C23A0C" w:rsidRDefault="000F1EDA" w:rsidP="000F1EDA">
      <w:pPr>
        <w:pStyle w:val="Adresaodeslatele"/>
        <w:tabs>
          <w:tab w:val="left" w:pos="4035"/>
          <w:tab w:val="left" w:pos="5387"/>
        </w:tabs>
        <w:rPr>
          <w:rStyle w:val="StylArial11"/>
          <w:rFonts w:ascii="Garamond" w:hAnsi="Garamond"/>
          <w:sz w:val="24"/>
          <w:szCs w:val="24"/>
        </w:rPr>
      </w:pPr>
      <w:r w:rsidRPr="00C23A0C">
        <w:rPr>
          <w:rStyle w:val="StylArial11"/>
          <w:rFonts w:ascii="Garamond" w:hAnsi="Garamond"/>
          <w:sz w:val="24"/>
          <w:szCs w:val="24"/>
        </w:rPr>
        <w:t>Příčná 668/1</w:t>
      </w:r>
      <w:r w:rsidRPr="00C23A0C">
        <w:rPr>
          <w:rStyle w:val="StylArial11"/>
          <w:rFonts w:ascii="Garamond" w:hAnsi="Garamond"/>
          <w:sz w:val="24"/>
          <w:szCs w:val="24"/>
        </w:rPr>
        <w:tab/>
      </w:r>
      <w:r w:rsidRPr="00C23A0C">
        <w:rPr>
          <w:rStyle w:val="StylArial11"/>
          <w:rFonts w:ascii="Garamond" w:hAnsi="Garamond"/>
          <w:sz w:val="24"/>
          <w:szCs w:val="24"/>
        </w:rPr>
        <w:tab/>
        <w:t>Rumburská 89</w:t>
      </w:r>
    </w:p>
    <w:p w14:paraId="54219CE1" w14:textId="77777777" w:rsidR="000F1EDA" w:rsidRPr="00C23A0C" w:rsidRDefault="000F1EDA" w:rsidP="000F1EDA">
      <w:pPr>
        <w:pStyle w:val="Adresaodeslatele"/>
        <w:tabs>
          <w:tab w:val="left" w:pos="4035"/>
          <w:tab w:val="left" w:pos="5387"/>
        </w:tabs>
        <w:rPr>
          <w:rStyle w:val="StylArial11"/>
          <w:rFonts w:ascii="Garamond" w:hAnsi="Garamond"/>
          <w:sz w:val="24"/>
          <w:szCs w:val="24"/>
        </w:rPr>
      </w:pPr>
      <w:r w:rsidRPr="00C23A0C">
        <w:rPr>
          <w:rFonts w:ascii="Garamond" w:hAnsi="Garamond" w:cs="Arial"/>
          <w:sz w:val="24"/>
          <w:szCs w:val="24"/>
        </w:rPr>
        <w:t>110 00 Praha 1 – Nové Město</w:t>
      </w:r>
      <w:r w:rsidRPr="00C23A0C">
        <w:rPr>
          <w:rFonts w:ascii="Garamond" w:hAnsi="Garamond"/>
          <w:sz w:val="24"/>
          <w:szCs w:val="24"/>
        </w:rPr>
        <w:tab/>
      </w:r>
      <w:r w:rsidRPr="00C23A0C">
        <w:rPr>
          <w:rFonts w:ascii="Garamond" w:hAnsi="Garamond"/>
          <w:sz w:val="24"/>
          <w:szCs w:val="24"/>
        </w:rPr>
        <w:tab/>
      </w:r>
      <w:r w:rsidRPr="00C23A0C">
        <w:rPr>
          <w:rFonts w:ascii="Garamond" w:hAnsi="Garamond" w:cs="Arial"/>
          <w:sz w:val="24"/>
          <w:szCs w:val="24"/>
        </w:rPr>
        <w:t>277 21 Liběchov</w:t>
      </w:r>
    </w:p>
    <w:p w14:paraId="288C58DA" w14:textId="77777777" w:rsidR="000F1EDA" w:rsidRPr="00C23A0C" w:rsidRDefault="000F1EDA" w:rsidP="000F1EDA">
      <w:pPr>
        <w:pStyle w:val="Adresaodeslatele"/>
        <w:tabs>
          <w:tab w:val="left" w:pos="5387"/>
        </w:tabs>
        <w:rPr>
          <w:rStyle w:val="StylArial11"/>
          <w:rFonts w:ascii="Garamond" w:hAnsi="Garamond" w:cs="Arial"/>
          <w:sz w:val="24"/>
          <w:szCs w:val="24"/>
        </w:rPr>
      </w:pPr>
      <w:r w:rsidRPr="00C23A0C">
        <w:rPr>
          <w:rStyle w:val="StylArial11"/>
          <w:rFonts w:ascii="Garamond" w:hAnsi="Garamond"/>
          <w:sz w:val="24"/>
          <w:szCs w:val="24"/>
        </w:rPr>
        <w:t>IČO</w:t>
      </w:r>
      <w:r w:rsidRPr="00C23A0C">
        <w:rPr>
          <w:rStyle w:val="StylArial11"/>
          <w:rFonts w:ascii="Garamond" w:hAnsi="Garamond"/>
          <w:color w:val="auto"/>
          <w:sz w:val="24"/>
          <w:szCs w:val="24"/>
        </w:rPr>
        <w:t>: 28450582</w:t>
      </w:r>
      <w:r w:rsidRPr="00C23A0C">
        <w:rPr>
          <w:rFonts w:ascii="Garamond" w:hAnsi="Garamond" w:cs="Arial"/>
          <w:sz w:val="24"/>
          <w:szCs w:val="24"/>
        </w:rPr>
        <w:tab/>
        <w:t>IČO: 67985904</w:t>
      </w:r>
      <w:r w:rsidRPr="00C23A0C">
        <w:rPr>
          <w:rFonts w:ascii="Garamond" w:hAnsi="Garamond" w:cs="Arial"/>
          <w:sz w:val="24"/>
          <w:szCs w:val="24"/>
        </w:rPr>
        <w:tab/>
      </w:r>
      <w:r w:rsidRPr="00C23A0C">
        <w:rPr>
          <w:rFonts w:ascii="Garamond" w:hAnsi="Garamond" w:cs="Arial"/>
          <w:sz w:val="24"/>
          <w:szCs w:val="24"/>
        </w:rPr>
        <w:tab/>
      </w:r>
      <w:r w:rsidRPr="00C23A0C">
        <w:rPr>
          <w:rFonts w:ascii="Garamond" w:hAnsi="Garamond" w:cs="Arial"/>
          <w:sz w:val="24"/>
          <w:szCs w:val="24"/>
        </w:rPr>
        <w:tab/>
      </w:r>
    </w:p>
    <w:p w14:paraId="2B39795D" w14:textId="77777777" w:rsidR="000F1EDA" w:rsidRPr="00C23A0C" w:rsidRDefault="000F1EDA" w:rsidP="000F1EDA">
      <w:pPr>
        <w:pStyle w:val="Adresaodeslatele"/>
        <w:tabs>
          <w:tab w:val="center" w:pos="4536"/>
          <w:tab w:val="left" w:pos="5387"/>
        </w:tabs>
        <w:rPr>
          <w:rFonts w:ascii="Garamond" w:hAnsi="Garamond" w:cs="Arial"/>
          <w:sz w:val="24"/>
          <w:szCs w:val="24"/>
        </w:rPr>
      </w:pPr>
      <w:r w:rsidRPr="00C23A0C">
        <w:rPr>
          <w:rStyle w:val="StylArial11"/>
          <w:rFonts w:ascii="Garamond" w:hAnsi="Garamond"/>
          <w:sz w:val="24"/>
          <w:szCs w:val="24"/>
        </w:rPr>
        <w:t>DIČ: CZ28450582</w:t>
      </w:r>
      <w:r w:rsidRPr="00C23A0C">
        <w:rPr>
          <w:rFonts w:ascii="Garamond" w:hAnsi="Garamond" w:cs="Arial"/>
          <w:sz w:val="24"/>
          <w:szCs w:val="24"/>
        </w:rPr>
        <w:tab/>
      </w:r>
      <w:r w:rsidRPr="00C23A0C">
        <w:rPr>
          <w:rFonts w:ascii="Garamond" w:hAnsi="Garamond" w:cs="Arial"/>
          <w:sz w:val="24"/>
          <w:szCs w:val="24"/>
        </w:rPr>
        <w:tab/>
        <w:t>DIČ: CZ67985904</w:t>
      </w:r>
    </w:p>
    <w:p w14:paraId="56F1BA47" w14:textId="77777777" w:rsidR="000F1EDA" w:rsidRPr="00C23A0C" w:rsidRDefault="000F1EDA" w:rsidP="000F1EDA">
      <w:pPr>
        <w:pStyle w:val="Adresaodeslatele"/>
        <w:tabs>
          <w:tab w:val="center" w:pos="4536"/>
          <w:tab w:val="left" w:pos="5387"/>
        </w:tabs>
        <w:rPr>
          <w:rFonts w:ascii="Garamond" w:hAnsi="Garamond" w:cs="Arial"/>
          <w:color w:val="auto"/>
          <w:sz w:val="24"/>
          <w:szCs w:val="24"/>
        </w:rPr>
      </w:pPr>
      <w:r w:rsidRPr="00C23A0C">
        <w:rPr>
          <w:rStyle w:val="StylArial11"/>
          <w:rFonts w:ascii="Garamond" w:hAnsi="Garamond"/>
          <w:color w:val="auto"/>
          <w:sz w:val="24"/>
          <w:szCs w:val="24"/>
        </w:rPr>
        <w:t>Bankovní spojení: Česká spořitelna a.s.</w:t>
      </w:r>
      <w:r w:rsidRPr="00C23A0C">
        <w:rPr>
          <w:rStyle w:val="StylArial11"/>
          <w:rFonts w:ascii="Garamond" w:hAnsi="Garamond"/>
          <w:color w:val="auto"/>
          <w:sz w:val="24"/>
          <w:szCs w:val="24"/>
        </w:rPr>
        <w:tab/>
      </w:r>
      <w:r w:rsidRPr="00C23A0C">
        <w:rPr>
          <w:rFonts w:ascii="Garamond" w:hAnsi="Garamond"/>
          <w:color w:val="auto"/>
          <w:sz w:val="24"/>
          <w:szCs w:val="24"/>
        </w:rPr>
        <w:tab/>
      </w:r>
      <w:r w:rsidRPr="00C23A0C">
        <w:rPr>
          <w:rFonts w:ascii="Garamond" w:hAnsi="Garamond" w:cs="Arial"/>
          <w:color w:val="auto"/>
          <w:sz w:val="24"/>
          <w:szCs w:val="24"/>
        </w:rPr>
        <w:t xml:space="preserve">Bankovní spojení: </w:t>
      </w:r>
    </w:p>
    <w:p w14:paraId="1284194D" w14:textId="77777777" w:rsidR="000F1EDA" w:rsidRPr="00C23A0C" w:rsidRDefault="000F1EDA" w:rsidP="000F1EDA">
      <w:pPr>
        <w:pStyle w:val="Adresaodeslatele"/>
        <w:tabs>
          <w:tab w:val="left" w:pos="5387"/>
        </w:tabs>
        <w:rPr>
          <w:rStyle w:val="StylArial11"/>
          <w:rFonts w:ascii="Garamond" w:hAnsi="Garamond" w:cs="Arial"/>
          <w:color w:val="auto"/>
          <w:sz w:val="24"/>
          <w:szCs w:val="24"/>
        </w:rPr>
      </w:pPr>
      <w:proofErr w:type="spellStart"/>
      <w:r w:rsidRPr="00C23A0C">
        <w:rPr>
          <w:rFonts w:ascii="Garamond" w:hAnsi="Garamond" w:cs="Arial"/>
          <w:color w:val="auto"/>
          <w:sz w:val="24"/>
          <w:szCs w:val="24"/>
        </w:rPr>
        <w:t>č.ú</w:t>
      </w:r>
      <w:proofErr w:type="spellEnd"/>
      <w:r w:rsidRPr="00C23A0C">
        <w:rPr>
          <w:rFonts w:ascii="Garamond" w:hAnsi="Garamond" w:cs="Arial"/>
          <w:color w:val="auto"/>
          <w:sz w:val="24"/>
          <w:szCs w:val="24"/>
        </w:rPr>
        <w:t xml:space="preserve">.: </w:t>
      </w:r>
      <w:r w:rsidRPr="00C23A0C">
        <w:rPr>
          <w:rFonts w:ascii="Garamond" w:hAnsi="Garamond" w:cs="Tahoma"/>
          <w:color w:val="auto"/>
          <w:sz w:val="24"/>
          <w:szCs w:val="24"/>
          <w:shd w:val="clear" w:color="auto" w:fill="FFFFFF"/>
        </w:rPr>
        <w:t>2114301329 / 0800</w:t>
      </w:r>
      <w:r w:rsidRPr="00C23A0C">
        <w:rPr>
          <w:rFonts w:ascii="Garamond" w:hAnsi="Garamond"/>
          <w:color w:val="auto"/>
          <w:sz w:val="24"/>
          <w:szCs w:val="24"/>
        </w:rPr>
        <w:tab/>
      </w:r>
    </w:p>
    <w:p w14:paraId="70CB5AD6" w14:textId="77777777" w:rsidR="000F1EDA" w:rsidRPr="00C23A0C" w:rsidRDefault="000F1EDA" w:rsidP="000F1EDA">
      <w:pPr>
        <w:pStyle w:val="Adresaodeslatele"/>
        <w:rPr>
          <w:rStyle w:val="StylArial11"/>
          <w:rFonts w:ascii="Garamond" w:hAnsi="Garamond"/>
          <w:color w:val="auto"/>
          <w:sz w:val="24"/>
          <w:szCs w:val="24"/>
        </w:rPr>
      </w:pPr>
      <w:r w:rsidRPr="00C23A0C">
        <w:rPr>
          <w:rStyle w:val="StylArial11"/>
          <w:rFonts w:ascii="Garamond" w:hAnsi="Garamond"/>
          <w:color w:val="auto"/>
          <w:sz w:val="24"/>
          <w:szCs w:val="24"/>
        </w:rPr>
        <w:tab/>
      </w:r>
      <w:r w:rsidRPr="00C23A0C">
        <w:rPr>
          <w:rStyle w:val="StylArial11"/>
          <w:rFonts w:ascii="Garamond" w:hAnsi="Garamond"/>
          <w:color w:val="auto"/>
          <w:sz w:val="24"/>
          <w:szCs w:val="24"/>
        </w:rPr>
        <w:tab/>
      </w:r>
    </w:p>
    <w:p w14:paraId="4468C8F7" w14:textId="77777777" w:rsidR="000F1EDA" w:rsidRPr="00C23A0C" w:rsidRDefault="000F1EDA" w:rsidP="000F1EDA">
      <w:pPr>
        <w:pStyle w:val="Adresaodeslatele"/>
        <w:tabs>
          <w:tab w:val="left" w:pos="3585"/>
        </w:tabs>
        <w:rPr>
          <w:rFonts w:ascii="Garamond" w:hAnsi="Garamond" w:cs="Arial"/>
          <w:color w:val="auto"/>
          <w:sz w:val="24"/>
          <w:szCs w:val="24"/>
        </w:rPr>
      </w:pPr>
    </w:p>
    <w:p w14:paraId="02F28413" w14:textId="24A1B2DA" w:rsidR="000F1EDA" w:rsidRPr="000F1EDA" w:rsidRDefault="00FE1572" w:rsidP="000F1EDA">
      <w:pPr>
        <w:pStyle w:val="Adresaodeslatele"/>
        <w:tabs>
          <w:tab w:val="left" w:pos="3585"/>
        </w:tabs>
        <w:rPr>
          <w:rFonts w:ascii="Garamond" w:hAnsi="Garamond" w:cs="Arial"/>
          <w:b/>
          <w:color w:val="auto"/>
          <w:sz w:val="24"/>
          <w:szCs w:val="24"/>
        </w:rPr>
      </w:pPr>
      <w:r>
        <w:rPr>
          <w:rFonts w:ascii="Garamond" w:hAnsi="Garamond" w:cs="Arial"/>
          <w:b/>
          <w:color w:val="auto"/>
          <w:sz w:val="24"/>
          <w:szCs w:val="24"/>
        </w:rPr>
        <w:t>Číslo objednávky:  201</w:t>
      </w:r>
      <w:r w:rsidR="00AD38DB">
        <w:rPr>
          <w:rFonts w:ascii="Garamond" w:hAnsi="Garamond" w:cs="Arial"/>
          <w:b/>
          <w:color w:val="auto"/>
          <w:sz w:val="24"/>
          <w:szCs w:val="24"/>
        </w:rPr>
        <w:t>9</w:t>
      </w:r>
      <w:r>
        <w:rPr>
          <w:rFonts w:ascii="Garamond" w:hAnsi="Garamond" w:cs="Arial"/>
          <w:b/>
          <w:color w:val="auto"/>
          <w:sz w:val="24"/>
          <w:szCs w:val="24"/>
        </w:rPr>
        <w:t>00</w:t>
      </w:r>
      <w:r w:rsidR="00AD38DB">
        <w:rPr>
          <w:rFonts w:ascii="Garamond" w:hAnsi="Garamond" w:cs="Arial"/>
          <w:b/>
          <w:color w:val="auto"/>
          <w:sz w:val="24"/>
          <w:szCs w:val="24"/>
        </w:rPr>
        <w:t>1</w:t>
      </w:r>
    </w:p>
    <w:p w14:paraId="2CC1864D" w14:textId="77777777" w:rsidR="000F1EDA" w:rsidRPr="00C23A0C" w:rsidRDefault="000F1EDA" w:rsidP="000F1EDA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</w:p>
    <w:p w14:paraId="1749F0B3" w14:textId="420C0577" w:rsidR="000F1EDA" w:rsidRPr="00C23A0C" w:rsidRDefault="000F1EDA" w:rsidP="000F1EDA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 w:rsidRPr="00C23A0C">
        <w:rPr>
          <w:rFonts w:ascii="Garamond" w:hAnsi="Garamond" w:cs="Arial"/>
          <w:color w:val="auto"/>
          <w:sz w:val="24"/>
          <w:szCs w:val="24"/>
        </w:rPr>
        <w:t>V </w:t>
      </w:r>
      <w:r w:rsidRPr="00C23A0C">
        <w:rPr>
          <w:rStyle w:val="Zstupntext"/>
          <w:rFonts w:ascii="Garamond" w:hAnsi="Garamond" w:cs="Arial"/>
          <w:color w:val="auto"/>
          <w:sz w:val="24"/>
          <w:szCs w:val="24"/>
        </w:rPr>
        <w:t xml:space="preserve">Praze </w:t>
      </w:r>
      <w:r w:rsidRPr="00C23A0C">
        <w:rPr>
          <w:rFonts w:ascii="Garamond" w:hAnsi="Garamond" w:cs="Arial"/>
          <w:color w:val="auto"/>
          <w:sz w:val="24"/>
          <w:szCs w:val="24"/>
        </w:rPr>
        <w:t>dne</w:t>
      </w:r>
      <w:r w:rsidR="00FE1572">
        <w:rPr>
          <w:rFonts w:ascii="Garamond" w:hAnsi="Garamond" w:cs="Arial"/>
          <w:color w:val="auto"/>
          <w:sz w:val="24"/>
          <w:szCs w:val="24"/>
        </w:rPr>
        <w:t xml:space="preserve">    </w:t>
      </w:r>
      <w:r w:rsidR="00807956">
        <w:rPr>
          <w:rFonts w:ascii="Garamond" w:hAnsi="Garamond" w:cs="Arial"/>
          <w:color w:val="auto"/>
          <w:sz w:val="24"/>
          <w:szCs w:val="24"/>
        </w:rPr>
        <w:t>26</w:t>
      </w:r>
      <w:r w:rsidR="00FE1572">
        <w:rPr>
          <w:rFonts w:ascii="Garamond" w:hAnsi="Garamond" w:cs="Arial"/>
          <w:color w:val="auto"/>
          <w:sz w:val="24"/>
          <w:szCs w:val="24"/>
        </w:rPr>
        <w:t xml:space="preserve">. </w:t>
      </w:r>
      <w:r w:rsidR="005948F7">
        <w:rPr>
          <w:rFonts w:ascii="Garamond" w:hAnsi="Garamond" w:cs="Arial"/>
          <w:color w:val="auto"/>
          <w:sz w:val="24"/>
          <w:szCs w:val="24"/>
        </w:rPr>
        <w:t>3</w:t>
      </w:r>
      <w:r>
        <w:rPr>
          <w:rFonts w:ascii="Garamond" w:hAnsi="Garamond" w:cs="Arial"/>
          <w:color w:val="auto"/>
          <w:sz w:val="24"/>
          <w:szCs w:val="24"/>
        </w:rPr>
        <w:t>. 201</w:t>
      </w:r>
      <w:r w:rsidR="00A40C9F">
        <w:rPr>
          <w:rFonts w:ascii="Garamond" w:hAnsi="Garamond" w:cs="Arial"/>
          <w:color w:val="auto"/>
          <w:sz w:val="24"/>
          <w:szCs w:val="24"/>
        </w:rPr>
        <w:t>9</w:t>
      </w:r>
    </w:p>
    <w:p w14:paraId="0AA3BA67" w14:textId="77777777" w:rsidR="000F1EDA" w:rsidRPr="00C23A0C" w:rsidRDefault="000F1EDA" w:rsidP="000F1EDA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</w:p>
    <w:p w14:paraId="4632BDCF" w14:textId="6350A090" w:rsidR="00FE1572" w:rsidRDefault="00FE1572" w:rsidP="00FE1572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 w:rsidRPr="00C23A0C">
        <w:rPr>
          <w:rFonts w:ascii="Garamond" w:hAnsi="Garamond" w:cs="Arial"/>
          <w:color w:val="auto"/>
          <w:sz w:val="24"/>
          <w:szCs w:val="24"/>
        </w:rPr>
        <w:t xml:space="preserve">Na základě </w:t>
      </w:r>
      <w:r>
        <w:rPr>
          <w:rFonts w:ascii="Garamond" w:hAnsi="Garamond" w:cs="Arial"/>
          <w:color w:val="auto"/>
          <w:sz w:val="24"/>
          <w:szCs w:val="24"/>
        </w:rPr>
        <w:t xml:space="preserve">nájemní </w:t>
      </w:r>
      <w:r w:rsidRPr="00C23A0C">
        <w:rPr>
          <w:rFonts w:ascii="Garamond" w:hAnsi="Garamond" w:cs="Arial"/>
          <w:color w:val="auto"/>
          <w:sz w:val="24"/>
          <w:szCs w:val="24"/>
        </w:rPr>
        <w:t>sml</w:t>
      </w:r>
      <w:r>
        <w:rPr>
          <w:rFonts w:ascii="Garamond" w:hAnsi="Garamond" w:cs="Arial"/>
          <w:color w:val="auto"/>
          <w:sz w:val="24"/>
          <w:szCs w:val="24"/>
        </w:rPr>
        <w:t xml:space="preserve">ouvy </w:t>
      </w:r>
      <w:r w:rsidRPr="00C23A0C">
        <w:rPr>
          <w:rFonts w:ascii="Garamond" w:hAnsi="Garamond" w:cs="Arial"/>
          <w:color w:val="auto"/>
          <w:sz w:val="24"/>
          <w:szCs w:val="24"/>
        </w:rPr>
        <w:t>a cenové nabídky u Vás objednáváme</w:t>
      </w:r>
      <w:r w:rsidR="00A40C9F">
        <w:rPr>
          <w:rFonts w:ascii="Garamond" w:hAnsi="Garamond" w:cs="Arial"/>
          <w:color w:val="auto"/>
          <w:sz w:val="24"/>
          <w:szCs w:val="24"/>
        </w:rPr>
        <w:t xml:space="preserve"> (cena uvedena bez DPH)</w:t>
      </w:r>
      <w:r w:rsidRPr="00C23A0C">
        <w:rPr>
          <w:rFonts w:ascii="Garamond" w:hAnsi="Garamond" w:cs="Arial"/>
          <w:color w:val="auto"/>
          <w:sz w:val="24"/>
          <w:szCs w:val="24"/>
        </w:rPr>
        <w:t>:</w:t>
      </w:r>
      <w:r w:rsidRPr="00C23A0C">
        <w:rPr>
          <w:rFonts w:ascii="Garamond" w:hAnsi="Garamond" w:cs="Arial"/>
          <w:color w:val="auto"/>
          <w:sz w:val="24"/>
          <w:szCs w:val="24"/>
        </w:rPr>
        <w:tab/>
      </w:r>
    </w:p>
    <w:p w14:paraId="23A8977A" w14:textId="77777777" w:rsidR="00FE1572" w:rsidRDefault="00FE1572" w:rsidP="00FE1572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</w:p>
    <w:p w14:paraId="1D74F4E1" w14:textId="1984347B" w:rsidR="00A40C9F" w:rsidRDefault="00A40C9F" w:rsidP="00A40C9F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 w:rsidRPr="00A40C9F">
        <w:rPr>
          <w:rFonts w:ascii="Garamond" w:hAnsi="Garamond" w:cs="Arial"/>
          <w:color w:val="auto"/>
          <w:sz w:val="24"/>
          <w:szCs w:val="24"/>
        </w:rPr>
        <w:t xml:space="preserve">Cena za anestezii zvířete (2615 Kč/prase bez DPH/2h výkonu) </w:t>
      </w:r>
      <w:r>
        <w:rPr>
          <w:rFonts w:ascii="Garamond" w:hAnsi="Garamond" w:cs="Arial"/>
          <w:color w:val="auto"/>
          <w:sz w:val="24"/>
          <w:szCs w:val="24"/>
        </w:rPr>
        <w:tab/>
      </w:r>
      <w:r w:rsidRPr="00A40C9F">
        <w:rPr>
          <w:rFonts w:ascii="Garamond" w:hAnsi="Garamond" w:cs="Arial"/>
          <w:color w:val="auto"/>
          <w:sz w:val="24"/>
          <w:szCs w:val="24"/>
        </w:rPr>
        <w:t>7,5</w:t>
      </w:r>
      <w:r>
        <w:rPr>
          <w:rFonts w:ascii="Garamond" w:hAnsi="Garamond" w:cs="Arial"/>
          <w:color w:val="auto"/>
          <w:sz w:val="24"/>
          <w:szCs w:val="24"/>
        </w:rPr>
        <w:t>h</w:t>
      </w:r>
      <w:r w:rsidRPr="00A40C9F">
        <w:rPr>
          <w:rFonts w:ascii="Garamond" w:hAnsi="Garamond" w:cs="Arial"/>
          <w:color w:val="auto"/>
          <w:sz w:val="24"/>
          <w:szCs w:val="24"/>
        </w:rPr>
        <w:tab/>
        <w:t>19612,5</w:t>
      </w:r>
      <w:r>
        <w:rPr>
          <w:rFonts w:ascii="Garamond" w:hAnsi="Garamond" w:cs="Arial"/>
          <w:color w:val="auto"/>
          <w:sz w:val="24"/>
          <w:szCs w:val="24"/>
        </w:rPr>
        <w:t xml:space="preserve"> </w:t>
      </w:r>
      <w:r w:rsidR="00C80924">
        <w:rPr>
          <w:rFonts w:ascii="Garamond" w:hAnsi="Garamond" w:cs="Arial"/>
          <w:color w:val="auto"/>
          <w:sz w:val="24"/>
          <w:szCs w:val="24"/>
        </w:rPr>
        <w:tab/>
      </w:r>
      <w:r>
        <w:rPr>
          <w:rFonts w:ascii="Garamond" w:hAnsi="Garamond" w:cs="Arial"/>
          <w:color w:val="auto"/>
          <w:sz w:val="24"/>
          <w:szCs w:val="24"/>
        </w:rPr>
        <w:t xml:space="preserve">Kč </w:t>
      </w:r>
    </w:p>
    <w:p w14:paraId="7EC6DDFC" w14:textId="05A76D2A" w:rsidR="00A40C9F" w:rsidRPr="00A40C9F" w:rsidRDefault="00A40C9F" w:rsidP="00A40C9F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 w:rsidRPr="00A40C9F">
        <w:rPr>
          <w:rFonts w:ascii="Garamond" w:hAnsi="Garamond" w:cs="Arial"/>
          <w:color w:val="auto"/>
          <w:sz w:val="24"/>
          <w:szCs w:val="24"/>
        </w:rPr>
        <w:t xml:space="preserve">Odměna za využití služeb lektorů – (500/300 Kč/h bez DPH) </w:t>
      </w:r>
      <w:r w:rsidRPr="00A40C9F">
        <w:rPr>
          <w:rFonts w:ascii="Garamond" w:hAnsi="Garamond" w:cs="Arial"/>
          <w:color w:val="auto"/>
          <w:sz w:val="24"/>
          <w:szCs w:val="24"/>
        </w:rPr>
        <w:tab/>
        <w:t>15</w:t>
      </w:r>
      <w:r>
        <w:rPr>
          <w:rFonts w:ascii="Garamond" w:hAnsi="Garamond" w:cs="Arial"/>
          <w:color w:val="auto"/>
          <w:sz w:val="24"/>
          <w:szCs w:val="24"/>
        </w:rPr>
        <w:t>h</w:t>
      </w:r>
      <w:r w:rsidRPr="00A40C9F">
        <w:rPr>
          <w:rFonts w:ascii="Garamond" w:hAnsi="Garamond" w:cs="Arial"/>
          <w:color w:val="auto"/>
          <w:sz w:val="24"/>
          <w:szCs w:val="24"/>
        </w:rPr>
        <w:tab/>
        <w:t>12000</w:t>
      </w:r>
      <w:r w:rsidR="00C80924">
        <w:rPr>
          <w:rFonts w:ascii="Garamond" w:hAnsi="Garamond" w:cs="Arial"/>
          <w:color w:val="auto"/>
          <w:sz w:val="24"/>
          <w:szCs w:val="24"/>
        </w:rPr>
        <w:t xml:space="preserve"> </w:t>
      </w:r>
      <w:r w:rsidR="00C80924">
        <w:rPr>
          <w:rFonts w:ascii="Garamond" w:hAnsi="Garamond" w:cs="Arial"/>
          <w:color w:val="auto"/>
          <w:sz w:val="24"/>
          <w:szCs w:val="24"/>
        </w:rPr>
        <w:tab/>
      </w:r>
      <w:r w:rsidR="00C80924">
        <w:rPr>
          <w:rFonts w:ascii="Garamond" w:hAnsi="Garamond" w:cs="Arial"/>
          <w:color w:val="auto"/>
          <w:sz w:val="24"/>
          <w:szCs w:val="24"/>
        </w:rPr>
        <w:tab/>
        <w:t>Kč</w:t>
      </w:r>
    </w:p>
    <w:p w14:paraId="2E3EFC31" w14:textId="28B084DA" w:rsidR="00A40C9F" w:rsidRPr="00A40C9F" w:rsidRDefault="00A40C9F" w:rsidP="00A40C9F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 w:rsidRPr="00A40C9F">
        <w:rPr>
          <w:rFonts w:ascii="Garamond" w:hAnsi="Garamond" w:cs="Arial"/>
          <w:color w:val="auto"/>
          <w:sz w:val="24"/>
          <w:szCs w:val="24"/>
        </w:rPr>
        <w:t xml:space="preserve">Cena za pronájem zasedačky - (500 Kč/h bez DPH)  </w:t>
      </w:r>
      <w:r w:rsidRPr="00A40C9F">
        <w:rPr>
          <w:rFonts w:ascii="Garamond" w:hAnsi="Garamond" w:cs="Arial"/>
          <w:color w:val="auto"/>
          <w:sz w:val="24"/>
          <w:szCs w:val="24"/>
        </w:rPr>
        <w:tab/>
      </w:r>
      <w:r>
        <w:rPr>
          <w:rFonts w:ascii="Garamond" w:hAnsi="Garamond" w:cs="Arial"/>
          <w:color w:val="auto"/>
          <w:sz w:val="24"/>
          <w:szCs w:val="24"/>
        </w:rPr>
        <w:tab/>
      </w:r>
      <w:r w:rsidR="00C80924">
        <w:rPr>
          <w:rFonts w:ascii="Garamond" w:hAnsi="Garamond" w:cs="Arial"/>
          <w:color w:val="auto"/>
          <w:sz w:val="24"/>
          <w:szCs w:val="24"/>
        </w:rPr>
        <w:t xml:space="preserve"> </w:t>
      </w:r>
      <w:r w:rsidRPr="00A40C9F">
        <w:rPr>
          <w:rFonts w:ascii="Garamond" w:hAnsi="Garamond" w:cs="Arial"/>
          <w:color w:val="auto"/>
          <w:sz w:val="24"/>
          <w:szCs w:val="24"/>
        </w:rPr>
        <w:t>0</w:t>
      </w:r>
      <w:r>
        <w:rPr>
          <w:rFonts w:ascii="Garamond" w:hAnsi="Garamond" w:cs="Arial"/>
          <w:color w:val="auto"/>
          <w:sz w:val="24"/>
          <w:szCs w:val="24"/>
        </w:rPr>
        <w:t>h</w:t>
      </w:r>
      <w:r w:rsidRPr="00A40C9F">
        <w:rPr>
          <w:rFonts w:ascii="Garamond" w:hAnsi="Garamond" w:cs="Arial"/>
          <w:color w:val="auto"/>
          <w:sz w:val="24"/>
          <w:szCs w:val="24"/>
        </w:rPr>
        <w:tab/>
        <w:t>0</w:t>
      </w:r>
      <w:r w:rsidR="00C80924">
        <w:rPr>
          <w:rFonts w:ascii="Garamond" w:hAnsi="Garamond" w:cs="Arial"/>
          <w:color w:val="auto"/>
          <w:sz w:val="24"/>
          <w:szCs w:val="24"/>
        </w:rPr>
        <w:t xml:space="preserve">         </w:t>
      </w:r>
      <w:r w:rsidR="00C80924">
        <w:rPr>
          <w:rFonts w:ascii="Garamond" w:hAnsi="Garamond" w:cs="Arial"/>
          <w:color w:val="auto"/>
          <w:sz w:val="24"/>
          <w:szCs w:val="24"/>
        </w:rPr>
        <w:tab/>
      </w:r>
      <w:r w:rsidR="00C80924">
        <w:rPr>
          <w:rFonts w:ascii="Garamond" w:hAnsi="Garamond" w:cs="Arial"/>
          <w:color w:val="auto"/>
          <w:sz w:val="24"/>
          <w:szCs w:val="24"/>
        </w:rPr>
        <w:tab/>
        <w:t>Kč</w:t>
      </w:r>
    </w:p>
    <w:p w14:paraId="415DB027" w14:textId="1979D832" w:rsidR="00A40C9F" w:rsidRPr="00A40C9F" w:rsidRDefault="00A40C9F" w:rsidP="00A40C9F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 w:rsidRPr="00A40C9F">
        <w:rPr>
          <w:rFonts w:ascii="Garamond" w:hAnsi="Garamond" w:cs="Arial"/>
          <w:color w:val="auto"/>
          <w:sz w:val="24"/>
          <w:szCs w:val="24"/>
        </w:rPr>
        <w:t>Cena za pronájem jednoho OP sálu (66 Kč/h bez DPH)                    15</w:t>
      </w:r>
      <w:r>
        <w:rPr>
          <w:rFonts w:ascii="Garamond" w:hAnsi="Garamond" w:cs="Arial"/>
          <w:color w:val="auto"/>
          <w:sz w:val="24"/>
          <w:szCs w:val="24"/>
        </w:rPr>
        <w:t>h</w:t>
      </w:r>
      <w:r w:rsidRPr="00A40C9F">
        <w:rPr>
          <w:rFonts w:ascii="Garamond" w:hAnsi="Garamond" w:cs="Arial"/>
          <w:color w:val="auto"/>
          <w:sz w:val="24"/>
          <w:szCs w:val="24"/>
        </w:rPr>
        <w:tab/>
        <w:t>990</w:t>
      </w:r>
      <w:r w:rsidR="00C80924">
        <w:rPr>
          <w:rFonts w:ascii="Garamond" w:hAnsi="Garamond" w:cs="Arial"/>
          <w:color w:val="auto"/>
          <w:sz w:val="24"/>
          <w:szCs w:val="24"/>
        </w:rPr>
        <w:tab/>
      </w:r>
      <w:r w:rsidR="00C80924">
        <w:rPr>
          <w:rFonts w:ascii="Garamond" w:hAnsi="Garamond" w:cs="Arial"/>
          <w:color w:val="auto"/>
          <w:sz w:val="24"/>
          <w:szCs w:val="24"/>
        </w:rPr>
        <w:tab/>
        <w:t>Kč</w:t>
      </w:r>
    </w:p>
    <w:p w14:paraId="423BA587" w14:textId="38388849" w:rsidR="00A40C9F" w:rsidRPr="00A40C9F" w:rsidRDefault="00A40C9F" w:rsidP="00A40C9F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 w:rsidRPr="00A40C9F">
        <w:rPr>
          <w:rFonts w:ascii="Garamond" w:hAnsi="Garamond" w:cs="Arial"/>
          <w:color w:val="auto"/>
          <w:sz w:val="24"/>
          <w:szCs w:val="24"/>
        </w:rPr>
        <w:t>Cena za KD (53,26Kč/den bez DPH) – od 1. 1. do 1. 5. 2019</w:t>
      </w:r>
      <w:r w:rsidRPr="00A40C9F">
        <w:rPr>
          <w:rFonts w:ascii="Garamond" w:hAnsi="Garamond" w:cs="Arial"/>
          <w:color w:val="auto"/>
          <w:sz w:val="24"/>
          <w:szCs w:val="24"/>
        </w:rPr>
        <w:tab/>
      </w:r>
      <w:r w:rsidR="00C80924">
        <w:rPr>
          <w:rFonts w:ascii="Garamond" w:hAnsi="Garamond" w:cs="Arial"/>
          <w:color w:val="auto"/>
          <w:sz w:val="24"/>
          <w:szCs w:val="24"/>
        </w:rPr>
        <w:t xml:space="preserve"> </w:t>
      </w:r>
      <w:r w:rsidRPr="00A40C9F">
        <w:rPr>
          <w:rFonts w:ascii="Garamond" w:hAnsi="Garamond" w:cs="Arial"/>
          <w:color w:val="auto"/>
          <w:sz w:val="24"/>
          <w:szCs w:val="24"/>
        </w:rPr>
        <w:t>600</w:t>
      </w:r>
      <w:r w:rsidRPr="00A40C9F">
        <w:rPr>
          <w:rFonts w:ascii="Garamond" w:hAnsi="Garamond" w:cs="Arial"/>
          <w:color w:val="auto"/>
          <w:sz w:val="24"/>
          <w:szCs w:val="24"/>
        </w:rPr>
        <w:tab/>
        <w:t>31956</w:t>
      </w:r>
      <w:r w:rsidR="00C80924">
        <w:rPr>
          <w:rFonts w:ascii="Garamond" w:hAnsi="Garamond" w:cs="Arial"/>
          <w:color w:val="auto"/>
          <w:sz w:val="24"/>
          <w:szCs w:val="24"/>
        </w:rPr>
        <w:tab/>
      </w:r>
      <w:r w:rsidR="00C80924">
        <w:rPr>
          <w:rFonts w:ascii="Garamond" w:hAnsi="Garamond" w:cs="Arial"/>
          <w:color w:val="auto"/>
          <w:sz w:val="24"/>
          <w:szCs w:val="24"/>
        </w:rPr>
        <w:tab/>
        <w:t>Kč</w:t>
      </w:r>
    </w:p>
    <w:p w14:paraId="054A1253" w14:textId="16C02F16" w:rsidR="00A40C9F" w:rsidRPr="00A40C9F" w:rsidRDefault="00A40C9F" w:rsidP="00A40C9F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 w:rsidRPr="00A40C9F">
        <w:rPr>
          <w:rFonts w:ascii="Garamond" w:hAnsi="Garamond" w:cs="Arial"/>
          <w:color w:val="auto"/>
          <w:sz w:val="24"/>
          <w:szCs w:val="24"/>
        </w:rPr>
        <w:t>Cena za pronájem přístrojů (na jeden OP sál) - (2732 Kč/h bez DPH)</w:t>
      </w:r>
      <w:r w:rsidR="00C80924">
        <w:rPr>
          <w:rFonts w:ascii="Garamond" w:hAnsi="Garamond" w:cs="Arial"/>
          <w:color w:val="auto"/>
          <w:sz w:val="24"/>
          <w:szCs w:val="24"/>
        </w:rPr>
        <w:t xml:space="preserve"> </w:t>
      </w:r>
      <w:r w:rsidRPr="00A40C9F">
        <w:rPr>
          <w:rFonts w:ascii="Garamond" w:hAnsi="Garamond" w:cs="Arial"/>
          <w:color w:val="auto"/>
          <w:sz w:val="24"/>
          <w:szCs w:val="24"/>
        </w:rPr>
        <w:t>15</w:t>
      </w:r>
      <w:r w:rsidR="00C80924">
        <w:rPr>
          <w:rFonts w:ascii="Garamond" w:hAnsi="Garamond" w:cs="Arial"/>
          <w:color w:val="auto"/>
          <w:sz w:val="24"/>
          <w:szCs w:val="24"/>
        </w:rPr>
        <w:t>H</w:t>
      </w:r>
      <w:r w:rsidRPr="00A40C9F">
        <w:rPr>
          <w:rFonts w:ascii="Garamond" w:hAnsi="Garamond" w:cs="Arial"/>
          <w:color w:val="auto"/>
          <w:sz w:val="24"/>
          <w:szCs w:val="24"/>
        </w:rPr>
        <w:tab/>
        <w:t>40980</w:t>
      </w:r>
      <w:r w:rsidR="00C80924">
        <w:rPr>
          <w:rFonts w:ascii="Garamond" w:hAnsi="Garamond" w:cs="Arial"/>
          <w:color w:val="auto"/>
          <w:sz w:val="24"/>
          <w:szCs w:val="24"/>
        </w:rPr>
        <w:tab/>
      </w:r>
      <w:r w:rsidR="00C80924">
        <w:rPr>
          <w:rFonts w:ascii="Garamond" w:hAnsi="Garamond" w:cs="Arial"/>
          <w:color w:val="auto"/>
          <w:sz w:val="24"/>
          <w:szCs w:val="24"/>
        </w:rPr>
        <w:tab/>
        <w:t>Kč</w:t>
      </w:r>
    </w:p>
    <w:p w14:paraId="769628A8" w14:textId="276C624B" w:rsidR="00A40C9F" w:rsidRDefault="00A40C9F" w:rsidP="00A40C9F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 w:rsidRPr="00A40C9F">
        <w:rPr>
          <w:rFonts w:ascii="Garamond" w:hAnsi="Garamond" w:cs="Arial"/>
          <w:color w:val="auto"/>
          <w:sz w:val="24"/>
          <w:szCs w:val="24"/>
        </w:rPr>
        <w:tab/>
      </w:r>
      <w:r w:rsidRPr="00A40C9F">
        <w:rPr>
          <w:rFonts w:ascii="Garamond" w:hAnsi="Garamond" w:cs="Arial"/>
          <w:color w:val="auto"/>
          <w:sz w:val="24"/>
          <w:szCs w:val="24"/>
        </w:rPr>
        <w:tab/>
      </w:r>
    </w:p>
    <w:p w14:paraId="239C12DD" w14:textId="230896C7" w:rsidR="00FE1572" w:rsidRPr="00FE1572" w:rsidRDefault="00FE1572" w:rsidP="00A40C9F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 w:rsidRPr="00021837">
        <w:rPr>
          <w:rFonts w:ascii="Garamond" w:hAnsi="Garamond" w:cs="Arial"/>
          <w:b/>
          <w:color w:val="auto"/>
          <w:sz w:val="24"/>
          <w:szCs w:val="24"/>
        </w:rPr>
        <w:t>Celkem</w:t>
      </w:r>
      <w:r>
        <w:rPr>
          <w:rFonts w:ascii="Garamond" w:hAnsi="Garamond" w:cs="Arial"/>
          <w:color w:val="auto"/>
          <w:sz w:val="24"/>
          <w:szCs w:val="24"/>
        </w:rPr>
        <w:tab/>
      </w:r>
      <w:r>
        <w:rPr>
          <w:rFonts w:ascii="Garamond" w:hAnsi="Garamond" w:cs="Arial"/>
          <w:color w:val="auto"/>
          <w:sz w:val="24"/>
          <w:szCs w:val="24"/>
        </w:rPr>
        <w:tab/>
      </w:r>
      <w:r>
        <w:rPr>
          <w:rFonts w:ascii="Garamond" w:hAnsi="Garamond" w:cs="Arial"/>
          <w:color w:val="auto"/>
          <w:sz w:val="24"/>
          <w:szCs w:val="24"/>
        </w:rPr>
        <w:tab/>
      </w:r>
      <w:r>
        <w:rPr>
          <w:rFonts w:ascii="Garamond" w:hAnsi="Garamond" w:cs="Arial"/>
          <w:color w:val="auto"/>
          <w:sz w:val="24"/>
          <w:szCs w:val="24"/>
        </w:rPr>
        <w:tab/>
      </w:r>
      <w:r>
        <w:rPr>
          <w:rFonts w:ascii="Garamond" w:hAnsi="Garamond" w:cs="Arial"/>
          <w:color w:val="auto"/>
          <w:sz w:val="24"/>
          <w:szCs w:val="24"/>
        </w:rPr>
        <w:tab/>
      </w:r>
      <w:r>
        <w:rPr>
          <w:rFonts w:ascii="Garamond" w:hAnsi="Garamond" w:cs="Arial"/>
          <w:color w:val="auto"/>
          <w:sz w:val="24"/>
          <w:szCs w:val="24"/>
        </w:rPr>
        <w:tab/>
      </w:r>
      <w:r>
        <w:rPr>
          <w:rFonts w:ascii="Garamond" w:hAnsi="Garamond" w:cs="Arial"/>
          <w:color w:val="auto"/>
          <w:sz w:val="24"/>
          <w:szCs w:val="24"/>
        </w:rPr>
        <w:tab/>
      </w:r>
      <w:r>
        <w:rPr>
          <w:rFonts w:ascii="Garamond" w:hAnsi="Garamond" w:cs="Arial"/>
          <w:color w:val="auto"/>
          <w:sz w:val="24"/>
          <w:szCs w:val="24"/>
        </w:rPr>
        <w:tab/>
        <w:t xml:space="preserve">     </w:t>
      </w:r>
      <w:r w:rsidR="00A40C9F" w:rsidRPr="000C1380">
        <w:rPr>
          <w:rFonts w:ascii="Garamond" w:hAnsi="Garamond" w:cs="Arial"/>
          <w:b/>
          <w:color w:val="auto"/>
          <w:sz w:val="24"/>
          <w:szCs w:val="24"/>
        </w:rPr>
        <w:t>105538,5</w:t>
      </w:r>
      <w:r w:rsidR="000C1380" w:rsidRPr="000C1380">
        <w:rPr>
          <w:rFonts w:ascii="Garamond" w:hAnsi="Garamond" w:cs="Arial"/>
          <w:b/>
          <w:color w:val="auto"/>
          <w:sz w:val="24"/>
          <w:szCs w:val="24"/>
        </w:rPr>
        <w:t xml:space="preserve"> Kč</w:t>
      </w:r>
    </w:p>
    <w:p w14:paraId="358C771C" w14:textId="77777777" w:rsidR="000F1EDA" w:rsidRPr="00C23A0C" w:rsidRDefault="000F1EDA" w:rsidP="000F1EDA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>
        <w:rPr>
          <w:rFonts w:ascii="Garamond" w:hAnsi="Garamond" w:cs="Arial"/>
          <w:color w:val="auto"/>
          <w:sz w:val="24"/>
          <w:szCs w:val="24"/>
        </w:rPr>
        <w:tab/>
      </w:r>
      <w:r>
        <w:rPr>
          <w:rFonts w:ascii="Garamond" w:hAnsi="Garamond" w:cs="Arial"/>
          <w:color w:val="auto"/>
          <w:sz w:val="24"/>
          <w:szCs w:val="24"/>
        </w:rPr>
        <w:tab/>
      </w:r>
      <w:r>
        <w:rPr>
          <w:rFonts w:ascii="Garamond" w:hAnsi="Garamond" w:cs="Arial"/>
          <w:color w:val="auto"/>
          <w:sz w:val="24"/>
          <w:szCs w:val="24"/>
        </w:rPr>
        <w:tab/>
      </w:r>
      <w:r>
        <w:rPr>
          <w:rFonts w:ascii="Garamond" w:hAnsi="Garamond" w:cs="Arial"/>
          <w:color w:val="auto"/>
          <w:sz w:val="24"/>
          <w:szCs w:val="24"/>
        </w:rPr>
        <w:tab/>
      </w:r>
      <w:r>
        <w:rPr>
          <w:rFonts w:ascii="Garamond" w:hAnsi="Garamond" w:cs="Arial"/>
          <w:color w:val="auto"/>
          <w:sz w:val="24"/>
          <w:szCs w:val="24"/>
        </w:rPr>
        <w:tab/>
      </w:r>
    </w:p>
    <w:p w14:paraId="68C24A4E" w14:textId="77777777" w:rsidR="000F1EDA" w:rsidRPr="00C23A0C" w:rsidRDefault="000F1EDA" w:rsidP="000F1EDA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</w:p>
    <w:p w14:paraId="00A98A13" w14:textId="56B977CD" w:rsidR="000F1EDA" w:rsidRPr="00C23A0C" w:rsidRDefault="000F1EDA" w:rsidP="000F1EDA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 w:rsidRPr="00C23A0C">
        <w:rPr>
          <w:rFonts w:ascii="Garamond" w:hAnsi="Garamond" w:cs="Arial"/>
          <w:color w:val="auto"/>
          <w:sz w:val="24"/>
          <w:szCs w:val="24"/>
        </w:rPr>
        <w:t>Termín dodání:</w:t>
      </w:r>
      <w:r w:rsidR="00FE1572">
        <w:rPr>
          <w:rFonts w:ascii="Garamond" w:hAnsi="Garamond" w:cs="Arial"/>
          <w:color w:val="auto"/>
          <w:sz w:val="24"/>
          <w:szCs w:val="24"/>
        </w:rPr>
        <w:t xml:space="preserve"> </w:t>
      </w:r>
      <w:r w:rsidR="00FE1572">
        <w:rPr>
          <w:rFonts w:ascii="Garamond" w:hAnsi="Garamond" w:cs="Arial"/>
          <w:color w:val="auto"/>
          <w:sz w:val="24"/>
          <w:szCs w:val="24"/>
        </w:rPr>
        <w:tab/>
      </w:r>
      <w:r w:rsidR="00A40C9F">
        <w:rPr>
          <w:rFonts w:ascii="Garamond" w:hAnsi="Garamond" w:cs="Arial"/>
          <w:color w:val="auto"/>
          <w:sz w:val="24"/>
          <w:szCs w:val="24"/>
        </w:rPr>
        <w:t>1</w:t>
      </w:r>
      <w:r w:rsidRPr="00C23A0C">
        <w:rPr>
          <w:rFonts w:ascii="Garamond" w:hAnsi="Garamond" w:cs="Arial"/>
          <w:color w:val="auto"/>
          <w:sz w:val="24"/>
          <w:szCs w:val="24"/>
        </w:rPr>
        <w:t>.</w:t>
      </w:r>
      <w:r w:rsidR="00FE1572">
        <w:rPr>
          <w:rFonts w:ascii="Garamond" w:hAnsi="Garamond" w:cs="Arial"/>
          <w:color w:val="auto"/>
          <w:sz w:val="24"/>
          <w:szCs w:val="24"/>
        </w:rPr>
        <w:t xml:space="preserve"> </w:t>
      </w:r>
      <w:r w:rsidR="00A40C9F">
        <w:rPr>
          <w:rFonts w:ascii="Garamond" w:hAnsi="Garamond" w:cs="Arial"/>
          <w:color w:val="auto"/>
          <w:sz w:val="24"/>
          <w:szCs w:val="24"/>
        </w:rPr>
        <w:t>1</w:t>
      </w:r>
      <w:r w:rsidR="00FE1572">
        <w:rPr>
          <w:rFonts w:ascii="Garamond" w:hAnsi="Garamond" w:cs="Arial"/>
          <w:color w:val="auto"/>
          <w:sz w:val="24"/>
          <w:szCs w:val="24"/>
        </w:rPr>
        <w:t>. 201</w:t>
      </w:r>
      <w:r w:rsidR="00A40C9F">
        <w:rPr>
          <w:rFonts w:ascii="Garamond" w:hAnsi="Garamond" w:cs="Arial"/>
          <w:color w:val="auto"/>
          <w:sz w:val="24"/>
          <w:szCs w:val="24"/>
        </w:rPr>
        <w:t>9</w:t>
      </w:r>
      <w:r w:rsidR="00FE1572">
        <w:rPr>
          <w:rFonts w:ascii="Garamond" w:hAnsi="Garamond" w:cs="Arial"/>
          <w:color w:val="auto"/>
          <w:sz w:val="24"/>
          <w:szCs w:val="24"/>
        </w:rPr>
        <w:t xml:space="preserve"> – </w:t>
      </w:r>
      <w:r w:rsidR="00A40C9F">
        <w:rPr>
          <w:rFonts w:ascii="Garamond" w:hAnsi="Garamond" w:cs="Arial"/>
          <w:color w:val="auto"/>
          <w:sz w:val="24"/>
          <w:szCs w:val="24"/>
        </w:rPr>
        <w:t>1</w:t>
      </w:r>
      <w:r w:rsidR="00FE1572">
        <w:rPr>
          <w:rFonts w:ascii="Garamond" w:hAnsi="Garamond" w:cs="Arial"/>
          <w:color w:val="auto"/>
          <w:sz w:val="24"/>
          <w:szCs w:val="24"/>
        </w:rPr>
        <w:t xml:space="preserve">. </w:t>
      </w:r>
      <w:r w:rsidR="00A40C9F">
        <w:rPr>
          <w:rFonts w:ascii="Garamond" w:hAnsi="Garamond" w:cs="Arial"/>
          <w:color w:val="auto"/>
          <w:sz w:val="24"/>
          <w:szCs w:val="24"/>
        </w:rPr>
        <w:t>5</w:t>
      </w:r>
      <w:r>
        <w:rPr>
          <w:rFonts w:ascii="Garamond" w:hAnsi="Garamond" w:cs="Arial"/>
          <w:color w:val="auto"/>
          <w:sz w:val="24"/>
          <w:szCs w:val="24"/>
        </w:rPr>
        <w:t>. 201</w:t>
      </w:r>
      <w:r w:rsidR="00A40C9F">
        <w:rPr>
          <w:rFonts w:ascii="Garamond" w:hAnsi="Garamond" w:cs="Arial"/>
          <w:color w:val="auto"/>
          <w:sz w:val="24"/>
          <w:szCs w:val="24"/>
        </w:rPr>
        <w:t>9</w:t>
      </w:r>
      <w:r w:rsidRPr="00C23A0C">
        <w:rPr>
          <w:rFonts w:ascii="Garamond" w:hAnsi="Garamond" w:cs="Arial"/>
          <w:color w:val="auto"/>
          <w:sz w:val="24"/>
          <w:szCs w:val="24"/>
        </w:rPr>
        <w:tab/>
      </w:r>
    </w:p>
    <w:p w14:paraId="0322B86C" w14:textId="77777777" w:rsidR="000F1EDA" w:rsidRPr="00C23A0C" w:rsidRDefault="000F1EDA" w:rsidP="000F1EDA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 w:rsidRPr="00C23A0C">
        <w:rPr>
          <w:rFonts w:ascii="Garamond" w:hAnsi="Garamond" w:cs="Arial"/>
          <w:color w:val="auto"/>
          <w:sz w:val="24"/>
          <w:szCs w:val="24"/>
        </w:rPr>
        <w:tab/>
      </w:r>
    </w:p>
    <w:p w14:paraId="6609BF94" w14:textId="77777777" w:rsidR="000F1EDA" w:rsidRPr="00C23A0C" w:rsidRDefault="000F1EDA" w:rsidP="000F1EDA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 w:rsidRPr="00C23A0C">
        <w:rPr>
          <w:rFonts w:ascii="Garamond" w:hAnsi="Garamond" w:cs="Arial"/>
          <w:color w:val="auto"/>
          <w:sz w:val="24"/>
          <w:szCs w:val="24"/>
        </w:rPr>
        <w:t xml:space="preserve">Způsob placení: </w:t>
      </w:r>
      <w:r w:rsidRPr="00C23A0C">
        <w:rPr>
          <w:rFonts w:ascii="Garamond" w:hAnsi="Garamond" w:cs="Arial"/>
          <w:color w:val="auto"/>
          <w:sz w:val="24"/>
          <w:szCs w:val="24"/>
        </w:rPr>
        <w:tab/>
        <w:t>fakturace</w:t>
      </w:r>
      <w:r w:rsidRPr="00C23A0C">
        <w:rPr>
          <w:rFonts w:ascii="Garamond" w:hAnsi="Garamond" w:cs="Arial"/>
          <w:color w:val="auto"/>
          <w:sz w:val="24"/>
          <w:szCs w:val="24"/>
        </w:rPr>
        <w:tab/>
      </w:r>
    </w:p>
    <w:p w14:paraId="1F078CE2" w14:textId="77777777" w:rsidR="000F1EDA" w:rsidRPr="00C23A0C" w:rsidRDefault="000F1EDA" w:rsidP="000F1EDA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 w:rsidRPr="00C23A0C">
        <w:rPr>
          <w:rFonts w:ascii="Garamond" w:hAnsi="Garamond" w:cs="Arial"/>
          <w:color w:val="auto"/>
          <w:sz w:val="24"/>
          <w:szCs w:val="24"/>
        </w:rPr>
        <w:t xml:space="preserve">Kontaktní osoba: </w:t>
      </w:r>
      <w:r w:rsidRPr="00C23A0C">
        <w:rPr>
          <w:rFonts w:ascii="Garamond" w:hAnsi="Garamond" w:cs="Arial"/>
          <w:color w:val="auto"/>
          <w:sz w:val="24"/>
          <w:szCs w:val="24"/>
        </w:rPr>
        <w:tab/>
        <w:t>MUDr. Martin Lukáš</w:t>
      </w:r>
      <w:r>
        <w:rPr>
          <w:rFonts w:ascii="Garamond" w:hAnsi="Garamond" w:cs="Arial"/>
          <w:color w:val="auto"/>
          <w:sz w:val="24"/>
          <w:szCs w:val="24"/>
        </w:rPr>
        <w:t>, +420 733 114 200</w:t>
      </w:r>
    </w:p>
    <w:p w14:paraId="7FB48BD8" w14:textId="77777777" w:rsidR="000F1EDA" w:rsidRPr="00C23A0C" w:rsidRDefault="000F1EDA" w:rsidP="000F1EDA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 w:rsidRPr="00C23A0C">
        <w:rPr>
          <w:rFonts w:ascii="Garamond" w:hAnsi="Garamond" w:cs="Arial"/>
          <w:color w:val="auto"/>
          <w:sz w:val="24"/>
          <w:szCs w:val="24"/>
        </w:rPr>
        <w:tab/>
      </w:r>
    </w:p>
    <w:p w14:paraId="4C65E430" w14:textId="77777777" w:rsidR="000F1EDA" w:rsidRPr="00C23A0C" w:rsidRDefault="000F1EDA" w:rsidP="000F1EDA">
      <w:pPr>
        <w:pStyle w:val="Adresaodeslatele"/>
        <w:tabs>
          <w:tab w:val="left" w:pos="2552"/>
          <w:tab w:val="left" w:pos="3585"/>
        </w:tabs>
        <w:rPr>
          <w:rFonts w:ascii="Garamond" w:hAnsi="Garamond" w:cs="Arial"/>
          <w:color w:val="auto"/>
          <w:sz w:val="24"/>
          <w:szCs w:val="24"/>
        </w:rPr>
      </w:pPr>
    </w:p>
    <w:p w14:paraId="7BEFF60D" w14:textId="77777777" w:rsidR="000F1EDA" w:rsidRDefault="000F1EDA" w:rsidP="000F1EDA">
      <w:pPr>
        <w:pStyle w:val="Adresaodeslatele"/>
        <w:tabs>
          <w:tab w:val="left" w:pos="3585"/>
        </w:tabs>
        <w:rPr>
          <w:rFonts w:ascii="Garamond" w:hAnsi="Garamond" w:cs="Arial"/>
          <w:sz w:val="24"/>
          <w:szCs w:val="24"/>
        </w:rPr>
      </w:pPr>
      <w:r w:rsidRPr="00C23A0C">
        <w:rPr>
          <w:rFonts w:ascii="Garamond" w:hAnsi="Garamond" w:cs="Arial"/>
          <w:sz w:val="24"/>
          <w:szCs w:val="24"/>
        </w:rPr>
        <w:t xml:space="preserve">Razítko a podpis: </w:t>
      </w:r>
    </w:p>
    <w:p w14:paraId="0BAFE1C7" w14:textId="7D3D6542" w:rsidR="000F1EDA" w:rsidRPr="00C23A0C" w:rsidRDefault="00392238" w:rsidP="000F1EDA">
      <w:pPr>
        <w:pStyle w:val="Adresaodeslatele"/>
        <w:tabs>
          <w:tab w:val="left" w:pos="3585"/>
        </w:tabs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noProof/>
          <w:sz w:val="24"/>
          <w:szCs w:val="24"/>
          <w:lang w:eastAsia="cs-CZ"/>
        </w:rPr>
        <w:drawing>
          <wp:inline distT="0" distB="0" distL="0" distR="0" wp14:anchorId="54A3EE3C" wp14:editId="2FF764DD">
            <wp:extent cx="1515600" cy="1015200"/>
            <wp:effectExtent l="0" t="0" r="889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dpis_Prof.Luka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600" cy="10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3BD8B9ED" wp14:editId="046183A8">
            <wp:extent cx="2076450" cy="952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FCB34" w14:textId="77777777" w:rsidR="000F1EDA" w:rsidRPr="000B1CBE" w:rsidRDefault="000F1EDA" w:rsidP="000F1EDA">
      <w:pPr>
        <w:pStyle w:val="Adresaodeslatele"/>
        <w:tabs>
          <w:tab w:val="left" w:pos="3585"/>
        </w:tabs>
        <w:rPr>
          <w:rStyle w:val="StylArial11"/>
          <w:rFonts w:ascii="Garamond" w:hAnsi="Garamond"/>
          <w:sz w:val="24"/>
          <w:szCs w:val="24"/>
        </w:rPr>
      </w:pPr>
      <w:r w:rsidRPr="000B1CBE">
        <w:rPr>
          <w:rStyle w:val="StylArial11"/>
          <w:rFonts w:ascii="Garamond" w:hAnsi="Garamond"/>
          <w:color w:val="auto"/>
          <w:sz w:val="24"/>
          <w:szCs w:val="24"/>
        </w:rPr>
        <w:t>Prof. MUDr. Milan Lukáš, CSc.</w:t>
      </w:r>
    </w:p>
    <w:p w14:paraId="2CE363F5" w14:textId="77777777" w:rsidR="000F1EDA" w:rsidRDefault="000F1EDA" w:rsidP="000F1EDA">
      <w:pPr>
        <w:pStyle w:val="Adresaodeslatele"/>
        <w:tabs>
          <w:tab w:val="left" w:pos="3585"/>
        </w:tabs>
        <w:rPr>
          <w:rStyle w:val="StylArial11"/>
          <w:rFonts w:ascii="Garamond" w:hAnsi="Garamond"/>
          <w:color w:val="auto"/>
          <w:sz w:val="24"/>
          <w:szCs w:val="24"/>
        </w:rPr>
      </w:pPr>
      <w:r w:rsidRPr="000B1CBE">
        <w:rPr>
          <w:rStyle w:val="StylArial11"/>
          <w:rFonts w:ascii="Garamond" w:hAnsi="Garamond"/>
          <w:color w:val="auto"/>
          <w:sz w:val="24"/>
          <w:szCs w:val="24"/>
        </w:rPr>
        <w:t>Nadační fond IBD-COMFORT</w:t>
      </w:r>
    </w:p>
    <w:p w14:paraId="2A7E6E38" w14:textId="77777777" w:rsidR="000F1EDA" w:rsidRPr="00C23A0C" w:rsidRDefault="000F1EDA" w:rsidP="000F1EDA">
      <w:pPr>
        <w:pStyle w:val="Adresaodeslatele"/>
        <w:tabs>
          <w:tab w:val="left" w:pos="3585"/>
        </w:tabs>
        <w:rPr>
          <w:rFonts w:ascii="Garamond" w:hAnsi="Garamond" w:cs="Arial"/>
          <w:sz w:val="24"/>
          <w:szCs w:val="24"/>
        </w:rPr>
      </w:pPr>
      <w:r w:rsidRPr="00C23A0C">
        <w:rPr>
          <w:rFonts w:ascii="Garamond" w:hAnsi="Garamond" w:cs="Arial"/>
          <w:sz w:val="24"/>
          <w:szCs w:val="24"/>
        </w:rPr>
        <w:t xml:space="preserve">mobil: </w:t>
      </w:r>
      <w:r>
        <w:rPr>
          <w:rFonts w:ascii="Garamond" w:hAnsi="Garamond" w:cs="Arial"/>
          <w:sz w:val="24"/>
          <w:szCs w:val="24"/>
        </w:rPr>
        <w:t>+425 725 505 279</w:t>
      </w:r>
    </w:p>
    <w:p w14:paraId="4F57275F" w14:textId="77777777" w:rsidR="000F1EDA" w:rsidRPr="00904338" w:rsidRDefault="000F1EDA" w:rsidP="000F1EDA">
      <w:pPr>
        <w:pStyle w:val="Adresaodeslatele"/>
        <w:tabs>
          <w:tab w:val="left" w:pos="3585"/>
        </w:tabs>
        <w:rPr>
          <w:rFonts w:ascii="Garamond" w:hAnsi="Garamond" w:cs="Helvetica"/>
          <w:color w:val="333333"/>
          <w:sz w:val="21"/>
          <w:szCs w:val="21"/>
          <w:lang w:eastAsia="cs-CZ"/>
        </w:rPr>
      </w:pPr>
      <w:r w:rsidRPr="00C23A0C">
        <w:rPr>
          <w:rFonts w:ascii="Garamond" w:hAnsi="Garamond" w:cs="Arial"/>
          <w:sz w:val="24"/>
          <w:szCs w:val="24"/>
        </w:rPr>
        <w:t>e-mail:</w:t>
      </w:r>
      <w:r w:rsidRPr="00C23A0C">
        <w:rPr>
          <w:rStyle w:val="StylArial11"/>
          <w:rFonts w:ascii="Garamond" w:hAnsi="Garamond"/>
          <w:sz w:val="24"/>
          <w:szCs w:val="24"/>
        </w:rPr>
        <w:t xml:space="preserve"> milan.lukas@email.cz</w:t>
      </w:r>
    </w:p>
    <w:p w14:paraId="5D8E36DC" w14:textId="77777777" w:rsidR="00526255" w:rsidRPr="00904338" w:rsidRDefault="00526255" w:rsidP="00526255">
      <w:pPr>
        <w:pStyle w:val="Adresaodeslatele"/>
        <w:rPr>
          <w:rFonts w:ascii="Garamond" w:hAnsi="Garamond"/>
        </w:rPr>
      </w:pPr>
    </w:p>
    <w:sectPr w:rsidR="00526255" w:rsidRPr="00904338" w:rsidSect="00856D6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DE291" w14:textId="77777777" w:rsidR="00FD7841" w:rsidRDefault="00FD7841" w:rsidP="00E63196">
      <w:r>
        <w:separator/>
      </w:r>
    </w:p>
  </w:endnote>
  <w:endnote w:type="continuationSeparator" w:id="0">
    <w:p w14:paraId="64810FB6" w14:textId="77777777" w:rsidR="00FD7841" w:rsidRDefault="00FD7841" w:rsidP="00E6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2A06E" w14:textId="77777777" w:rsidR="00E11F04" w:rsidRPr="00AC7405" w:rsidRDefault="00E11F04" w:rsidP="00E11F04">
    <w:pPr>
      <w:pStyle w:val="Zpa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Nadační fond IBD-COMFORT, Příčná 668/1, 110 00 Praha 1 – Nové město</w:t>
    </w:r>
  </w:p>
  <w:p w14:paraId="1A517295" w14:textId="77777777" w:rsidR="00E11F04" w:rsidRPr="00AC7405" w:rsidRDefault="00E11F04" w:rsidP="00E11F04">
    <w:pPr>
      <w:pStyle w:val="Zpat"/>
      <w:jc w:val="both"/>
      <w:rPr>
        <w:rFonts w:ascii="Garamond" w:hAnsi="Garamond"/>
        <w:sz w:val="20"/>
        <w:szCs w:val="20"/>
      </w:rPr>
    </w:pPr>
    <w:r w:rsidRPr="00AC7405">
      <w:rPr>
        <w:rFonts w:ascii="Garamond" w:hAnsi="Garamond"/>
        <w:sz w:val="20"/>
        <w:szCs w:val="20"/>
      </w:rPr>
      <w:t xml:space="preserve">IČ: </w:t>
    </w:r>
    <w:r>
      <w:rPr>
        <w:rFonts w:ascii="Garamond" w:hAnsi="Garamond"/>
        <w:sz w:val="20"/>
        <w:szCs w:val="20"/>
      </w:rPr>
      <w:t>28450582</w:t>
    </w:r>
    <w:r>
      <w:rPr>
        <w:rFonts w:ascii="Garamond" w:hAnsi="Garamond"/>
        <w:sz w:val="20"/>
        <w:szCs w:val="20"/>
      </w:rPr>
      <w:tab/>
      <w:t>www.ibd-comfort.cz</w:t>
    </w:r>
  </w:p>
  <w:p w14:paraId="41A570B5" w14:textId="77777777" w:rsidR="00E11F04" w:rsidRPr="00AC7405" w:rsidRDefault="00E11F04" w:rsidP="00E11F04">
    <w:pPr>
      <w:pStyle w:val="Zpat"/>
      <w:rPr>
        <w:rFonts w:ascii="Garamond" w:hAnsi="Garamond"/>
        <w:sz w:val="20"/>
        <w:szCs w:val="20"/>
      </w:rPr>
    </w:pPr>
    <w:r w:rsidRPr="00AC7405">
      <w:rPr>
        <w:rFonts w:ascii="Garamond" w:hAnsi="Garamond"/>
        <w:sz w:val="20"/>
        <w:szCs w:val="20"/>
      </w:rPr>
      <w:t xml:space="preserve">č. </w:t>
    </w:r>
    <w:proofErr w:type="spellStart"/>
    <w:r w:rsidRPr="00AC7405">
      <w:rPr>
        <w:rFonts w:ascii="Garamond" w:hAnsi="Garamond"/>
        <w:sz w:val="20"/>
        <w:szCs w:val="20"/>
      </w:rPr>
      <w:t>ú.</w:t>
    </w:r>
    <w:proofErr w:type="spellEnd"/>
    <w:r w:rsidRPr="00AC7405">
      <w:rPr>
        <w:rFonts w:ascii="Garamond" w:hAnsi="Garamond"/>
        <w:sz w:val="20"/>
        <w:szCs w:val="20"/>
      </w:rPr>
      <w:t xml:space="preserve">: </w:t>
    </w:r>
    <w:r>
      <w:rPr>
        <w:rFonts w:ascii="Garamond" w:hAnsi="Garamond"/>
        <w:sz w:val="20"/>
        <w:szCs w:val="20"/>
      </w:rPr>
      <w:t>2114301329</w:t>
    </w:r>
    <w:r w:rsidRPr="00AC7405">
      <w:rPr>
        <w:rFonts w:ascii="Garamond" w:hAnsi="Garamond"/>
        <w:sz w:val="20"/>
        <w:szCs w:val="20"/>
      </w:rPr>
      <w:t>/0800</w:t>
    </w:r>
    <w:r>
      <w:rPr>
        <w:rFonts w:ascii="Garamond" w:hAnsi="Garamond"/>
        <w:sz w:val="20"/>
        <w:szCs w:val="20"/>
      </w:rPr>
      <w:tab/>
      <w:t xml:space="preserve">        ibd-comfort@seznam.cz</w:t>
    </w:r>
    <w:r w:rsidRPr="00AC7405">
      <w:rPr>
        <w:rFonts w:ascii="Garamond" w:hAnsi="Garamond"/>
        <w:sz w:val="20"/>
        <w:szCs w:val="20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FCD20" w14:textId="77777777" w:rsidR="00FD7841" w:rsidRDefault="00FD7841" w:rsidP="00E63196">
      <w:r>
        <w:separator/>
      </w:r>
    </w:p>
  </w:footnote>
  <w:footnote w:type="continuationSeparator" w:id="0">
    <w:p w14:paraId="73AFD026" w14:textId="77777777" w:rsidR="00FD7841" w:rsidRDefault="00FD7841" w:rsidP="00E63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809D9" w14:textId="77777777" w:rsidR="00E11F04" w:rsidRDefault="00F116AC" w:rsidP="00DC22D6">
    <w:pPr>
      <w:pStyle w:val="Zhlav"/>
      <w:jc w:val="center"/>
    </w:pPr>
    <w:r>
      <w:rPr>
        <w:noProof/>
        <w:lang w:eastAsia="cs-CZ"/>
      </w:rPr>
      <w:drawing>
        <wp:inline distT="0" distB="0" distL="0" distR="0" wp14:anchorId="1E56C933" wp14:editId="027169D2">
          <wp:extent cx="885825" cy="895350"/>
          <wp:effectExtent l="19050" t="0" r="9525" b="0"/>
          <wp:docPr id="1" name="obrázek 1" descr="logo%20IBD-COMF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IBD-COMFO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85EFB"/>
    <w:multiLevelType w:val="hybridMultilevel"/>
    <w:tmpl w:val="267A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82C63"/>
    <w:multiLevelType w:val="hybridMultilevel"/>
    <w:tmpl w:val="4E00A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05"/>
    <w:rsid w:val="000055E4"/>
    <w:rsid w:val="000A58C4"/>
    <w:rsid w:val="000C1380"/>
    <w:rsid w:val="000F1EDA"/>
    <w:rsid w:val="00141393"/>
    <w:rsid w:val="001B6A53"/>
    <w:rsid w:val="001C3AC2"/>
    <w:rsid w:val="001F5D5A"/>
    <w:rsid w:val="001F6570"/>
    <w:rsid w:val="00215CED"/>
    <w:rsid w:val="00232945"/>
    <w:rsid w:val="00243AE1"/>
    <w:rsid w:val="00250488"/>
    <w:rsid w:val="002C6786"/>
    <w:rsid w:val="002E385E"/>
    <w:rsid w:val="002E3D2D"/>
    <w:rsid w:val="0032249A"/>
    <w:rsid w:val="003524FB"/>
    <w:rsid w:val="00387546"/>
    <w:rsid w:val="00392238"/>
    <w:rsid w:val="003B0617"/>
    <w:rsid w:val="003C3011"/>
    <w:rsid w:val="003C6710"/>
    <w:rsid w:val="0042774C"/>
    <w:rsid w:val="004345A8"/>
    <w:rsid w:val="00475F9B"/>
    <w:rsid w:val="00526255"/>
    <w:rsid w:val="0054467C"/>
    <w:rsid w:val="00546A43"/>
    <w:rsid w:val="005948F7"/>
    <w:rsid w:val="005A104E"/>
    <w:rsid w:val="005C6333"/>
    <w:rsid w:val="005F4D74"/>
    <w:rsid w:val="0063667D"/>
    <w:rsid w:val="006C7788"/>
    <w:rsid w:val="006E59CF"/>
    <w:rsid w:val="006F0E41"/>
    <w:rsid w:val="00721130"/>
    <w:rsid w:val="00750974"/>
    <w:rsid w:val="00792CDA"/>
    <w:rsid w:val="0079634A"/>
    <w:rsid w:val="007B3166"/>
    <w:rsid w:val="007C1767"/>
    <w:rsid w:val="007F05CF"/>
    <w:rsid w:val="007F725F"/>
    <w:rsid w:val="00807956"/>
    <w:rsid w:val="00810956"/>
    <w:rsid w:val="00856D65"/>
    <w:rsid w:val="008F2FF1"/>
    <w:rsid w:val="008F4E4F"/>
    <w:rsid w:val="00907527"/>
    <w:rsid w:val="00915766"/>
    <w:rsid w:val="00940A6B"/>
    <w:rsid w:val="00952E6C"/>
    <w:rsid w:val="009F2021"/>
    <w:rsid w:val="00A060E4"/>
    <w:rsid w:val="00A35445"/>
    <w:rsid w:val="00A40C9F"/>
    <w:rsid w:val="00AC6254"/>
    <w:rsid w:val="00AC7405"/>
    <w:rsid w:val="00AD38DB"/>
    <w:rsid w:val="00AE4197"/>
    <w:rsid w:val="00AE48B2"/>
    <w:rsid w:val="00AE5AC2"/>
    <w:rsid w:val="00B162BB"/>
    <w:rsid w:val="00B54A09"/>
    <w:rsid w:val="00B70D5B"/>
    <w:rsid w:val="00BA0703"/>
    <w:rsid w:val="00C51EE3"/>
    <w:rsid w:val="00C75DD4"/>
    <w:rsid w:val="00C80924"/>
    <w:rsid w:val="00C919C1"/>
    <w:rsid w:val="00CA2ADA"/>
    <w:rsid w:val="00CA7D5B"/>
    <w:rsid w:val="00CC079F"/>
    <w:rsid w:val="00CC4800"/>
    <w:rsid w:val="00CC5DE0"/>
    <w:rsid w:val="00D020A2"/>
    <w:rsid w:val="00D72A7C"/>
    <w:rsid w:val="00D747F7"/>
    <w:rsid w:val="00D84B9F"/>
    <w:rsid w:val="00D91891"/>
    <w:rsid w:val="00DC22D6"/>
    <w:rsid w:val="00E11F04"/>
    <w:rsid w:val="00E43A7A"/>
    <w:rsid w:val="00E5689E"/>
    <w:rsid w:val="00E65C27"/>
    <w:rsid w:val="00F116AC"/>
    <w:rsid w:val="00F655E0"/>
    <w:rsid w:val="00F95609"/>
    <w:rsid w:val="00FD04FF"/>
    <w:rsid w:val="00FD5725"/>
    <w:rsid w:val="00FD7841"/>
    <w:rsid w:val="00FE1572"/>
    <w:rsid w:val="00FF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480AF8"/>
  <w15:docId w15:val="{0230076E-7D61-40AE-969B-EBEA9AAA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6D65"/>
    <w:rPr>
      <w:sz w:val="24"/>
      <w:szCs w:val="24"/>
      <w:lang w:eastAsia="zh-CN"/>
    </w:rPr>
  </w:style>
  <w:style w:type="paragraph" w:styleId="Nadpis1">
    <w:name w:val="heading 1"/>
    <w:basedOn w:val="Normln"/>
    <w:next w:val="Zkladntext"/>
    <w:link w:val="Nadpis1Char"/>
    <w:qFormat/>
    <w:rsid w:val="00546A43"/>
    <w:pPr>
      <w:keepNext/>
      <w:spacing w:after="80"/>
      <w:ind w:left="1701" w:hanging="1701"/>
      <w:outlineLvl w:val="0"/>
    </w:pPr>
    <w:rPr>
      <w:rFonts w:eastAsia="Times New Roman"/>
      <w:b/>
      <w:szCs w:val="20"/>
      <w:lang w:val="fi-FI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C74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C7405"/>
    <w:pPr>
      <w:tabs>
        <w:tab w:val="center" w:pos="4536"/>
        <w:tab w:val="right" w:pos="9072"/>
      </w:tabs>
    </w:pPr>
  </w:style>
  <w:style w:type="paragraph" w:customStyle="1" w:styleId="4sltext">
    <w:name w:val="4 čísl. text"/>
    <w:basedOn w:val="Normln"/>
    <w:uiPriority w:val="99"/>
    <w:rsid w:val="003B0617"/>
    <w:pPr>
      <w:spacing w:after="120"/>
      <w:ind w:left="1134" w:hanging="1134"/>
      <w:jc w:val="both"/>
    </w:pPr>
    <w:rPr>
      <w:rFonts w:ascii="Arial" w:eastAsia="Times New Roman" w:hAnsi="Arial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04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0488"/>
    <w:rPr>
      <w:rFonts w:ascii="Tahoma" w:hAnsi="Tahoma" w:cs="Tahoma"/>
      <w:sz w:val="16"/>
      <w:szCs w:val="16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90752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40A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dresaodeslatele">
    <w:name w:val="Adresa odesílatele"/>
    <w:basedOn w:val="Bezmezer"/>
    <w:uiPriority w:val="3"/>
    <w:qFormat/>
    <w:rsid w:val="00D72A7C"/>
    <w:pPr>
      <w:spacing w:after="360"/>
      <w:contextualSpacing/>
    </w:pPr>
    <w:rPr>
      <w:rFonts w:ascii="Calibri" w:eastAsia="Times New Roman" w:hAnsi="Calibri"/>
      <w:color w:val="000000"/>
      <w:sz w:val="22"/>
      <w:szCs w:val="22"/>
      <w:lang w:eastAsia="en-US"/>
    </w:rPr>
  </w:style>
  <w:style w:type="paragraph" w:styleId="Bezmezer">
    <w:name w:val="No Spacing"/>
    <w:uiPriority w:val="1"/>
    <w:qFormat/>
    <w:rsid w:val="00D72A7C"/>
    <w:rPr>
      <w:sz w:val="24"/>
      <w:szCs w:val="24"/>
      <w:lang w:eastAsia="zh-CN"/>
    </w:rPr>
  </w:style>
  <w:style w:type="character" w:styleId="Zstupntext">
    <w:name w:val="Placeholder Text"/>
    <w:basedOn w:val="Standardnpsmoodstavce"/>
    <w:uiPriority w:val="99"/>
    <w:semiHidden/>
    <w:rsid w:val="00526255"/>
    <w:rPr>
      <w:color w:val="808080"/>
    </w:rPr>
  </w:style>
  <w:style w:type="character" w:customStyle="1" w:styleId="StylArial11">
    <w:name w:val="Styl Arial 11"/>
    <w:basedOn w:val="Standardnpsmoodstavce"/>
    <w:uiPriority w:val="1"/>
    <w:qFormat/>
    <w:rsid w:val="00526255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546A43"/>
    <w:rPr>
      <w:rFonts w:eastAsia="Times New Roman"/>
      <w:b/>
      <w:sz w:val="24"/>
      <w:lang w:val="fi-FI"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46A4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46A43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Jana Brandelova</cp:lastModifiedBy>
  <cp:revision>2</cp:revision>
  <cp:lastPrinted>2019-03-28T09:50:00Z</cp:lastPrinted>
  <dcterms:created xsi:type="dcterms:W3CDTF">2019-03-28T09:55:00Z</dcterms:created>
  <dcterms:modified xsi:type="dcterms:W3CDTF">2019-03-28T09:55:00Z</dcterms:modified>
</cp:coreProperties>
</file>