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A" w:rsidRDefault="00726BEA" w:rsidP="00726BEA">
      <w:pPr>
        <w:pStyle w:val="Prosttext"/>
      </w:pPr>
      <w:r>
        <w:t>Objednávám tímto zboží dle cenové nabídky 2016-2850 v celkové hodnotě 33 979,-Kč s DPH.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1. OKI MC 350 - kompletní sada:        1x (4ks)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 xml:space="preserve">2. HP Laser jet </w:t>
      </w:r>
      <w:proofErr w:type="gramStart"/>
      <w:r>
        <w:t>1200    C 7115A</w:t>
      </w:r>
      <w:proofErr w:type="gramEnd"/>
      <w:r>
        <w:t>:       1x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3. Canon I-</w:t>
      </w:r>
      <w:proofErr w:type="spellStart"/>
      <w:r>
        <w:t>sensys</w:t>
      </w:r>
      <w:proofErr w:type="spellEnd"/>
      <w:r>
        <w:t xml:space="preserve"> MF 3220 EP-27:       1x 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 xml:space="preserve">4. SAMSUNG – </w:t>
      </w:r>
      <w:proofErr w:type="spellStart"/>
      <w:r>
        <w:t>Xpress</w:t>
      </w:r>
      <w:proofErr w:type="spellEnd"/>
      <w:r>
        <w:t xml:space="preserve"> M2835DW:           1x            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 xml:space="preserve">5. OKI MC 332 - kompletní sada:        1x (4ks)      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 xml:space="preserve">6. OKI MC362 - </w:t>
      </w:r>
      <w:proofErr w:type="spellStart"/>
      <w:r>
        <w:t>komletní</w:t>
      </w:r>
      <w:proofErr w:type="spellEnd"/>
      <w:r>
        <w:t xml:space="preserve"> sada:          2x (8ks)            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 xml:space="preserve">7. HP laser jet M1212 </w:t>
      </w:r>
      <w:proofErr w:type="spellStart"/>
      <w:r>
        <w:t>nf</w:t>
      </w:r>
      <w:proofErr w:type="spellEnd"/>
      <w:r>
        <w:t xml:space="preserve"> MFP  CE 285A: 1x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Děkuji Irena Homolková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Mateřská škola Pampeliška</w:t>
      </w:r>
    </w:p>
    <w:p w:rsidR="00726BEA" w:rsidRDefault="00726BEA" w:rsidP="00726BEA">
      <w:pPr>
        <w:pStyle w:val="Prosttext"/>
      </w:pPr>
      <w:r>
        <w:t>Mladá Boleslav, Nerudova 797,</w:t>
      </w:r>
    </w:p>
    <w:p w:rsidR="00726BEA" w:rsidRDefault="00726BEA" w:rsidP="00726BEA">
      <w:pPr>
        <w:pStyle w:val="Prosttext"/>
      </w:pPr>
      <w:r>
        <w:t>příspěvková organizace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26BEA" w:rsidRDefault="00726BEA" w:rsidP="00726BEA">
      <w:pPr>
        <w:pStyle w:val="Prosttext"/>
        <w:outlineLvl w:val="0"/>
      </w:pPr>
      <w:proofErr w:type="spellStart"/>
      <w:r>
        <w:t>From</w:t>
      </w:r>
      <w:proofErr w:type="spellEnd"/>
      <w:r>
        <w:t>: Jana Krupová [</w:t>
      </w:r>
      <w:hyperlink r:id="rId4" w:history="1">
        <w:r>
          <w:rPr>
            <w:rStyle w:val="Hypertextovodkaz"/>
          </w:rPr>
          <w:t>mailto:krupova@scenario.cz</w:t>
        </w:r>
      </w:hyperlink>
      <w:r>
        <w:t xml:space="preserve">] </w:t>
      </w:r>
    </w:p>
    <w:p w:rsidR="00726BEA" w:rsidRDefault="00726BEA" w:rsidP="00726BEA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2016 12:25 PM</w:t>
      </w:r>
    </w:p>
    <w:p w:rsidR="00726BEA" w:rsidRDefault="00726BEA" w:rsidP="00726BEA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mspampeliska@quick.cz</w:t>
        </w:r>
      </w:hyperlink>
    </w:p>
    <w:p w:rsidR="00726BEA" w:rsidRDefault="00726BEA" w:rsidP="00726BEA">
      <w:pPr>
        <w:pStyle w:val="Prosttext"/>
      </w:pPr>
      <w:proofErr w:type="spellStart"/>
      <w:r>
        <w:t>Subject</w:t>
      </w:r>
      <w:proofErr w:type="spellEnd"/>
      <w:r>
        <w:t>: Nabídka na tonery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Dobrý den paní ředitelko,</w:t>
      </w:r>
    </w:p>
    <w:p w:rsidR="00726BEA" w:rsidRDefault="00726BEA" w:rsidP="00726BEA">
      <w:pPr>
        <w:pStyle w:val="Prosttext"/>
      </w:pPr>
      <w:r>
        <w:t>v příloze Vám posílám nabídku na tonery.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Přeji hezký den</w:t>
      </w: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</w:p>
    <w:p w:rsidR="00726BEA" w:rsidRDefault="00726BEA" w:rsidP="00726BEA">
      <w:pPr>
        <w:pStyle w:val="Prosttext"/>
      </w:pPr>
      <w:r>
        <w:t>Janka Krupová</w:t>
      </w:r>
    </w:p>
    <w:p w:rsidR="00726BEA" w:rsidRDefault="00726BEA" w:rsidP="00726BEA">
      <w:pPr>
        <w:pStyle w:val="Prosttext"/>
      </w:pPr>
      <w:r>
        <w:t>oddělení fakturace</w:t>
      </w:r>
    </w:p>
    <w:p w:rsidR="00726BEA" w:rsidRDefault="00726BEA" w:rsidP="00726BEA">
      <w:pPr>
        <w:pStyle w:val="Prosttext"/>
      </w:pPr>
      <w:proofErr w:type="spellStart"/>
      <w:r>
        <w:t>Scenario</w:t>
      </w:r>
      <w:proofErr w:type="spellEnd"/>
      <w:r>
        <w:t xml:space="preserve"> s.r.o.</w:t>
      </w:r>
    </w:p>
    <w:p w:rsidR="00726BEA" w:rsidRDefault="00726BEA" w:rsidP="00726BEA">
      <w:pPr>
        <w:pStyle w:val="Prosttext"/>
      </w:pPr>
      <w:r>
        <w:t xml:space="preserve"> </w:t>
      </w:r>
    </w:p>
    <w:p w:rsidR="00726BEA" w:rsidRDefault="00726BEA" w:rsidP="00726BEA">
      <w:pPr>
        <w:pStyle w:val="Prosttext"/>
      </w:pPr>
      <w:r>
        <w:t>mobil: +420 775 346 171 &lt;</w:t>
      </w:r>
      <w:hyperlink r:id="rId6" w:history="1">
        <w:r>
          <w:rPr>
            <w:rStyle w:val="Hypertextovodkaz"/>
          </w:rPr>
          <w:t>tel:%2B420%20602%20436%20643</w:t>
        </w:r>
      </w:hyperlink>
      <w:r>
        <w:t xml:space="preserve">&gt; </w:t>
      </w:r>
    </w:p>
    <w:p w:rsidR="00726BEA" w:rsidRDefault="00726BEA" w:rsidP="00726BEA">
      <w:pPr>
        <w:pStyle w:val="Prosttext"/>
      </w:pPr>
      <w:r>
        <w:t xml:space="preserve">e-mail: </w:t>
      </w:r>
      <w:hyperlink r:id="rId7" w:history="1">
        <w:r>
          <w:rPr>
            <w:rStyle w:val="Hypertextovodkaz"/>
          </w:rPr>
          <w:t>krupova@scenario.cz</w:t>
        </w:r>
      </w:hyperlink>
      <w:r>
        <w:t xml:space="preserve"> &lt;</w:t>
      </w:r>
      <w:hyperlink r:id="rId8" w:history="1">
        <w:r>
          <w:rPr>
            <w:rStyle w:val="Hypertextovodkaz"/>
          </w:rPr>
          <w:t>mailto:lojek@scenario.cz</w:t>
        </w:r>
      </w:hyperlink>
      <w:r>
        <w:t xml:space="preserve">&gt; </w:t>
      </w:r>
    </w:p>
    <w:p w:rsidR="00726BEA" w:rsidRDefault="00726BEA" w:rsidP="00726BEA">
      <w:pPr>
        <w:pStyle w:val="Prosttext"/>
      </w:pPr>
      <w:r>
        <w:t xml:space="preserve"> </w:t>
      </w:r>
    </w:p>
    <w:p w:rsidR="00726BEA" w:rsidRDefault="00726BEA" w:rsidP="00726BEA">
      <w:pPr>
        <w:pStyle w:val="Prosttext"/>
      </w:pPr>
      <w:r>
        <w:t xml:space="preserve"> &lt;</w:t>
      </w:r>
      <w:hyperlink r:id="rId9" w:history="1">
        <w:r>
          <w:rPr>
            <w:rStyle w:val="Hypertextovodkaz"/>
          </w:rPr>
          <w:t>http://www.scenario.cz/</w:t>
        </w:r>
      </w:hyperlink>
      <w:r>
        <w:t xml:space="preserve">&gt; </w:t>
      </w:r>
    </w:p>
    <w:p w:rsidR="000D49E2" w:rsidRDefault="000D49E2"/>
    <w:sectPr w:rsidR="000D49E2" w:rsidSect="000D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6BEA"/>
    <w:rsid w:val="000D49E2"/>
    <w:rsid w:val="001046A0"/>
    <w:rsid w:val="00273DE7"/>
    <w:rsid w:val="00593F89"/>
    <w:rsid w:val="00726BEA"/>
    <w:rsid w:val="009F18BE"/>
    <w:rsid w:val="00C519B9"/>
    <w:rsid w:val="00DC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6BE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26BEA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6B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jek@scenari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pova@scenari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%20602%20436%2064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pampeliska@quick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upova@scenario.cz" TargetMode="External"/><Relationship Id="rId9" Type="http://schemas.openxmlformats.org/officeDocument/2006/relationships/hyperlink" Target="http://www.scenario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Homolková</dc:creator>
  <cp:lastModifiedBy>Irena Homolková</cp:lastModifiedBy>
  <cp:revision>1</cp:revision>
  <dcterms:created xsi:type="dcterms:W3CDTF">2016-12-08T12:05:00Z</dcterms:created>
  <dcterms:modified xsi:type="dcterms:W3CDTF">2016-12-08T12:06:00Z</dcterms:modified>
</cp:coreProperties>
</file>