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6C66" w:rsidRDefault="00145F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4649625" cy="1036202"/>
            <wp:effectExtent l="0" t="0" r="0" b="0"/>
            <wp:docPr id="1" name="image2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link_MSMT_VVV_hor_cb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6C66" w:rsidRDefault="00145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Administraci projektu v rámci „výzvy č. </w:t>
      </w:r>
      <w:proofErr w:type="gramStart"/>
      <w:r>
        <w:rPr>
          <w:b/>
          <w:sz w:val="28"/>
          <w:szCs w:val="28"/>
        </w:rPr>
        <w:t>63</w:t>
      </w:r>
      <w:proofErr w:type="gramEnd"/>
      <w:r>
        <w:rPr>
          <w:b/>
          <w:sz w:val="28"/>
          <w:szCs w:val="28"/>
        </w:rPr>
        <w:t xml:space="preserve">– </w:t>
      </w:r>
      <w:proofErr w:type="gramStart"/>
      <w:r>
        <w:rPr>
          <w:b/>
          <w:sz w:val="28"/>
          <w:szCs w:val="28"/>
        </w:rPr>
        <w:t>OP</w:t>
      </w:r>
      <w:proofErr w:type="gramEnd"/>
      <w:r>
        <w:rPr>
          <w:b/>
          <w:sz w:val="28"/>
          <w:szCs w:val="28"/>
        </w:rPr>
        <w:t xml:space="preserve"> VVV - Šablony II“</w:t>
      </w:r>
    </w:p>
    <w:p w:rsidR="008A6C66" w:rsidRDefault="008A6C66">
      <w:pPr>
        <w:jc w:val="both"/>
      </w:pPr>
    </w:p>
    <w:p w:rsidR="008A6C66" w:rsidRDefault="00145F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8A6C66" w:rsidRDefault="00145F00">
      <w:pP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8A6C66" w:rsidRDefault="00145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8A6C66" w:rsidRDefault="00145F00">
      <w:pP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8A6C66" w:rsidRDefault="00145F00">
      <w:pP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8A6C66" w:rsidRDefault="00145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8A6C66" w:rsidRDefault="00145F00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8A6C66" w:rsidRDefault="008A6C66">
      <w:pPr>
        <w:jc w:val="both"/>
        <w:rPr>
          <w:sz w:val="22"/>
          <w:szCs w:val="22"/>
        </w:rPr>
      </w:pPr>
    </w:p>
    <w:p w:rsidR="008A6C66" w:rsidRDefault="00145F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145F00" w:rsidRDefault="00145F00" w:rsidP="00145F00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Organizace: Základní škola a Mateřská škola Uherský Brod – Újezdec, příspěvková organizace</w:t>
      </w:r>
    </w:p>
    <w:p w:rsidR="00145F00" w:rsidRDefault="00145F00" w:rsidP="00145F00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se sídlem: </w:t>
      </w:r>
      <w:proofErr w:type="spellStart"/>
      <w:r>
        <w:rPr>
          <w:color w:val="000000"/>
          <w:sz w:val="22"/>
          <w:szCs w:val="22"/>
        </w:rPr>
        <w:t>Podhájí</w:t>
      </w:r>
      <w:proofErr w:type="spellEnd"/>
      <w:r>
        <w:rPr>
          <w:color w:val="000000"/>
          <w:sz w:val="22"/>
          <w:szCs w:val="22"/>
        </w:rPr>
        <w:t xml:space="preserve"> 291, 687 34 Uherský Brod</w:t>
      </w:r>
    </w:p>
    <w:p w:rsidR="00145F00" w:rsidRDefault="00145F00" w:rsidP="00145F00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IČ: 70932301</w:t>
      </w:r>
    </w:p>
    <w:p w:rsidR="00145F00" w:rsidRDefault="00145F00" w:rsidP="00145F00">
      <w:pPr>
        <w:jc w:val="both"/>
      </w:pPr>
      <w:r>
        <w:rPr>
          <w:sz w:val="22"/>
          <w:szCs w:val="22"/>
        </w:rPr>
        <w:t>Jednající osoba: Mgr. Soňa Čechová, ředitelka školy</w:t>
      </w:r>
    </w:p>
    <w:p w:rsidR="00145F00" w:rsidRDefault="00145F00" w:rsidP="00145F00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kontaktní osoba (jméno + kontakt): Mgr. Soňa Čechová, cechova@zsujezdec.cz</w:t>
      </w:r>
    </w:p>
    <w:p w:rsidR="00145F00" w:rsidRDefault="00145F00" w:rsidP="00145F00">
      <w:pPr>
        <w:jc w:val="both"/>
      </w:pPr>
      <w:r>
        <w:rPr>
          <w:sz w:val="22"/>
          <w:szCs w:val="22"/>
        </w:rPr>
        <w:t>(dále jen „Příjemce“)</w:t>
      </w:r>
    </w:p>
    <w:p w:rsidR="008A6C66" w:rsidRDefault="008A6C66">
      <w:pPr>
        <w:jc w:val="center"/>
        <w:rPr>
          <w:b/>
        </w:rPr>
      </w:pPr>
    </w:p>
    <w:p w:rsidR="008A6C66" w:rsidRDefault="00145F00">
      <w:pPr>
        <w:jc w:val="center"/>
        <w:rPr>
          <w:b/>
        </w:rPr>
      </w:pPr>
      <w:r>
        <w:rPr>
          <w:b/>
        </w:rPr>
        <w:t>I. Předmět služby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3"/>
        </w:numPr>
        <w:jc w:val="both"/>
      </w:pPr>
      <w:r>
        <w:t xml:space="preserve">Předmětem této služby je poskytnutí pomoci při realizaci projektů v rámci výzvy č. 63 – OP VVV - Šablony II, která byla vyhlášená Ministerstvem školství, mládeže a tělovýchovy ČR (MŠMT) dne </w:t>
      </w:r>
      <w:proofErr w:type="gramStart"/>
      <w:r>
        <w:t>28.2.2018</w:t>
      </w:r>
      <w:proofErr w:type="gramEnd"/>
      <w:r>
        <w:t>.</w:t>
      </w:r>
    </w:p>
    <w:p w:rsidR="008A6C66" w:rsidRDefault="008A6C66">
      <w:pPr>
        <w:jc w:val="both"/>
        <w:rPr>
          <w:b/>
        </w:rPr>
      </w:pPr>
    </w:p>
    <w:p w:rsidR="008A6C66" w:rsidRDefault="00145F00">
      <w:pPr>
        <w:numPr>
          <w:ilvl w:val="0"/>
          <w:numId w:val="3"/>
        </w:numPr>
        <w:jc w:val="both"/>
      </w:pPr>
      <w:r>
        <w:t>Pos</w:t>
      </w:r>
      <w:r>
        <w:t>kytovatel se zavazuje poskytnout příjemci tyto služby:</w:t>
      </w:r>
    </w:p>
    <w:p w:rsidR="008A6C66" w:rsidRDefault="008A6C66">
      <w:pPr>
        <w:jc w:val="both"/>
      </w:pPr>
    </w:p>
    <w:p w:rsidR="008A6C66" w:rsidRDefault="00145F00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8A6C66" w:rsidRDefault="00145F00">
      <w:pPr>
        <w:numPr>
          <w:ilvl w:val="0"/>
          <w:numId w:val="1"/>
        </w:numPr>
        <w:jc w:val="both"/>
      </w:pPr>
      <w:r>
        <w:t>pravidelné konzultace průběhu projektu a metodická doporučení ze strany poskytovatele v místě sídla příjemce</w:t>
      </w:r>
    </w:p>
    <w:p w:rsidR="008A6C66" w:rsidRDefault="00145F00">
      <w:pPr>
        <w:numPr>
          <w:ilvl w:val="0"/>
          <w:numId w:val="1"/>
        </w:numPr>
        <w:jc w:val="both"/>
      </w:pPr>
      <w:r>
        <w:t>zpracování a předkládání monitorovacích zpráv</w:t>
      </w:r>
    </w:p>
    <w:p w:rsidR="008A6C66" w:rsidRDefault="00145F00">
      <w:pPr>
        <w:numPr>
          <w:ilvl w:val="0"/>
          <w:numId w:val="1"/>
        </w:numPr>
        <w:jc w:val="both"/>
      </w:pPr>
      <w:r>
        <w:t>uchovávání dokladů o dosažení monitorovacích indikátorů a cílů projektu</w:t>
      </w:r>
    </w:p>
    <w:p w:rsidR="008A6C66" w:rsidRDefault="00145F00">
      <w:pPr>
        <w:numPr>
          <w:ilvl w:val="0"/>
          <w:numId w:val="1"/>
        </w:numPr>
        <w:jc w:val="both"/>
      </w:pPr>
      <w:r>
        <w:t>zpracování a předkládání žádo</w:t>
      </w:r>
      <w:r>
        <w:t>stí o platbu</w:t>
      </w:r>
    </w:p>
    <w:p w:rsidR="008A6C66" w:rsidRDefault="00145F00">
      <w:pPr>
        <w:numPr>
          <w:ilvl w:val="0"/>
          <w:numId w:val="1"/>
        </w:numPr>
        <w:jc w:val="both"/>
      </w:pPr>
      <w:r>
        <w:t>organizování výběrových řízení (budou-li potřeba)</w:t>
      </w:r>
    </w:p>
    <w:p w:rsidR="008A6C66" w:rsidRDefault="00145F00">
      <w:pPr>
        <w:numPr>
          <w:ilvl w:val="0"/>
          <w:numId w:val="1"/>
        </w:numP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8A6C66" w:rsidRDefault="00145F00">
      <w:pPr>
        <w:numPr>
          <w:ilvl w:val="0"/>
          <w:numId w:val="1"/>
        </w:numPr>
        <w:jc w:val="both"/>
      </w:pPr>
      <w:r>
        <w:t>vyjedná</w:t>
      </w:r>
      <w:r>
        <w:t>ní změn v projektu (budou-li potřeba)</w:t>
      </w:r>
    </w:p>
    <w:p w:rsidR="008A6C66" w:rsidRDefault="008A6C66">
      <w:pPr>
        <w:jc w:val="both"/>
      </w:pPr>
    </w:p>
    <w:p w:rsidR="008A6C66" w:rsidRDefault="008A6C66">
      <w:pPr>
        <w:jc w:val="both"/>
      </w:pPr>
    </w:p>
    <w:p w:rsidR="008A6C66" w:rsidRDefault="00145F00">
      <w:pPr>
        <w:jc w:val="center"/>
        <w:rPr>
          <w:b/>
        </w:rPr>
      </w:pPr>
      <w:r>
        <w:rPr>
          <w:b/>
        </w:rPr>
        <w:t>II. Odměna</w:t>
      </w:r>
    </w:p>
    <w:p w:rsidR="008A6C66" w:rsidRDefault="008A6C66">
      <w:pPr>
        <w:jc w:val="both"/>
        <w:rPr>
          <w:sz w:val="22"/>
          <w:szCs w:val="22"/>
        </w:rPr>
      </w:pPr>
    </w:p>
    <w:p w:rsidR="008A6C66" w:rsidRDefault="00145F00">
      <w:pPr>
        <w:numPr>
          <w:ilvl w:val="0"/>
          <w:numId w:val="6"/>
        </w:numP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6</w:t>
      </w:r>
      <w:r>
        <w:t xml:space="preserve"> % z celkové částky způsobilých nákladů projektu škol</w:t>
      </w:r>
      <w:r>
        <w:t>y. Uvedená částka je bez DPH. K odměně bude připočítána DPH v aktuální zákonné výši.</w:t>
      </w:r>
    </w:p>
    <w:p w:rsidR="008A6C66" w:rsidRDefault="008A6C66">
      <w:pPr>
        <w:ind w:left="1080"/>
        <w:jc w:val="both"/>
      </w:pPr>
    </w:p>
    <w:p w:rsidR="008A6C66" w:rsidRDefault="00145F00">
      <w:pPr>
        <w:numPr>
          <w:ilvl w:val="0"/>
          <w:numId w:val="6"/>
        </w:numPr>
        <w:ind w:left="360"/>
        <w:jc w:val="both"/>
      </w:pPr>
      <w:r>
        <w:t>Odměna bude splatná ve splátkách, vždy v závislosti na výši obdržených financí na účet příjemce v rámci daného projektu“. (Tedy např.: v okamžiku kdy příjemce obdrží na s</w:t>
      </w:r>
      <w:r>
        <w:t xml:space="preserve">vůj účet 50% financí z celkové částky způsobilých nákladů projektu, vystaví poskytovatel fakturu na </w:t>
      </w:r>
      <w:r>
        <w:lastRenderedPageBreak/>
        <w:t>50% z jeho celkové odměny.). Jednotlivé splátky budou vyplaceny na základě daňového dokladu (faktury) vystaveného poskytovatelem.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6"/>
        </w:numPr>
        <w:ind w:left="360"/>
        <w:jc w:val="both"/>
      </w:pPr>
      <w:r>
        <w:t>Každá část odměny bude vy</w:t>
      </w:r>
      <w:r>
        <w:t xml:space="preserve">placena na základě daňového dokladu (faktury) vystaveného poskytovatelem se splatností 14 kalendářních </w:t>
      </w:r>
      <w:proofErr w:type="gramStart"/>
      <w:r>
        <w:t>dní..</w:t>
      </w:r>
      <w:proofErr w:type="gramEnd"/>
      <w:r>
        <w:t xml:space="preserve"> </w:t>
      </w:r>
    </w:p>
    <w:p w:rsidR="008A6C66" w:rsidRDefault="008A6C66">
      <w:pPr>
        <w:jc w:val="both"/>
      </w:pPr>
    </w:p>
    <w:p w:rsidR="008A6C66" w:rsidRDefault="008A6C66">
      <w:pPr>
        <w:jc w:val="both"/>
      </w:pPr>
    </w:p>
    <w:p w:rsidR="008A6C66" w:rsidRDefault="00145F00">
      <w:pPr>
        <w:jc w:val="center"/>
        <w:rPr>
          <w:b/>
        </w:rPr>
      </w:pPr>
      <w:r>
        <w:rPr>
          <w:b/>
        </w:rPr>
        <w:t>III. Odpovědnost poskytovatele</w:t>
      </w:r>
    </w:p>
    <w:p w:rsidR="008A6C66" w:rsidRDefault="008A6C66">
      <w:pPr>
        <w:ind w:left="360"/>
        <w:jc w:val="both"/>
      </w:pPr>
    </w:p>
    <w:p w:rsidR="008A6C66" w:rsidRDefault="00145F00">
      <w:pPr>
        <w:numPr>
          <w:ilvl w:val="0"/>
          <w:numId w:val="5"/>
        </w:numPr>
        <w:ind w:left="360"/>
        <w:jc w:val="both"/>
      </w:pPr>
      <w:r>
        <w:t>Poskytovatel přebírá odpovědnost za nesrovnalosti či chyby vzniklé v důsledku jeho činnosti.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5"/>
        </w:numPr>
        <w:ind w:left="360"/>
        <w:jc w:val="both"/>
      </w:pPr>
      <w:r>
        <w:t>Poskytovatel se zavazuje uhradit škodu vzniklou příjemci na základě chybného jednání poskytovatele.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5"/>
        </w:numP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8A6C66" w:rsidRDefault="008A6C66">
      <w:pPr>
        <w:jc w:val="both"/>
      </w:pPr>
    </w:p>
    <w:p w:rsidR="008A6C66" w:rsidRDefault="008A6C66">
      <w:pPr>
        <w:jc w:val="both"/>
      </w:pPr>
    </w:p>
    <w:p w:rsidR="008A6C66" w:rsidRDefault="00145F00">
      <w:pPr>
        <w:jc w:val="center"/>
        <w:rPr>
          <w:b/>
        </w:rPr>
      </w:pPr>
      <w:r>
        <w:rPr>
          <w:b/>
        </w:rPr>
        <w:t>IV. Uko</w:t>
      </w:r>
      <w:r>
        <w:rPr>
          <w:b/>
        </w:rPr>
        <w:t>nčení smlouvy</w:t>
      </w:r>
    </w:p>
    <w:p w:rsidR="008A6C66" w:rsidRDefault="008A6C66">
      <w:pPr>
        <w:ind w:left="360"/>
        <w:jc w:val="both"/>
      </w:pPr>
    </w:p>
    <w:p w:rsidR="008A6C66" w:rsidRDefault="00145F00">
      <w:pPr>
        <w:numPr>
          <w:ilvl w:val="0"/>
          <w:numId w:val="2"/>
        </w:numP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2"/>
        </w:numPr>
        <w:jc w:val="both"/>
      </w:pPr>
      <w:r>
        <w:t>Příjemce má právo odstoupit od smlouvy, pokud Poskytovatel neplní řádně a včas své povinno</w:t>
      </w:r>
      <w:r>
        <w:t>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</w:t>
      </w:r>
      <w:r>
        <w:t>kytovateli přiměřený čas na nápravu. Pokud k nápravě nedojde je Příjemce oprávněn od smlouvy odstoupit.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2"/>
        </w:numPr>
        <w:jc w:val="both"/>
      </w:pPr>
      <w:r>
        <w:t>Poskytovatel i Příjemce jsou oprávněni vypovědět smlouvu i bez uvedení důvodu po uhrazení kompenzace ve výši 30% z celkové odměny uvedené v odstavci II</w:t>
      </w:r>
      <w:r>
        <w:t>. této smlouvy.</w:t>
      </w:r>
    </w:p>
    <w:p w:rsidR="008A6C66" w:rsidRDefault="008A6C66">
      <w:pPr>
        <w:jc w:val="both"/>
      </w:pPr>
    </w:p>
    <w:p w:rsidR="008A6C66" w:rsidRDefault="008A6C66"/>
    <w:p w:rsidR="008A6C66" w:rsidRDefault="00145F00">
      <w:pPr>
        <w:jc w:val="center"/>
        <w:rPr>
          <w:b/>
        </w:rPr>
      </w:pPr>
      <w:r>
        <w:rPr>
          <w:b/>
        </w:rPr>
        <w:t>V. Obecná ustanovení</w:t>
      </w:r>
    </w:p>
    <w:p w:rsidR="008A6C66" w:rsidRDefault="008A6C66">
      <w:pPr>
        <w:ind w:left="360"/>
        <w:jc w:val="both"/>
      </w:pPr>
    </w:p>
    <w:p w:rsidR="008A6C66" w:rsidRDefault="00145F00">
      <w:pPr>
        <w:numPr>
          <w:ilvl w:val="0"/>
          <w:numId w:val="4"/>
        </w:numPr>
        <w:jc w:val="both"/>
      </w:pPr>
      <w:r>
        <w:t>Doplňky a změny této smlouvy musí být učiněny písemně formou vzestupně číslovaných dodatků a podepsány oběma smluvními stranami.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4"/>
        </w:numPr>
        <w:jc w:val="both"/>
      </w:pPr>
      <w:r>
        <w:t>Tato Smlouva je vyhotovena ve dvou stejnopisech s platností originálu, po jednom pro k</w:t>
      </w:r>
      <w:r>
        <w:t>aždou ze smluvních stran.</w:t>
      </w:r>
    </w:p>
    <w:p w:rsidR="008A6C66" w:rsidRDefault="008A6C66">
      <w:pPr>
        <w:jc w:val="both"/>
      </w:pPr>
    </w:p>
    <w:p w:rsidR="008A6C66" w:rsidRDefault="00145F00">
      <w:pPr>
        <w:numPr>
          <w:ilvl w:val="0"/>
          <w:numId w:val="4"/>
        </w:numPr>
        <w:jc w:val="both"/>
      </w:pPr>
      <w:r>
        <w:t>Tato Smlouva je uzavírána na základě pravé a svobodné vůle smluvních stran, určitě a srozumitelně, nikoliv v tísni.</w:t>
      </w:r>
    </w:p>
    <w:p w:rsidR="008A6C66" w:rsidRDefault="008A6C66">
      <w:pPr>
        <w:ind w:left="720"/>
      </w:pPr>
    </w:p>
    <w:p w:rsidR="008A6C66" w:rsidRDefault="008A6C66">
      <w:pPr>
        <w:jc w:val="both"/>
      </w:pPr>
    </w:p>
    <w:p w:rsidR="008A6C66" w:rsidRDefault="00145F00">
      <w:bookmarkStart w:id="0" w:name="_gjdgxs" w:colFirst="0" w:colLast="0"/>
      <w:bookmarkEnd w:id="0"/>
      <w:r>
        <w:t xml:space="preserve">V Uherském Brodě </w:t>
      </w:r>
      <w:r>
        <w:t>dne 12. 3. 2019</w:t>
      </w:r>
      <w:bookmarkStart w:id="1" w:name="_GoBack"/>
      <w:bookmarkEnd w:id="1"/>
      <w:r>
        <w:tab/>
      </w:r>
      <w:r>
        <w:tab/>
      </w:r>
      <w:r>
        <w:tab/>
        <w:t xml:space="preserve">V……………. </w:t>
      </w:r>
      <w:proofErr w:type="gramStart"/>
      <w:r>
        <w:t>dne</w:t>
      </w:r>
      <w:proofErr w:type="gramEnd"/>
      <w:r>
        <w:t xml:space="preserve"> ……………...</w:t>
      </w:r>
    </w:p>
    <w:p w:rsidR="008A6C66" w:rsidRDefault="008A6C66"/>
    <w:p w:rsidR="008A6C66" w:rsidRDefault="008A6C66"/>
    <w:p w:rsidR="008A6C66" w:rsidRDefault="00145F00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8A6C66" w:rsidRDefault="00145F00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Poskytovatel</w:t>
      </w:r>
    </w:p>
    <w:sectPr w:rsidR="008A6C66"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3ECA"/>
    <w:multiLevelType w:val="multilevel"/>
    <w:tmpl w:val="0DEA1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F6D"/>
    <w:multiLevelType w:val="multilevel"/>
    <w:tmpl w:val="E50A48C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04FDD"/>
    <w:multiLevelType w:val="multilevel"/>
    <w:tmpl w:val="0896D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46D5"/>
    <w:multiLevelType w:val="multilevel"/>
    <w:tmpl w:val="5762A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3F35A5"/>
    <w:multiLevelType w:val="multilevel"/>
    <w:tmpl w:val="81CCE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A7D3D"/>
    <w:multiLevelType w:val="multilevel"/>
    <w:tmpl w:val="BAC46A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6C66"/>
    <w:rsid w:val="00145F00"/>
    <w:rsid w:val="008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291A0-5DA2-45AF-AEBF-C147DCA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145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 Hrubý</cp:lastModifiedBy>
  <cp:revision>2</cp:revision>
  <dcterms:created xsi:type="dcterms:W3CDTF">2019-03-11T17:46:00Z</dcterms:created>
  <dcterms:modified xsi:type="dcterms:W3CDTF">2019-03-11T17:47:00Z</dcterms:modified>
</cp:coreProperties>
</file>