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E52114">
        <w:t>PVA-JZ-4/2019</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uzavřená mezi</w:t>
      </w:r>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E52114">
        <w:rPr>
          <w:rFonts w:cs="Arial"/>
          <w:szCs w:val="20"/>
        </w:rPr>
        <w:t>Ing. Bořivoj Novotný, ředitel Odboru zaměstnanosti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E52114" w:rsidRPr="00E52114">
        <w:rPr>
          <w:rFonts w:cs="Arial"/>
          <w:szCs w:val="20"/>
        </w:rPr>
        <w:t>Dobrovského 1278</w:t>
      </w:r>
      <w:r w:rsidR="00E52114">
        <w:t>/25, 170 00 Praha 7</w:t>
      </w:r>
    </w:p>
    <w:p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E52114" w:rsidRPr="00E52114">
        <w:rPr>
          <w:rFonts w:cs="Arial"/>
          <w:szCs w:val="20"/>
        </w:rPr>
        <w:t>72496991</w:t>
      </w:r>
    </w:p>
    <w:p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E52114" w:rsidRPr="00E52114">
        <w:rPr>
          <w:rFonts w:cs="Arial"/>
          <w:szCs w:val="20"/>
        </w:rPr>
        <w:t>Úřad práce</w:t>
      </w:r>
      <w:r w:rsidR="00E52114">
        <w:t xml:space="preserve"> ČR - kontaktní pracoviště Prostějov, nám. Spojenců č.p. 2632/13, 796 01 Prostějov 1</w:t>
      </w:r>
    </w:p>
    <w:p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E52114"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E52114" w:rsidRPr="00E52114">
        <w:rPr>
          <w:rFonts w:cs="Arial"/>
          <w:szCs w:val="20"/>
        </w:rPr>
        <w:t>BOHEMIE Olomoucká</w:t>
      </w:r>
      <w:r w:rsidR="00E52114">
        <w:t xml:space="preserve"> domácí péče s.r.o.</w:t>
      </w:r>
      <w:r w:rsidR="00E52114" w:rsidRPr="00E52114">
        <w:rPr>
          <w:rFonts w:cs="Arial"/>
          <w:vanish/>
          <w:szCs w:val="20"/>
        </w:rPr>
        <w:t>0</w:t>
      </w:r>
    </w:p>
    <w:p w:rsidR="00246AE5" w:rsidRPr="00A3020E" w:rsidRDefault="00E52114"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Pr>
          <w:noProof/>
        </w:rPr>
        <w:t>Eva Sokelová, jednatel</w:t>
      </w:r>
    </w:p>
    <w:p w:rsidR="00246AE5" w:rsidRPr="00A3020E" w:rsidRDefault="00E52114"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E52114">
        <w:rPr>
          <w:rFonts w:cs="Arial"/>
          <w:szCs w:val="20"/>
        </w:rPr>
        <w:t xml:space="preserve">tř. </w:t>
      </w:r>
      <w:r>
        <w:t>Míru č.p. 182/65, Neředín, 779 00 Olomouc 9</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E52114" w:rsidRPr="00E52114">
        <w:rPr>
          <w:rFonts w:cs="Arial"/>
          <w:szCs w:val="20"/>
        </w:rPr>
        <w:t>04450396</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C33299" w:rsidP="00936827">
      <w:pPr>
        <w:pStyle w:val="Boddohody"/>
        <w:numPr>
          <w:ilvl w:val="0"/>
          <w:numId w:val="0"/>
        </w:numPr>
        <w:tabs>
          <w:tab w:val="left" w:pos="708"/>
        </w:tabs>
      </w:pPr>
      <w:r w:rsidRPr="00C33299">
        <w:t>Tato dohoda se uzavírá podle § 106, § 113 a § 119 zákona č. 435/2004 Sb., o zaměstnanosti, ve znění</w:t>
      </w:r>
      <w:r w:rsidR="00936827">
        <w:t xml:space="preserve">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rsidR="00936827">
        <w:t>projektu č. </w:t>
      </w:r>
      <w:r w:rsidR="00E52114">
        <w:t>CZ.03.1.48/0.0/0.0/15_004/0000008</w:t>
      </w:r>
      <w:r w:rsidR="00936827">
        <w:rPr>
          <w:i/>
          <w:iCs/>
        </w:rPr>
        <w:t xml:space="preserve"> - </w:t>
      </w:r>
      <w:r w:rsidR="00E52114">
        <w:t>Záruky pro mladé v Olomouckém kraji</w:t>
      </w:r>
      <w:r w:rsidR="00936827">
        <w:t>,</w:t>
      </w:r>
      <w:r w:rsidR="0083323F">
        <w:t xml:space="preserve"> financovaného z Operačního programu Zaměstnanost,</w:t>
      </w:r>
      <w:r w:rsidR="00936827">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AF27F8" w:rsidP="00EC7642">
      <w:pPr>
        <w:pStyle w:val="Boddohody"/>
      </w:pPr>
      <w:r w:rsidRPr="00AF27F8">
        <w:t>Zaměstnavatel přijme na vyhrazené pracovní místo pro výkon odborné praxe do pracovního poměru uchazeče o zaměstnání (dále jen „zaměstnanec“):</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2E12C0">
        <w:rPr>
          <w:noProof/>
        </w:rPr>
        <w:t>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2E12C0">
        <w:t>XXXXX</w:t>
      </w:r>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E52114">
        <w:rPr>
          <w:noProof/>
        </w:rPr>
        <w:t>Všeobecní administrativní pracovníci</w:t>
      </w:r>
      <w:r w:rsidRPr="003F2F6D">
        <w:tab/>
      </w:r>
    </w:p>
    <w:p w:rsidR="0049132E" w:rsidRDefault="0049132E" w:rsidP="0049132E">
      <w:pPr>
        <w:pStyle w:val="Daltextbodudohody"/>
        <w:tabs>
          <w:tab w:val="clear" w:pos="2520"/>
        </w:tabs>
        <w:ind w:left="3119" w:hanging="2263"/>
      </w:pPr>
      <w:r>
        <w:t>M</w:t>
      </w:r>
      <w:r w:rsidRPr="003F2F6D">
        <w:t>ísto výkonu práce:</w:t>
      </w:r>
      <w:r w:rsidRPr="003F2F6D">
        <w:tab/>
      </w:r>
      <w:r w:rsidR="00E52114">
        <w:t>BOHEMIE Olomoucká domácí péče s.r.o., tř. Míru č.p. 182/65, Neředín, 779 00 Olomouc 9</w:t>
      </w:r>
    </w:p>
    <w:p w:rsidR="0049132E" w:rsidRDefault="0049132E" w:rsidP="0049132E">
      <w:pPr>
        <w:pStyle w:val="Daltextbodudohody"/>
        <w:tabs>
          <w:tab w:val="clear" w:pos="2520"/>
        </w:tabs>
        <w:ind w:left="3119" w:hanging="2263"/>
      </w:pPr>
      <w:r>
        <w:lastRenderedPageBreak/>
        <w:t>Den nástupu do práce:</w:t>
      </w:r>
      <w:r>
        <w:tab/>
      </w:r>
      <w:r w:rsidR="00E52114">
        <w:t>1.4.2019</w:t>
      </w:r>
    </w:p>
    <w:p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E52114">
        <w:rPr>
          <w:noProof/>
        </w:rPr>
        <w:t>určitou nejméně do 31.3.2020</w:t>
      </w:r>
      <w:r>
        <w:t xml:space="preserve">, s týdenní pracovní dobou </w:t>
      </w:r>
      <w:r w:rsidR="00E52114">
        <w:rPr>
          <w:noProof/>
        </w:rPr>
        <w:t>40</w:t>
      </w:r>
      <w:r>
        <w:t xml:space="preserve"> hod.</w:t>
      </w:r>
    </w:p>
    <w:p w:rsidR="0049132E" w:rsidRDefault="0049132E" w:rsidP="0049132E">
      <w:pPr>
        <w:pStyle w:val="Boddohody"/>
        <w:numPr>
          <w:ilvl w:val="1"/>
          <w:numId w:val="3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E52114">
        <w:rPr>
          <w:noProof/>
        </w:rPr>
        <w:t>30.11.2019</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7F0E4C" w:rsidP="0049132E">
      <w:pPr>
        <w:pStyle w:val="Boddohody"/>
      </w:pPr>
      <w:r w:rsidRPr="007F0E4C">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rsidR="0049132E" w:rsidRDefault="0049132E" w:rsidP="0049132E">
      <w:pPr>
        <w:pStyle w:val="Boddohody"/>
      </w:pPr>
      <w:r w:rsidRPr="00272C98">
        <w:t>V případě, že zaměstnavatel nedodrží ujednání sjednaná pod body 1. a 2. tohoto článku, příspěvek nebude poskytnut.</w:t>
      </w:r>
    </w:p>
    <w:p w:rsidR="001229E3" w:rsidRDefault="001229E3" w:rsidP="001229E3">
      <w:pPr>
        <w:pStyle w:val="Boddohody"/>
      </w:pPr>
      <w:r>
        <w:t xml:space="preserve">Po dobu pracovního poměru bude zaměstnavatel zajišťovat odbornou praxi v souladu s „Plánem realizace odborné praxe“, který je přílohou č. 2 a nedílnou součástí této dohody. </w:t>
      </w:r>
    </w:p>
    <w:p w:rsidR="001229E3" w:rsidRDefault="001229E3" w:rsidP="001229E3">
      <w:pPr>
        <w:pStyle w:val="Boddohody"/>
      </w:pPr>
      <w:r>
        <w:t>Zaměstnavatel je dále povinen provádět písemné průběžné a závěrečné hodnocení odborné praxe na standardizovaných formulářích, které jsou přílohou „Plánu realizace odborné praxe“. Tato hodnocení předkládá Úřadu práce vždy s příslušným výkazem „Vyúčtování mzdových nákladů – SÚPM vyhrazené“, dle harmonogramu uvedeného v „Plánu realizace odborné praxe.“ Na závěr absolvované odborné praxe zaměstnavatel vydá „Osvědčení o absolvování odborné praxe“, jehož kopii předá Úřadu práce.</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Úřad práce se zavazuje poskytnout zaměstnavateli příspěvek v</w:t>
      </w:r>
      <w:r w:rsidRPr="005877B1">
        <w:t xml:space="preserve">e výši </w:t>
      </w:r>
      <w:r w:rsidR="00E52114">
        <w:t xml:space="preserve">70% </w:t>
      </w:r>
      <w:r w:rsidRPr="005877B1">
        <w:t>vynaložených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E52114">
        <w:rPr>
          <w:noProof/>
        </w:rPr>
        <w:t>15 000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E52114">
        <w:t>120 000</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E52114">
        <w:rPr>
          <w:noProof/>
        </w:rPr>
        <w:t>1.4.2019</w:t>
      </w:r>
      <w:r w:rsidR="00781CAC">
        <w:t xml:space="preserve"> do</w:t>
      </w:r>
      <w:r w:rsidRPr="0058691B">
        <w:t> </w:t>
      </w:r>
      <w:r w:rsidR="00E52114">
        <w:rPr>
          <w:noProof/>
        </w:rPr>
        <w:t>30.11.2019</w:t>
      </w:r>
      <w:r w:rsidRPr="00C4618E">
        <w:t xml:space="preserve">. </w:t>
      </w:r>
      <w:r w:rsidR="00E36046" w:rsidRPr="00E36046">
        <w:t xml:space="preserve">Jestliže se na tuto dohodu vztahuje povinnost uveřejnění prostřednictvím Registru smluv a dohoda nenabyde účinnosti dle Článku IX bod 2. této dohody do </w:t>
      </w:r>
      <w:r w:rsidR="00E52114">
        <w:t>1.4.2019</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2E12C0">
        <w:t>XXXXX</w:t>
      </w:r>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F11D07" w:rsidP="00C4618E">
      <w:pPr>
        <w:pStyle w:val="Boddohody"/>
        <w:numPr>
          <w:ilvl w:val="0"/>
          <w:numId w:val="4"/>
        </w:numPr>
      </w:pPr>
      <w:r w:rsidRPr="00F11D07">
        <w:t>V případě vzniku pochybností o správnosti údajů uvedených zaměstnavatelem ve výkazu „Vyúčtování mzdových nákladů – SÚPM vyhrazené“ a v průběžném nebo závěrečném hodnocení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lastRenderedPageBreak/>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lastRenderedPageBreak/>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E52114" w:rsidP="009B751F">
      <w:pPr>
        <w:keepNext/>
        <w:keepLines/>
        <w:tabs>
          <w:tab w:val="left" w:pos="2520"/>
        </w:tabs>
        <w:rPr>
          <w:rFonts w:cs="Arial"/>
          <w:szCs w:val="20"/>
        </w:rPr>
      </w:pPr>
      <w:r>
        <w:rPr>
          <w:noProof/>
        </w:rPr>
        <w:t>V Prostějově</w:t>
      </w:r>
      <w:r w:rsidR="000378AA" w:rsidRPr="003F2F6D">
        <w:rPr>
          <w:rFonts w:cs="Arial"/>
          <w:szCs w:val="20"/>
        </w:rPr>
        <w:t xml:space="preserve"> dne </w:t>
      </w:r>
      <w:r w:rsidR="00B37AEF">
        <w:rPr>
          <w:rFonts w:cs="Arial"/>
          <w:szCs w:val="20"/>
        </w:rPr>
        <w:t>28.3.2019</w:t>
      </w:r>
      <w:bookmarkStart w:id="0" w:name="_GoBack"/>
      <w:bookmarkEnd w:id="0"/>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E52114">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lastRenderedPageBreak/>
        <w:t>..................................................................</w:t>
      </w:r>
    </w:p>
    <w:p w:rsidR="00EF1F67" w:rsidRPr="00F2642D" w:rsidRDefault="00E52114" w:rsidP="00EF1F67">
      <w:pPr>
        <w:keepNext/>
        <w:keepLines/>
        <w:jc w:val="center"/>
        <w:rPr>
          <w:rFonts w:cs="Arial"/>
          <w:szCs w:val="20"/>
        </w:rPr>
      </w:pPr>
      <w:r>
        <w:t>Eva Sokelová</w:t>
      </w:r>
      <w:r>
        <w:tab/>
      </w:r>
      <w:r>
        <w:br/>
        <w:t>jednatel</w:t>
      </w:r>
    </w:p>
    <w:p w:rsidR="00EF1F67" w:rsidRDefault="00E52114" w:rsidP="00EF1F67">
      <w:pPr>
        <w:keepNext/>
        <w:keepLines/>
        <w:jc w:val="center"/>
        <w:rPr>
          <w:rFonts w:cs="Arial"/>
          <w:szCs w:val="20"/>
        </w:rPr>
      </w:pPr>
      <w:r>
        <w:rPr>
          <w:rFonts w:cs="Arial"/>
          <w:szCs w:val="20"/>
        </w:rPr>
        <w:t>BOHEMIE Olomoucká domácí péče s.r.o.</w:t>
      </w:r>
    </w:p>
    <w:p w:rsidR="00E52114" w:rsidRDefault="00E52114" w:rsidP="00EF1F67">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lastRenderedPageBreak/>
        <w:t>..................................................................</w:t>
      </w:r>
    </w:p>
    <w:p w:rsidR="00E52114" w:rsidRDefault="00E52114" w:rsidP="00E52114">
      <w:pPr>
        <w:keepNext/>
        <w:keepLines/>
        <w:jc w:val="center"/>
        <w:rPr>
          <w:rFonts w:cs="Arial"/>
          <w:szCs w:val="20"/>
        </w:rPr>
      </w:pPr>
      <w:r>
        <w:rPr>
          <w:rFonts w:cs="Arial"/>
          <w:szCs w:val="20"/>
        </w:rPr>
        <w:t xml:space="preserve">Ing. </w:t>
      </w:r>
      <w:r>
        <w:t>Bořivoj Novotný</w:t>
      </w:r>
    </w:p>
    <w:p w:rsidR="00E52114" w:rsidRDefault="00E52114" w:rsidP="00E52114">
      <w:pPr>
        <w:keepNext/>
        <w:keepLines/>
        <w:jc w:val="center"/>
        <w:rPr>
          <w:rFonts w:cs="Arial"/>
          <w:szCs w:val="20"/>
        </w:rPr>
      </w:pPr>
      <w:r>
        <w:rPr>
          <w:rFonts w:cs="Arial"/>
          <w:szCs w:val="20"/>
        </w:rPr>
        <w:t xml:space="preserve">ředitel Odboru zaměstnanosti </w:t>
      </w:r>
    </w:p>
    <w:p w:rsidR="00E52114" w:rsidRDefault="00E52114" w:rsidP="00E52114">
      <w:pPr>
        <w:keepNext/>
        <w:keepLines/>
        <w:jc w:val="center"/>
        <w:rPr>
          <w:rFonts w:cs="Arial"/>
          <w:szCs w:val="20"/>
        </w:rPr>
      </w:pPr>
      <w:r>
        <w:rPr>
          <w:rFonts w:cs="Arial"/>
          <w:szCs w:val="20"/>
        </w:rPr>
        <w:t>krajské pobočky v Olomouci</w:t>
      </w:r>
    </w:p>
    <w:p w:rsidR="00EF1F67" w:rsidRDefault="00EF1F67" w:rsidP="0007704C">
      <w:pPr>
        <w:keepNext/>
        <w:keepLines/>
        <w:jc w:val="center"/>
        <w:rPr>
          <w:rFonts w:cs="Arial"/>
          <w:szCs w:val="20"/>
        </w:rPr>
      </w:pPr>
    </w:p>
    <w:p w:rsidR="00CF1C3F" w:rsidRPr="00F2642D" w:rsidRDefault="00CF1C3F" w:rsidP="0007704C">
      <w:pPr>
        <w:keepNext/>
        <w:keepLines/>
        <w:jc w:val="center"/>
        <w:rPr>
          <w:rFonts w:cs="Arial"/>
          <w:szCs w:val="20"/>
        </w:rPr>
      </w:pPr>
      <w:r w:rsidRPr="00CF1C3F">
        <w:rPr>
          <w:rFonts w:cs="Arial"/>
          <w:szCs w:val="20"/>
        </w:rPr>
        <w:t>za Úřad práce ČR</w:t>
      </w:r>
    </w:p>
    <w:p w:rsidR="00CF1C3F" w:rsidRPr="00F2642D" w:rsidRDefault="00CF1C3F" w:rsidP="00EF1F67">
      <w:pPr>
        <w:keepNext/>
        <w:keepLines/>
        <w:jc w:val="center"/>
        <w:rPr>
          <w:rFonts w:cs="Arial"/>
          <w:szCs w:val="20"/>
        </w:rPr>
        <w:sectPr w:rsidR="00CF1C3F" w:rsidRPr="00F2642D" w:rsidSect="00E52114">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E52114" w:rsidRPr="00E52114">
        <w:rPr>
          <w:rFonts w:cs="Arial"/>
          <w:szCs w:val="20"/>
        </w:rPr>
        <w:t>Marta Kaštilová</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E52114" w:rsidRPr="00E52114">
        <w:rPr>
          <w:rFonts w:cs="Arial"/>
          <w:szCs w:val="20"/>
        </w:rPr>
        <w:t>950 154</w:t>
      </w:r>
      <w:r w:rsidR="00E52114">
        <w:t xml:space="preserve"> 461</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683473" w:rsidRPr="00683473" w:rsidRDefault="00683473" w:rsidP="00683473">
      <w:pPr>
        <w:keepLines/>
        <w:tabs>
          <w:tab w:val="left" w:pos="2160"/>
        </w:tabs>
        <w:rPr>
          <w:rFonts w:cs="Arial"/>
          <w:bCs/>
          <w:szCs w:val="20"/>
        </w:rPr>
      </w:pPr>
      <w:r w:rsidRPr="00683473">
        <w:rPr>
          <w:rFonts w:cs="Arial"/>
          <w:bCs/>
          <w:szCs w:val="20"/>
        </w:rPr>
        <w:t>Příloha č. 1:  Formulář: „Vyúčtování mzdových nákladů – SÚPM vyhrazené“</w:t>
      </w:r>
    </w:p>
    <w:p w:rsidR="00683473" w:rsidRPr="00683473" w:rsidRDefault="00683473" w:rsidP="00683473">
      <w:pPr>
        <w:keepLines/>
        <w:tabs>
          <w:tab w:val="left" w:pos="2160"/>
        </w:tabs>
        <w:rPr>
          <w:rFonts w:cs="Arial"/>
          <w:bCs/>
          <w:szCs w:val="20"/>
        </w:rPr>
      </w:pPr>
      <w:r w:rsidRPr="00683473">
        <w:rPr>
          <w:rFonts w:cs="Arial"/>
          <w:bCs/>
          <w:szCs w:val="20"/>
        </w:rPr>
        <w:t>Příloha č. 2:  Plán realizace odborné praxe (s příslušnými přílohami)</w:t>
      </w:r>
    </w:p>
    <w:sectPr w:rsidR="00683473" w:rsidRPr="00683473" w:rsidSect="00E52114">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F41" w:rsidRDefault="00E43F41">
      <w:r>
        <w:separator/>
      </w:r>
    </w:p>
  </w:endnote>
  <w:endnote w:type="continuationSeparator" w:id="0">
    <w:p w:rsidR="00E43F41" w:rsidRDefault="00E43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1C0" w:rsidRDefault="00BC51C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B37AEF">
      <w:rPr>
        <w:noProof/>
      </w:rPr>
      <w:t>6</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B37AEF">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F41" w:rsidRDefault="00E43F41">
      <w:r>
        <w:separator/>
      </w:r>
    </w:p>
  </w:footnote>
  <w:footnote w:type="continuationSeparator" w:id="0">
    <w:p w:rsidR="00E43F41" w:rsidRDefault="00E43F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1C0" w:rsidRDefault="00BC51C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1C0" w:rsidRDefault="00BC51C0">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511FEF">
    <w:pPr>
      <w:pStyle w:val="Zhlav"/>
    </w:pPr>
    <w:r>
      <w:rPr>
        <w:noProof/>
      </w:rPr>
      <w:drawing>
        <wp:inline distT="0" distB="0" distL="0" distR="0">
          <wp:extent cx="4010025" cy="638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0BAE3CAE"/>
    <w:multiLevelType w:val="multilevel"/>
    <w:tmpl w:val="6CDE22D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8">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9">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1"/>
  </w:num>
  <w:num w:numId="3">
    <w:abstractNumId w:val="11"/>
    <w:lvlOverride w:ilvl="0">
      <w:startOverride w:val="1"/>
    </w:lvlOverride>
  </w:num>
  <w:num w:numId="4">
    <w:abstractNumId w:val="11"/>
    <w:lvlOverride w:ilvl="0">
      <w:startOverride w:val="1"/>
    </w:lvlOverride>
  </w:num>
  <w:num w:numId="5">
    <w:abstractNumId w:val="6"/>
  </w:num>
  <w:num w:numId="6">
    <w:abstractNumId w:val="11"/>
    <w:lvlOverride w:ilvl="0">
      <w:startOverride w:val="1"/>
    </w:lvlOverride>
  </w:num>
  <w:num w:numId="7">
    <w:abstractNumId w:val="11"/>
    <w:lvlOverride w:ilvl="0">
      <w:startOverride w:val="1"/>
    </w:lvlOverride>
  </w:num>
  <w:num w:numId="8">
    <w:abstractNumId w:val="11"/>
    <w:lvlOverride w:ilvl="0">
      <w:startOverride w:val="1"/>
    </w:lvlOverride>
  </w:num>
  <w:num w:numId="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 w:numId="12">
    <w:abstractNumId w:val="11"/>
    <w:lvlOverride w:ilvl="0">
      <w:startOverride w:val="1"/>
    </w:lvlOverride>
  </w:num>
  <w:num w:numId="13">
    <w:abstractNumId w:val="0"/>
  </w:num>
  <w:num w:numId="14">
    <w:abstractNumId w:val="11"/>
    <w:lvlOverride w:ilvl="0">
      <w:startOverride w:val="1"/>
    </w:lvlOverride>
  </w:num>
  <w:num w:numId="15">
    <w:abstractNumId w:val="11"/>
  </w:num>
  <w:num w:numId="16">
    <w:abstractNumId w:val="11"/>
    <w:lvlOverride w:ilvl="0">
      <w:startOverride w:val="1"/>
    </w:lvlOverride>
  </w:num>
  <w:num w:numId="17">
    <w:abstractNumId w:val="11"/>
  </w:num>
  <w:num w:numId="18">
    <w:abstractNumId w:val="11"/>
  </w:num>
  <w:num w:numId="19">
    <w:abstractNumId w:val="11"/>
    <w:lvlOverride w:ilvl="0">
      <w:startOverride w:val="1"/>
    </w:lvlOverride>
  </w:num>
  <w:num w:numId="20">
    <w:abstractNumId w:val="11"/>
    <w:lvlOverride w:ilvl="0">
      <w:startOverride w:val="1"/>
    </w:lvlOverride>
  </w:num>
  <w:num w:numId="21">
    <w:abstractNumId w:val="8"/>
  </w:num>
  <w:num w:numId="22">
    <w:abstractNumId w:val="11"/>
    <w:lvlOverride w:ilvl="0">
      <w:startOverride w:val="1"/>
    </w:lvlOverride>
  </w:num>
  <w:num w:numId="23">
    <w:abstractNumId w:val="11"/>
    <w:lvlOverride w:ilvl="0">
      <w:startOverride w:val="1"/>
    </w:lvlOverride>
  </w:num>
  <w:num w:numId="24">
    <w:abstractNumId w:val="12"/>
  </w:num>
  <w:num w:numId="25">
    <w:abstractNumId w:val="9"/>
  </w:num>
  <w:num w:numId="26">
    <w:abstractNumId w:val="3"/>
  </w:num>
  <w:num w:numId="27">
    <w:abstractNumId w:val="10"/>
  </w:num>
  <w:num w:numId="28">
    <w:abstractNumId w:val="2"/>
  </w:num>
  <w:num w:numId="29">
    <w:abstractNumId w:val="5"/>
  </w:num>
  <w:num w:numId="30">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3"/>
  </w:num>
  <w:num w:numId="40">
    <w:abstractNumId w:val="11"/>
  </w:num>
  <w:num w:numId="4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FEF"/>
    <w:rsid w:val="000014F3"/>
    <w:rsid w:val="000029D6"/>
    <w:rsid w:val="00004902"/>
    <w:rsid w:val="0000786A"/>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15FFF"/>
    <w:rsid w:val="001226E0"/>
    <w:rsid w:val="001229E3"/>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1BDE"/>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12C0"/>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0D53"/>
    <w:rsid w:val="004E1EA0"/>
    <w:rsid w:val="004E5CA9"/>
    <w:rsid w:val="004E666F"/>
    <w:rsid w:val="004E752E"/>
    <w:rsid w:val="004F1A9F"/>
    <w:rsid w:val="004F2330"/>
    <w:rsid w:val="004F2678"/>
    <w:rsid w:val="004F3016"/>
    <w:rsid w:val="004F64C9"/>
    <w:rsid w:val="005006E0"/>
    <w:rsid w:val="0051143D"/>
    <w:rsid w:val="00511FEF"/>
    <w:rsid w:val="00512058"/>
    <w:rsid w:val="005122FF"/>
    <w:rsid w:val="00513079"/>
    <w:rsid w:val="0051691A"/>
    <w:rsid w:val="0051782E"/>
    <w:rsid w:val="005241AD"/>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347CC"/>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83473"/>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272B4"/>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0E4C"/>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343E7"/>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369D"/>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D49B8"/>
    <w:rsid w:val="00AF27F8"/>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37AEF"/>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51C0"/>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3329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2B54"/>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4909"/>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43F41"/>
    <w:rsid w:val="00E52114"/>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1FF7"/>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1D07"/>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2CC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C2D24B-1CE7-47AF-BDC2-5D3CE7626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2330</Words>
  <Characters>13748</Characters>
  <Application>Microsoft Office Word</Application>
  <DocSecurity>0</DocSecurity>
  <Lines>114</Lines>
  <Paragraphs>32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16046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Lenka</dc:creator>
  <dc:description>Předloha byla vytvořena v informačním systému OKpráce.</dc:description>
  <cp:lastModifiedBy>Kaštilová Marta (PV)</cp:lastModifiedBy>
  <cp:revision>5</cp:revision>
  <cp:lastPrinted>2015-10-21T12:39:00Z</cp:lastPrinted>
  <dcterms:created xsi:type="dcterms:W3CDTF">2019-03-25T13:19:00Z</dcterms:created>
  <dcterms:modified xsi:type="dcterms:W3CDTF">2019-03-28T06:02:00Z</dcterms:modified>
</cp:coreProperties>
</file>