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F2" w:rsidRPr="0050596B" w:rsidRDefault="00343AF0" w:rsidP="00127AF2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</w:t>
      </w:r>
      <w:r w:rsidR="00127AF2" w:rsidRPr="0050596B">
        <w:rPr>
          <w:rFonts w:ascii="Arial" w:hAnsi="Arial" w:cs="Arial"/>
          <w:b/>
          <w:sz w:val="28"/>
          <w:szCs w:val="24"/>
        </w:rPr>
        <w:t xml:space="preserve">SMLOUVA O VEŘEJNÝCH SLUŽBÁCH V PŘEPRAVĚ </w:t>
      </w:r>
      <w:proofErr w:type="gramStart"/>
      <w:r w:rsidR="00127AF2" w:rsidRPr="0050596B">
        <w:rPr>
          <w:rFonts w:ascii="Arial" w:hAnsi="Arial" w:cs="Arial"/>
          <w:b/>
          <w:sz w:val="28"/>
          <w:szCs w:val="24"/>
        </w:rPr>
        <w:t>CESTUJÍCÍCH  MĚSTSKOU</w:t>
      </w:r>
      <w:proofErr w:type="gramEnd"/>
      <w:r w:rsidR="00127AF2" w:rsidRPr="0050596B">
        <w:rPr>
          <w:rFonts w:ascii="Arial" w:hAnsi="Arial" w:cs="Arial"/>
          <w:b/>
          <w:sz w:val="28"/>
          <w:szCs w:val="24"/>
        </w:rPr>
        <w:t xml:space="preserve"> HROMADNOU DOPRAVOU K ZAJIŠTĚNÍ DOPRAVNÍ OBSLUŽNOSTI MĚSTA JINDŘICHŮV HRADEC</w:t>
      </w:r>
    </w:p>
    <w:p w:rsidR="00127AF2" w:rsidRPr="0050596B" w:rsidRDefault="00127AF2" w:rsidP="00127AF2">
      <w:pPr>
        <w:jc w:val="center"/>
        <w:rPr>
          <w:rFonts w:ascii="Arial" w:hAnsi="Arial" w:cs="Arial"/>
          <w:b/>
          <w:sz w:val="28"/>
          <w:szCs w:val="24"/>
        </w:rPr>
      </w:pPr>
      <w:r w:rsidRPr="0050596B">
        <w:rPr>
          <w:rFonts w:ascii="Arial" w:hAnsi="Arial" w:cs="Arial"/>
          <w:b/>
          <w:sz w:val="28"/>
          <w:szCs w:val="24"/>
        </w:rPr>
        <w:t>A JEHO VYBRANÝCH MÍSTNÍCH ČÁSTÍ</w:t>
      </w:r>
    </w:p>
    <w:p w:rsidR="0040074E" w:rsidRDefault="00127AF2" w:rsidP="00127AF2">
      <w:pPr>
        <w:pStyle w:val="Zkladntext"/>
        <w:jc w:val="center"/>
        <w:rPr>
          <w:rFonts w:ascii="Arial" w:hAnsi="Arial" w:cs="Arial"/>
          <w:b/>
          <w:sz w:val="28"/>
        </w:rPr>
      </w:pPr>
      <w:r w:rsidRPr="00127AF2">
        <w:rPr>
          <w:rFonts w:ascii="Arial" w:hAnsi="Arial" w:cs="Arial"/>
          <w:b/>
          <w:sz w:val="28"/>
        </w:rPr>
        <w:t xml:space="preserve"> </w:t>
      </w:r>
      <w:r w:rsidR="0040074E" w:rsidRPr="00127AF2">
        <w:rPr>
          <w:rFonts w:ascii="Arial" w:hAnsi="Arial" w:cs="Arial"/>
          <w:b/>
          <w:sz w:val="28"/>
        </w:rPr>
        <w:t xml:space="preserve">(dodatek č. </w:t>
      </w:r>
      <w:r w:rsidR="001176C9">
        <w:rPr>
          <w:rFonts w:ascii="Arial" w:hAnsi="Arial" w:cs="Arial"/>
          <w:b/>
          <w:sz w:val="28"/>
        </w:rPr>
        <w:t>2</w:t>
      </w:r>
      <w:r w:rsidR="0040074E" w:rsidRPr="00127AF2">
        <w:rPr>
          <w:rFonts w:ascii="Arial" w:hAnsi="Arial" w:cs="Arial"/>
          <w:b/>
          <w:sz w:val="28"/>
        </w:rPr>
        <w:t>)</w:t>
      </w:r>
    </w:p>
    <w:p w:rsidR="00EA1EE3" w:rsidRPr="00127AF2" w:rsidRDefault="00EA1EE3" w:rsidP="00127AF2">
      <w:pPr>
        <w:pStyle w:val="Zkladntext"/>
        <w:jc w:val="center"/>
        <w:rPr>
          <w:rFonts w:ascii="Arial" w:hAnsi="Arial" w:cs="Arial"/>
          <w:b/>
          <w:sz w:val="28"/>
        </w:rPr>
      </w:pPr>
    </w:p>
    <w:p w:rsidR="00C6147D" w:rsidRPr="002C5343" w:rsidRDefault="00127AF2" w:rsidP="00C6147D">
      <w:pPr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:rsidR="00C6147D" w:rsidRPr="0040074E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>Objednatel: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Sídlo: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="00594B7D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Zastoupený: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Ing. Stanislavem  Mrvkou, starostou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00246875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DIČ: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CZ 00246875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Bankovní spojení:</w:t>
      </w:r>
      <w:r w:rsidRPr="00127AF2">
        <w:rPr>
          <w:rFonts w:ascii="Times New Roman" w:hAnsi="Times New Roman" w:cs="Times New Roman"/>
          <w:sz w:val="24"/>
          <w:szCs w:val="24"/>
        </w:rPr>
        <w:tab/>
        <w:t>0603140379/0800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>(</w:t>
      </w:r>
      <w:r w:rsidRPr="00127AF2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27AF2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C6147D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a společnost</w:t>
      </w:r>
    </w:p>
    <w:p w:rsidR="002C5343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27AF2" w:rsidRPr="00127AF2" w:rsidRDefault="00127AF2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27AF2">
        <w:rPr>
          <w:rFonts w:ascii="Times New Roman" w:hAnsi="Times New Roman" w:cs="Times New Roman"/>
          <w:b/>
          <w:sz w:val="24"/>
          <w:szCs w:val="24"/>
        </w:rPr>
        <w:t>Dopr</w:t>
      </w:r>
      <w:r w:rsidR="00DD17E9">
        <w:rPr>
          <w:rFonts w:ascii="Times New Roman" w:hAnsi="Times New Roman" w:cs="Times New Roman"/>
          <w:b/>
          <w:sz w:val="24"/>
          <w:szCs w:val="24"/>
        </w:rPr>
        <w:t>a</w:t>
      </w:r>
      <w:r w:rsidRPr="00127AF2">
        <w:rPr>
          <w:rFonts w:ascii="Times New Roman" w:hAnsi="Times New Roman" w:cs="Times New Roman"/>
          <w:b/>
          <w:sz w:val="24"/>
          <w:szCs w:val="24"/>
        </w:rPr>
        <w:t>vce:</w:t>
      </w:r>
    </w:p>
    <w:p w:rsidR="0040074E" w:rsidRPr="00793AA3" w:rsidRDefault="0040074E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793AA3">
        <w:rPr>
          <w:rFonts w:ascii="Times New Roman" w:hAnsi="Times New Roman" w:cs="Times New Roman"/>
          <w:b/>
          <w:sz w:val="24"/>
          <w:szCs w:val="24"/>
        </w:rPr>
        <w:t>ČSAD Jindřichův Hradec a.s.</w:t>
      </w:r>
      <w:r w:rsidRPr="00793AA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Sídlo: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Nádraží 694, Jindřichův Hradec II, 377 14 Jindřichův Hradec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Zastoupený: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Kateřinou Kratochvílovou, předsedkyní představenstva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60071109</w:t>
      </w:r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 xml:space="preserve">DIČ: 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ab/>
        <w:t>CZ699000360</w:t>
      </w:r>
    </w:p>
    <w:p w:rsid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27AF2">
        <w:rPr>
          <w:rFonts w:ascii="Times New Roman" w:hAnsi="Times New Roman" w:cs="Times New Roman"/>
          <w:sz w:val="24"/>
          <w:szCs w:val="24"/>
        </w:rPr>
        <w:t>Bankovní spojení:</w:t>
      </w:r>
      <w:r w:rsidRPr="00127A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3BAC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127AF2" w:rsidRPr="00127AF2" w:rsidRDefault="00127AF2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7AF2">
        <w:rPr>
          <w:rFonts w:ascii="Times New Roman" w:hAnsi="Times New Roman" w:cs="Times New Roman"/>
          <w:sz w:val="24"/>
          <w:szCs w:val="24"/>
        </w:rPr>
        <w:t xml:space="preserve">v OR vedeném KS České Budějovice v odd. B,  </w:t>
      </w:r>
      <w:proofErr w:type="spellStart"/>
      <w:r w:rsidRPr="00127AF2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127AF2">
        <w:rPr>
          <w:rFonts w:ascii="Times New Roman" w:hAnsi="Times New Roman" w:cs="Times New Roman"/>
          <w:sz w:val="24"/>
          <w:szCs w:val="24"/>
        </w:rPr>
        <w:t>. 615</w:t>
      </w:r>
    </w:p>
    <w:p w:rsidR="0040074E" w:rsidRDefault="0040074E" w:rsidP="00793AA3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793AA3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27AF2" w:rsidRPr="00127AF2">
        <w:rPr>
          <w:rFonts w:ascii="Times New Roman" w:hAnsi="Times New Roman" w:cs="Times New Roman"/>
          <w:b/>
          <w:sz w:val="24"/>
          <w:szCs w:val="24"/>
        </w:rPr>
        <w:t>„D</w:t>
      </w:r>
      <w:r w:rsidRPr="00127AF2">
        <w:rPr>
          <w:rFonts w:ascii="Times New Roman" w:hAnsi="Times New Roman" w:cs="Times New Roman"/>
          <w:b/>
          <w:sz w:val="24"/>
          <w:szCs w:val="24"/>
        </w:rPr>
        <w:t>opravce</w:t>
      </w:r>
      <w:r w:rsidR="00127AF2" w:rsidRPr="00127AF2">
        <w:rPr>
          <w:rFonts w:ascii="Times New Roman" w:hAnsi="Times New Roman" w:cs="Times New Roman"/>
          <w:b/>
          <w:sz w:val="24"/>
          <w:szCs w:val="24"/>
        </w:rPr>
        <w:t>“</w:t>
      </w:r>
      <w:r w:rsidR="00127AF2" w:rsidRPr="00127AF2">
        <w:rPr>
          <w:rFonts w:ascii="Times New Roman" w:hAnsi="Times New Roman" w:cs="Times New Roman"/>
          <w:sz w:val="24"/>
          <w:szCs w:val="24"/>
        </w:rPr>
        <w:t>,</w:t>
      </w:r>
      <w:r w:rsidR="00127AF2">
        <w:rPr>
          <w:rFonts w:ascii="Times New Roman" w:hAnsi="Times New Roman" w:cs="Times New Roman"/>
          <w:sz w:val="24"/>
          <w:szCs w:val="24"/>
        </w:rPr>
        <w:t xml:space="preserve"> společně s Objednatelem dále jen </w:t>
      </w:r>
      <w:r w:rsidR="00127AF2" w:rsidRPr="00127AF2">
        <w:rPr>
          <w:rFonts w:ascii="Times New Roman" w:hAnsi="Times New Roman" w:cs="Times New Roman"/>
          <w:b/>
          <w:sz w:val="24"/>
          <w:szCs w:val="24"/>
        </w:rPr>
        <w:t>„Smluvní strany“</w:t>
      </w:r>
      <w:r w:rsidRPr="00793AA3">
        <w:rPr>
          <w:rFonts w:ascii="Times New Roman" w:hAnsi="Times New Roman" w:cs="Times New Roman"/>
          <w:sz w:val="24"/>
          <w:szCs w:val="24"/>
        </w:rPr>
        <w:t>)</w:t>
      </w:r>
    </w:p>
    <w:p w:rsidR="00793AA3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93AA3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2501" w:rsidRPr="00B57A45" w:rsidRDefault="009E1492" w:rsidP="00B57A45">
      <w:pPr>
        <w:pStyle w:val="Nadpis2"/>
        <w:ind w:firstLine="708"/>
        <w:jc w:val="both"/>
        <w:rPr>
          <w:b w:val="0"/>
          <w:sz w:val="24"/>
        </w:rPr>
      </w:pPr>
      <w:r>
        <w:rPr>
          <w:b w:val="0"/>
          <w:color w:val="000000"/>
          <w:sz w:val="24"/>
        </w:rPr>
        <w:t xml:space="preserve">Smluvní strany sjednávají tento </w:t>
      </w:r>
      <w:r w:rsidRPr="00B57A45">
        <w:rPr>
          <w:color w:val="000000"/>
          <w:sz w:val="24"/>
        </w:rPr>
        <w:t>dodatek č.</w:t>
      </w:r>
      <w:r w:rsidR="00C3523F">
        <w:rPr>
          <w:color w:val="000000"/>
          <w:sz w:val="24"/>
        </w:rPr>
        <w:t>2</w:t>
      </w:r>
      <w:r w:rsidRPr="00B57A45">
        <w:rPr>
          <w:color w:val="000000"/>
          <w:sz w:val="24"/>
        </w:rPr>
        <w:t xml:space="preserve"> </w:t>
      </w:r>
      <w:r w:rsidR="001D7A9E">
        <w:rPr>
          <w:b w:val="0"/>
          <w:color w:val="000000"/>
          <w:sz w:val="24"/>
        </w:rPr>
        <w:t>S</w:t>
      </w:r>
      <w:r w:rsidRPr="005064BE">
        <w:rPr>
          <w:b w:val="0"/>
          <w:color w:val="000000"/>
          <w:sz w:val="24"/>
        </w:rPr>
        <w:t>mlouvy</w:t>
      </w:r>
      <w:r w:rsidR="00F06CC7">
        <w:rPr>
          <w:b w:val="0"/>
          <w:color w:val="000000"/>
          <w:sz w:val="24"/>
        </w:rPr>
        <w:t xml:space="preserve"> o veřejných službách v přepravě cestujících městskou hromadnou dopravou k zajištění dopravní obslužnosti města Jindřichův Hradec</w:t>
      </w:r>
      <w:r>
        <w:rPr>
          <w:b w:val="0"/>
          <w:color w:val="000000"/>
          <w:sz w:val="24"/>
        </w:rPr>
        <w:t xml:space="preserve">                                   </w:t>
      </w:r>
      <w:r w:rsidR="00F80B84">
        <w:rPr>
          <w:b w:val="0"/>
          <w:color w:val="000000"/>
          <w:sz w:val="24"/>
        </w:rPr>
        <w:t xml:space="preserve">a jeho vybraných místních částí </w:t>
      </w:r>
      <w:r>
        <w:rPr>
          <w:b w:val="0"/>
          <w:bCs/>
          <w:sz w:val="24"/>
        </w:rPr>
        <w:t xml:space="preserve">uzavřené mezi smluvními stranami  </w:t>
      </w:r>
      <w:r w:rsidRPr="00606E78">
        <w:rPr>
          <w:b w:val="0"/>
          <w:bCs/>
          <w:sz w:val="24"/>
        </w:rPr>
        <w:t xml:space="preserve">dne </w:t>
      </w:r>
      <w:r w:rsidR="00F80B84">
        <w:rPr>
          <w:b w:val="0"/>
          <w:bCs/>
          <w:sz w:val="24"/>
        </w:rPr>
        <w:t>31.8.2015</w:t>
      </w:r>
      <w:r w:rsidR="00594B7D">
        <w:rPr>
          <w:b w:val="0"/>
          <w:bCs/>
          <w:sz w:val="24"/>
        </w:rPr>
        <w:t xml:space="preserve"> </w:t>
      </w:r>
      <w:r w:rsidR="00E74CA8">
        <w:rPr>
          <w:b w:val="0"/>
          <w:bCs/>
          <w:sz w:val="24"/>
        </w:rPr>
        <w:t xml:space="preserve">ve znění pozdějších dodatků </w:t>
      </w:r>
      <w:r w:rsidR="00594B7D">
        <w:rPr>
          <w:b w:val="0"/>
          <w:bCs/>
          <w:sz w:val="24"/>
        </w:rPr>
        <w:t>(dále jen „smlouva“)</w:t>
      </w:r>
      <w:r w:rsidR="00EA17AD">
        <w:rPr>
          <w:b w:val="0"/>
          <w:bCs/>
          <w:sz w:val="24"/>
        </w:rPr>
        <w:t>,</w:t>
      </w:r>
      <w:r w:rsidR="00B57A45">
        <w:rPr>
          <w:b w:val="0"/>
          <w:bCs/>
          <w:sz w:val="24"/>
        </w:rPr>
        <w:t xml:space="preserve"> </w:t>
      </w:r>
      <w:r w:rsidR="00594B7D">
        <w:rPr>
          <w:b w:val="0"/>
          <w:bCs/>
          <w:sz w:val="24"/>
        </w:rPr>
        <w:t xml:space="preserve">na jehož základě </w:t>
      </w:r>
      <w:r w:rsidR="00F9119E">
        <w:rPr>
          <w:b w:val="0"/>
          <w:bCs/>
          <w:sz w:val="24"/>
        </w:rPr>
        <w:t>s</w:t>
      </w:r>
      <w:r w:rsidR="00EA17AD">
        <w:rPr>
          <w:b w:val="0"/>
          <w:bCs/>
          <w:sz w:val="24"/>
        </w:rPr>
        <w:t>e</w:t>
      </w:r>
      <w:r w:rsidR="00F9119E">
        <w:rPr>
          <w:b w:val="0"/>
          <w:bCs/>
          <w:sz w:val="24"/>
        </w:rPr>
        <w:t> </w:t>
      </w:r>
      <w:r w:rsidR="00594B7D">
        <w:rPr>
          <w:b w:val="0"/>
          <w:bCs/>
          <w:sz w:val="24"/>
        </w:rPr>
        <w:t xml:space="preserve">s </w:t>
      </w:r>
      <w:r w:rsidR="00F9119E">
        <w:rPr>
          <w:b w:val="0"/>
          <w:bCs/>
          <w:sz w:val="24"/>
        </w:rPr>
        <w:t xml:space="preserve">účinností od </w:t>
      </w:r>
      <w:r w:rsidR="00FE075E" w:rsidRPr="000F3E80">
        <w:rPr>
          <w:b w:val="0"/>
          <w:bCs/>
          <w:sz w:val="24"/>
        </w:rPr>
        <w:t>1</w:t>
      </w:r>
      <w:r w:rsidR="001176C9" w:rsidRPr="000F3E80">
        <w:rPr>
          <w:b w:val="0"/>
          <w:bCs/>
          <w:sz w:val="24"/>
        </w:rPr>
        <w:t>1</w:t>
      </w:r>
      <w:r w:rsidR="00F80B84" w:rsidRPr="000F3E80">
        <w:rPr>
          <w:b w:val="0"/>
          <w:bCs/>
          <w:sz w:val="24"/>
        </w:rPr>
        <w:t>.</w:t>
      </w:r>
      <w:r w:rsidR="001176C9" w:rsidRPr="000F3E80">
        <w:rPr>
          <w:b w:val="0"/>
          <w:bCs/>
          <w:sz w:val="24"/>
        </w:rPr>
        <w:t>12</w:t>
      </w:r>
      <w:r w:rsidR="00F9119E" w:rsidRPr="000F3E80">
        <w:rPr>
          <w:b w:val="0"/>
          <w:bCs/>
          <w:sz w:val="24"/>
        </w:rPr>
        <w:t>.201</w:t>
      </w:r>
      <w:r w:rsidR="00F80B84" w:rsidRPr="000F3E80">
        <w:rPr>
          <w:b w:val="0"/>
          <w:bCs/>
          <w:sz w:val="24"/>
        </w:rPr>
        <w:t>6</w:t>
      </w:r>
      <w:r w:rsidR="00F9119E">
        <w:rPr>
          <w:b w:val="0"/>
          <w:bCs/>
          <w:sz w:val="24"/>
        </w:rPr>
        <w:t xml:space="preserve"> </w:t>
      </w:r>
      <w:r w:rsidR="00D27371">
        <w:rPr>
          <w:b w:val="0"/>
          <w:bCs/>
          <w:sz w:val="24"/>
        </w:rPr>
        <w:t>nahrazuj</w:t>
      </w:r>
      <w:r w:rsidR="007C525E">
        <w:rPr>
          <w:b w:val="0"/>
          <w:bCs/>
          <w:sz w:val="24"/>
        </w:rPr>
        <w:t>e</w:t>
      </w:r>
      <w:r w:rsidR="00D27371">
        <w:rPr>
          <w:b w:val="0"/>
          <w:bCs/>
          <w:sz w:val="24"/>
        </w:rPr>
        <w:t xml:space="preserve"> </w:t>
      </w:r>
      <w:r w:rsidR="00D27371" w:rsidRPr="00B57A45">
        <w:rPr>
          <w:bCs/>
          <w:sz w:val="24"/>
        </w:rPr>
        <w:t>p</w:t>
      </w:r>
      <w:r w:rsidR="00D27371" w:rsidRPr="00B57A45">
        <w:rPr>
          <w:sz w:val="24"/>
        </w:rPr>
        <w:t>říloh</w:t>
      </w:r>
      <w:r w:rsidR="007C525E">
        <w:rPr>
          <w:sz w:val="24"/>
        </w:rPr>
        <w:t>a</w:t>
      </w:r>
      <w:r w:rsidR="00D27371" w:rsidRPr="00B57A45">
        <w:rPr>
          <w:sz w:val="24"/>
        </w:rPr>
        <w:t xml:space="preserve"> </w:t>
      </w:r>
      <w:r w:rsidR="004B7699" w:rsidRPr="00B57A45">
        <w:rPr>
          <w:sz w:val="24"/>
        </w:rPr>
        <w:t>č.1</w:t>
      </w:r>
      <w:r w:rsidR="004B7699">
        <w:rPr>
          <w:b w:val="0"/>
          <w:sz w:val="24"/>
        </w:rPr>
        <w:t xml:space="preserve"> smlouvy</w:t>
      </w:r>
      <w:r w:rsidR="00B57A45">
        <w:rPr>
          <w:b w:val="0"/>
          <w:sz w:val="24"/>
        </w:rPr>
        <w:t xml:space="preserve"> „vymezení linek a spojů“</w:t>
      </w:r>
      <w:r w:rsidR="00594B7D">
        <w:rPr>
          <w:b w:val="0"/>
          <w:sz w:val="24"/>
        </w:rPr>
        <w:t xml:space="preserve"> novou </w:t>
      </w:r>
      <w:r w:rsidR="00594B7D" w:rsidRPr="003F0388">
        <w:rPr>
          <w:sz w:val="24"/>
        </w:rPr>
        <w:t>přílohou č. 1</w:t>
      </w:r>
      <w:r w:rsidR="00D27371">
        <w:rPr>
          <w:b w:val="0"/>
          <w:sz w:val="24"/>
        </w:rPr>
        <w:t xml:space="preserve"> a </w:t>
      </w:r>
      <w:r w:rsidR="007C525E">
        <w:rPr>
          <w:b w:val="0"/>
          <w:sz w:val="24"/>
        </w:rPr>
        <w:t xml:space="preserve">s účinností od 1. 1. 2017 </w:t>
      </w:r>
      <w:r w:rsidR="00D27371" w:rsidRPr="00D27371">
        <w:rPr>
          <w:sz w:val="24"/>
        </w:rPr>
        <w:t>příloha č.</w:t>
      </w:r>
      <w:r w:rsidR="001176C9">
        <w:rPr>
          <w:sz w:val="24"/>
        </w:rPr>
        <w:t>5</w:t>
      </w:r>
      <w:r w:rsidR="00D27371" w:rsidRPr="00D27371">
        <w:rPr>
          <w:sz w:val="24"/>
        </w:rPr>
        <w:t xml:space="preserve"> </w:t>
      </w:r>
      <w:r w:rsidR="00D27371">
        <w:rPr>
          <w:b w:val="0"/>
          <w:sz w:val="24"/>
        </w:rPr>
        <w:t>„</w:t>
      </w:r>
      <w:r w:rsidR="001176C9">
        <w:rPr>
          <w:b w:val="0"/>
          <w:sz w:val="24"/>
        </w:rPr>
        <w:t>Tarif MHD Jindřichův Hradec</w:t>
      </w:r>
      <w:r w:rsidR="00D27371">
        <w:rPr>
          <w:b w:val="0"/>
          <w:sz w:val="24"/>
        </w:rPr>
        <w:t>“</w:t>
      </w:r>
      <w:r w:rsidR="00D27371" w:rsidRPr="00D27371">
        <w:t xml:space="preserve"> </w:t>
      </w:r>
      <w:r w:rsidR="00D27371" w:rsidRPr="00D27371">
        <w:rPr>
          <w:b w:val="0"/>
          <w:sz w:val="24"/>
        </w:rPr>
        <w:t xml:space="preserve">novou přílohou č. </w:t>
      </w:r>
      <w:r w:rsidR="001176C9">
        <w:rPr>
          <w:b w:val="0"/>
          <w:sz w:val="24"/>
        </w:rPr>
        <w:t>5</w:t>
      </w:r>
      <w:r w:rsidR="00D27371">
        <w:rPr>
          <w:b w:val="0"/>
          <w:sz w:val="24"/>
        </w:rPr>
        <w:t xml:space="preserve">, které jsou </w:t>
      </w:r>
      <w:r w:rsidR="00594B7D">
        <w:rPr>
          <w:b w:val="0"/>
          <w:sz w:val="24"/>
        </w:rPr>
        <w:t>nedílnou součástí tohoto dodatku.</w:t>
      </w:r>
    </w:p>
    <w:p w:rsidR="00972501" w:rsidRDefault="00972501" w:rsidP="00972501">
      <w:pPr>
        <w:rPr>
          <w:rFonts w:ascii="Times New Roman" w:hAnsi="Times New Roman" w:cs="Times New Roman"/>
          <w:b/>
          <w:sz w:val="24"/>
          <w:szCs w:val="24"/>
        </w:rPr>
      </w:pPr>
    </w:p>
    <w:p w:rsidR="003030DC" w:rsidRPr="00D75EE0" w:rsidRDefault="00F9119E" w:rsidP="003030DC">
      <w:pPr>
        <w:pStyle w:val="Zhlav"/>
        <w:tabs>
          <w:tab w:val="left" w:pos="567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030DC" w:rsidRPr="00D75EE0">
        <w:rPr>
          <w:rFonts w:ascii="Times New Roman" w:hAnsi="Times New Roman"/>
          <w:sz w:val="24"/>
        </w:rPr>
        <w:t xml:space="preserve">Ostatní části </w:t>
      </w:r>
      <w:r w:rsidR="00B57A45" w:rsidRPr="00B57A45">
        <w:rPr>
          <w:rFonts w:ascii="Times New Roman" w:hAnsi="Times New Roman"/>
          <w:sz w:val="24"/>
        </w:rPr>
        <w:t>Smlouvy o veřejných službách v přepravě cestujících městskou hromadnou dopravou k zajištění dopravní obslužnosti mě</w:t>
      </w:r>
      <w:r w:rsidR="00B57A45">
        <w:rPr>
          <w:rFonts w:ascii="Times New Roman" w:hAnsi="Times New Roman"/>
          <w:sz w:val="24"/>
        </w:rPr>
        <w:t xml:space="preserve">sta Jindřichův Hradec </w:t>
      </w:r>
      <w:r w:rsidR="00B57A45" w:rsidRPr="00B57A45">
        <w:rPr>
          <w:rFonts w:ascii="Times New Roman" w:hAnsi="Times New Roman"/>
          <w:sz w:val="24"/>
        </w:rPr>
        <w:t xml:space="preserve">a jeho vybraných místních částí uzavřené mezi smluvními stranami  dne 31.8.2015 </w:t>
      </w:r>
      <w:r w:rsidR="00E74CA8">
        <w:rPr>
          <w:rFonts w:ascii="Times New Roman" w:hAnsi="Times New Roman"/>
          <w:sz w:val="24"/>
        </w:rPr>
        <w:t xml:space="preserve">ve znění pozdějších dodatků </w:t>
      </w:r>
      <w:r w:rsidR="003030DC" w:rsidRPr="00D75EE0">
        <w:rPr>
          <w:rFonts w:ascii="Times New Roman" w:hAnsi="Times New Roman"/>
          <w:sz w:val="24"/>
        </w:rPr>
        <w:t>zůstávají v platnosti a nezměněné.</w:t>
      </w:r>
    </w:p>
    <w:p w:rsidR="003030DC" w:rsidRDefault="003030DC" w:rsidP="003030DC">
      <w:pPr>
        <w:pStyle w:val="Zhlav"/>
        <w:tabs>
          <w:tab w:val="left" w:pos="567"/>
        </w:tabs>
        <w:jc w:val="both"/>
        <w:rPr>
          <w:rFonts w:ascii="Times New Roman" w:hAnsi="Times New Roman"/>
          <w:sz w:val="24"/>
        </w:rPr>
      </w:pPr>
    </w:p>
    <w:p w:rsidR="003030DC" w:rsidRPr="00D75EE0" w:rsidRDefault="003030DC" w:rsidP="003030DC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75EE0">
        <w:rPr>
          <w:rFonts w:ascii="Times New Roman" w:hAnsi="Times New Roman" w:cs="Times New Roman"/>
          <w:sz w:val="24"/>
          <w:szCs w:val="24"/>
        </w:rPr>
        <w:t>Tento dodatek č.</w:t>
      </w:r>
      <w:r w:rsidR="001D7A9E">
        <w:rPr>
          <w:rFonts w:ascii="Times New Roman" w:hAnsi="Times New Roman" w:cs="Times New Roman"/>
          <w:sz w:val="24"/>
          <w:szCs w:val="24"/>
        </w:rPr>
        <w:t xml:space="preserve"> </w:t>
      </w:r>
      <w:r w:rsidR="001176C9">
        <w:rPr>
          <w:rFonts w:ascii="Times New Roman" w:hAnsi="Times New Roman" w:cs="Times New Roman"/>
          <w:sz w:val="24"/>
          <w:szCs w:val="24"/>
        </w:rPr>
        <w:t>2</w:t>
      </w:r>
      <w:r w:rsidRPr="00D75EE0">
        <w:rPr>
          <w:rFonts w:ascii="Times New Roman" w:hAnsi="Times New Roman" w:cs="Times New Roman"/>
          <w:sz w:val="24"/>
          <w:szCs w:val="24"/>
        </w:rPr>
        <w:t xml:space="preserve"> nabývá platnosti dnem podpisu oběma smluvními stranami a účinnosti dne </w:t>
      </w:r>
      <w:proofErr w:type="gramStart"/>
      <w:r w:rsidRPr="000F3E80">
        <w:rPr>
          <w:rFonts w:ascii="Times New Roman" w:hAnsi="Times New Roman" w:cs="Times New Roman"/>
          <w:sz w:val="24"/>
          <w:szCs w:val="24"/>
        </w:rPr>
        <w:t>1</w:t>
      </w:r>
      <w:r w:rsidR="001176C9" w:rsidRPr="000F3E80">
        <w:rPr>
          <w:rFonts w:ascii="Times New Roman" w:hAnsi="Times New Roman" w:cs="Times New Roman"/>
          <w:sz w:val="24"/>
          <w:szCs w:val="24"/>
        </w:rPr>
        <w:t>1</w:t>
      </w:r>
      <w:r w:rsidRPr="000F3E80">
        <w:rPr>
          <w:rFonts w:ascii="Times New Roman" w:hAnsi="Times New Roman" w:cs="Times New Roman"/>
          <w:sz w:val="24"/>
          <w:szCs w:val="24"/>
        </w:rPr>
        <w:t>.</w:t>
      </w:r>
      <w:r w:rsidR="001176C9" w:rsidRPr="000F3E80">
        <w:rPr>
          <w:rFonts w:ascii="Times New Roman" w:hAnsi="Times New Roman" w:cs="Times New Roman"/>
          <w:sz w:val="24"/>
          <w:szCs w:val="24"/>
        </w:rPr>
        <w:t>12</w:t>
      </w:r>
      <w:r w:rsidRPr="000F3E80">
        <w:rPr>
          <w:rFonts w:ascii="Times New Roman" w:hAnsi="Times New Roman" w:cs="Times New Roman"/>
          <w:sz w:val="24"/>
          <w:szCs w:val="24"/>
        </w:rPr>
        <w:t>. 2016</w:t>
      </w:r>
      <w:proofErr w:type="gramEnd"/>
      <w:r w:rsidR="00C274F4" w:rsidRPr="000F3E80">
        <w:rPr>
          <w:rFonts w:ascii="Times New Roman" w:hAnsi="Times New Roman" w:cs="Times New Roman"/>
          <w:sz w:val="24"/>
          <w:szCs w:val="24"/>
        </w:rPr>
        <w:t xml:space="preserve"> v případě přílohy č. 1 a dne 1. 1. 2017 v případě přílohy č. 5</w:t>
      </w:r>
    </w:p>
    <w:p w:rsidR="003030DC" w:rsidRPr="00D75EE0" w:rsidRDefault="006E25E6" w:rsidP="00F9119E">
      <w:pPr>
        <w:tabs>
          <w:tab w:val="left" w:pos="567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91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3030DC" w:rsidRPr="00D75EE0">
        <w:rPr>
          <w:rFonts w:ascii="Times New Roman" w:hAnsi="Times New Roman" w:cs="Times New Roman"/>
          <w:color w:val="000000"/>
          <w:sz w:val="24"/>
          <w:szCs w:val="24"/>
        </w:rPr>
        <w:t>Obě smluvní strany vysloveně prohlašují, že tento dodatek byl uzavřen na základě jejich pravé, svobodné a vážné vůle, určitě a srozumitelně a na důkaz toho připojují své podpisy.</w:t>
      </w:r>
    </w:p>
    <w:p w:rsidR="003030DC" w:rsidRPr="00D75EE0" w:rsidRDefault="003030DC" w:rsidP="003030D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030DC" w:rsidRPr="00D75EE0" w:rsidRDefault="003030DC" w:rsidP="003030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5EE0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1D7A9E">
        <w:rPr>
          <w:rFonts w:ascii="Times New Roman" w:hAnsi="Times New Roman" w:cs="Times New Roman"/>
          <w:sz w:val="24"/>
          <w:szCs w:val="24"/>
        </w:rPr>
        <w:t xml:space="preserve">č. </w:t>
      </w:r>
      <w:r w:rsidR="001176C9">
        <w:rPr>
          <w:rFonts w:ascii="Times New Roman" w:hAnsi="Times New Roman" w:cs="Times New Roman"/>
          <w:sz w:val="24"/>
          <w:szCs w:val="24"/>
        </w:rPr>
        <w:t>2</w:t>
      </w:r>
      <w:r w:rsidR="001D7A9E">
        <w:rPr>
          <w:rFonts w:ascii="Times New Roman" w:hAnsi="Times New Roman" w:cs="Times New Roman"/>
          <w:sz w:val="24"/>
          <w:szCs w:val="24"/>
        </w:rPr>
        <w:t xml:space="preserve"> </w:t>
      </w:r>
      <w:r w:rsidRPr="00D75EE0">
        <w:rPr>
          <w:rFonts w:ascii="Times New Roman" w:hAnsi="Times New Roman" w:cs="Times New Roman"/>
          <w:sz w:val="24"/>
          <w:szCs w:val="24"/>
        </w:rPr>
        <w:t>se vyhotovuje ve 4 vyhotoveních majících povahu originálu, z nichž 2 vyhotovení obdrží objednatel a 2 vyhotovení dopravce.</w:t>
      </w:r>
    </w:p>
    <w:p w:rsidR="003030DC" w:rsidRDefault="003030DC" w:rsidP="003030DC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596329" w:rsidRDefault="00B57A45" w:rsidP="00EA1EE3">
      <w:pPr>
        <w:rPr>
          <w:rFonts w:ascii="Times New Roman" w:hAnsi="Times New Roman" w:cs="Times New Roman"/>
          <w:sz w:val="24"/>
          <w:szCs w:val="24"/>
        </w:rPr>
      </w:pPr>
      <w:r w:rsidRPr="00B57A45">
        <w:rPr>
          <w:rFonts w:ascii="Times New Roman" w:hAnsi="Times New Roman" w:cs="Times New Roman"/>
          <w:sz w:val="24"/>
          <w:szCs w:val="24"/>
        </w:rPr>
        <w:t xml:space="preserve">Nedílnou součástí </w:t>
      </w:r>
      <w:r w:rsidR="00EA1EE3">
        <w:rPr>
          <w:rFonts w:ascii="Times New Roman" w:hAnsi="Times New Roman" w:cs="Times New Roman"/>
          <w:sz w:val="24"/>
          <w:szCs w:val="24"/>
        </w:rPr>
        <w:t>tohoto dodatku</w:t>
      </w:r>
      <w:r w:rsidRPr="00B57A45">
        <w:rPr>
          <w:rFonts w:ascii="Times New Roman" w:hAnsi="Times New Roman" w:cs="Times New Roman"/>
          <w:sz w:val="24"/>
          <w:szCs w:val="24"/>
        </w:rPr>
        <w:t xml:space="preserve"> jsou tyto přílohy:</w:t>
      </w:r>
      <w:r w:rsidR="00EA1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45" w:rsidRDefault="00B57A45" w:rsidP="00EA1EE3">
      <w:pPr>
        <w:rPr>
          <w:rFonts w:ascii="Times New Roman" w:hAnsi="Times New Roman" w:cs="Times New Roman"/>
          <w:sz w:val="24"/>
          <w:szCs w:val="24"/>
        </w:rPr>
      </w:pPr>
      <w:r w:rsidRPr="003F0388">
        <w:rPr>
          <w:rFonts w:ascii="Times New Roman" w:hAnsi="Times New Roman" w:cs="Times New Roman"/>
          <w:b/>
          <w:sz w:val="24"/>
          <w:szCs w:val="24"/>
        </w:rPr>
        <w:t>Příloha č. 1</w:t>
      </w:r>
      <w:r w:rsidRPr="00B57A45">
        <w:rPr>
          <w:rFonts w:ascii="Times New Roman" w:hAnsi="Times New Roman" w:cs="Times New Roman"/>
          <w:sz w:val="24"/>
          <w:szCs w:val="24"/>
        </w:rPr>
        <w:t xml:space="preserve"> – Vymezení linek a spojů (jízdní řády)</w:t>
      </w:r>
    </w:p>
    <w:p w:rsidR="00EA17AD" w:rsidRPr="00EA17AD" w:rsidRDefault="00EA17AD" w:rsidP="00EA17AD">
      <w:pPr>
        <w:rPr>
          <w:rFonts w:ascii="Times New Roman" w:hAnsi="Times New Roman" w:cs="Times New Roman"/>
          <w:sz w:val="24"/>
          <w:szCs w:val="24"/>
        </w:rPr>
      </w:pPr>
      <w:r w:rsidRPr="00EA17AD">
        <w:rPr>
          <w:rFonts w:ascii="Times New Roman" w:hAnsi="Times New Roman" w:cs="Times New Roman"/>
          <w:sz w:val="24"/>
          <w:szCs w:val="24"/>
        </w:rPr>
        <w:lastRenderedPageBreak/>
        <w:t>Skládá se z:</w:t>
      </w:r>
    </w:p>
    <w:p w:rsidR="00EA17AD" w:rsidRPr="00EA17AD" w:rsidRDefault="00EA17AD" w:rsidP="00EA17AD">
      <w:pPr>
        <w:rPr>
          <w:rFonts w:ascii="Times New Roman" w:hAnsi="Times New Roman" w:cs="Times New Roman"/>
          <w:sz w:val="24"/>
          <w:szCs w:val="24"/>
        </w:rPr>
      </w:pPr>
      <w:r w:rsidRPr="00EA17AD">
        <w:rPr>
          <w:rFonts w:ascii="Times New Roman" w:hAnsi="Times New Roman" w:cs="Times New Roman"/>
          <w:sz w:val="24"/>
          <w:szCs w:val="24"/>
        </w:rPr>
        <w:t>a) jízdních řádů (zastávky na znamení)</w:t>
      </w:r>
    </w:p>
    <w:p w:rsidR="00EA17AD" w:rsidRPr="00EA17AD" w:rsidRDefault="00EA17AD" w:rsidP="00EA17AD">
      <w:pPr>
        <w:rPr>
          <w:rFonts w:ascii="Times New Roman" w:hAnsi="Times New Roman" w:cs="Times New Roman"/>
          <w:sz w:val="24"/>
          <w:szCs w:val="24"/>
        </w:rPr>
      </w:pPr>
      <w:r w:rsidRPr="00EA17AD">
        <w:rPr>
          <w:rFonts w:ascii="Times New Roman" w:hAnsi="Times New Roman" w:cs="Times New Roman"/>
          <w:sz w:val="24"/>
          <w:szCs w:val="24"/>
        </w:rPr>
        <w:t>b) schématu znázorňujícího a prokazujícího oběh potřebného počtu základních vozidel v pracovní dny,</w:t>
      </w:r>
    </w:p>
    <w:p w:rsidR="00EA17AD" w:rsidRPr="00EA17AD" w:rsidRDefault="00EA17AD" w:rsidP="00EA17AD">
      <w:pPr>
        <w:rPr>
          <w:rFonts w:ascii="Times New Roman" w:hAnsi="Times New Roman" w:cs="Times New Roman"/>
          <w:sz w:val="24"/>
          <w:szCs w:val="24"/>
        </w:rPr>
      </w:pPr>
      <w:r w:rsidRPr="00EA17AD">
        <w:rPr>
          <w:rFonts w:ascii="Times New Roman" w:hAnsi="Times New Roman" w:cs="Times New Roman"/>
          <w:sz w:val="24"/>
          <w:szCs w:val="24"/>
        </w:rPr>
        <w:t>c) schématu znázorňujícího a prokazujícího oběh potřebného počtu základních vozidel o víkendech,</w:t>
      </w:r>
    </w:p>
    <w:p w:rsidR="00EA17AD" w:rsidRDefault="00EA17AD" w:rsidP="00EA1EE3">
      <w:pPr>
        <w:rPr>
          <w:rFonts w:ascii="Times New Roman" w:hAnsi="Times New Roman" w:cs="Times New Roman"/>
          <w:sz w:val="24"/>
          <w:szCs w:val="24"/>
        </w:rPr>
      </w:pPr>
      <w:r w:rsidRPr="00EA17AD">
        <w:rPr>
          <w:rFonts w:ascii="Times New Roman" w:hAnsi="Times New Roman" w:cs="Times New Roman"/>
          <w:sz w:val="24"/>
          <w:szCs w:val="24"/>
        </w:rPr>
        <w:t xml:space="preserve">d) výpočtu rozsahu objednaných dopravních </w:t>
      </w:r>
      <w:proofErr w:type="gramStart"/>
      <w:r w:rsidRPr="00EA17AD">
        <w:rPr>
          <w:rFonts w:ascii="Times New Roman" w:hAnsi="Times New Roman" w:cs="Times New Roman"/>
          <w:sz w:val="24"/>
          <w:szCs w:val="24"/>
        </w:rPr>
        <w:t xml:space="preserve">výkonů </w:t>
      </w:r>
      <w:r w:rsidR="00CC38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3854">
        <w:rPr>
          <w:rFonts w:ascii="Times New Roman" w:hAnsi="Times New Roman" w:cs="Times New Roman"/>
          <w:sz w:val="24"/>
          <w:szCs w:val="24"/>
        </w:rPr>
        <w:tab/>
      </w:r>
    </w:p>
    <w:p w:rsidR="00EA1EE3" w:rsidRDefault="00EA1EE3" w:rsidP="00B57A45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EA1EE3" w:rsidRDefault="00D27371" w:rsidP="00D27371">
      <w:pPr>
        <w:rPr>
          <w:rFonts w:ascii="Times New Roman" w:hAnsi="Times New Roman" w:cs="Times New Roman"/>
          <w:sz w:val="24"/>
          <w:szCs w:val="24"/>
        </w:rPr>
      </w:pPr>
      <w:r w:rsidRPr="003F0388">
        <w:rPr>
          <w:rFonts w:ascii="Times New Roman" w:hAnsi="Times New Roman" w:cs="Times New Roman"/>
          <w:b/>
          <w:sz w:val="24"/>
          <w:szCs w:val="24"/>
        </w:rPr>
        <w:t>Příloha č.</w:t>
      </w:r>
      <w:r w:rsidR="000F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6C9" w:rsidRPr="003F0388">
        <w:rPr>
          <w:rFonts w:ascii="Times New Roman" w:hAnsi="Times New Roman" w:cs="Times New Roman"/>
          <w:b/>
          <w:sz w:val="24"/>
          <w:szCs w:val="24"/>
        </w:rPr>
        <w:t>5</w:t>
      </w:r>
      <w:r w:rsidRPr="00D27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6C9" w:rsidRPr="001176C9">
        <w:rPr>
          <w:rFonts w:ascii="Times New Roman" w:hAnsi="Times New Roman" w:cs="Times New Roman"/>
          <w:sz w:val="24"/>
          <w:szCs w:val="24"/>
        </w:rPr>
        <w:t>Tarif MHD Jindřichův Hradec</w:t>
      </w:r>
    </w:p>
    <w:p w:rsidR="00D27371" w:rsidRDefault="00D27371" w:rsidP="00D27371">
      <w:pPr>
        <w:rPr>
          <w:rFonts w:ascii="Times New Roman" w:hAnsi="Times New Roman" w:cs="Times New Roman"/>
          <w:sz w:val="24"/>
          <w:szCs w:val="24"/>
        </w:rPr>
      </w:pPr>
    </w:p>
    <w:p w:rsidR="0094732D" w:rsidRPr="003F0388" w:rsidRDefault="0094732D" w:rsidP="0094732D">
      <w:pPr>
        <w:rPr>
          <w:rFonts w:ascii="Times New Roman" w:hAnsi="Times New Roman" w:cs="Times New Roman"/>
          <w:sz w:val="24"/>
          <w:szCs w:val="24"/>
        </w:rPr>
      </w:pPr>
      <w:r w:rsidRPr="003F0388">
        <w:rPr>
          <w:rFonts w:ascii="Times New Roman" w:hAnsi="Times New Roman" w:cs="Times New Roman"/>
          <w:sz w:val="24"/>
          <w:szCs w:val="24"/>
        </w:rPr>
        <w:t xml:space="preserve">Tento dodatek je uzavřen na základě usnesení Rady města Jindřichova Hradce č. </w:t>
      </w:r>
      <w:r w:rsidR="000F3E80">
        <w:rPr>
          <w:rFonts w:ascii="Times New Roman" w:hAnsi="Times New Roman" w:cs="Times New Roman"/>
          <w:sz w:val="24"/>
          <w:szCs w:val="24"/>
        </w:rPr>
        <w:t>1145/36R</w:t>
      </w:r>
      <w:r w:rsidR="000F3E80" w:rsidRPr="003F0388">
        <w:rPr>
          <w:rFonts w:ascii="Times New Roman" w:hAnsi="Times New Roman" w:cs="Times New Roman"/>
          <w:sz w:val="24"/>
          <w:szCs w:val="24"/>
        </w:rPr>
        <w:t xml:space="preserve"> </w:t>
      </w:r>
      <w:r w:rsidRPr="003F0388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0F3E80">
        <w:rPr>
          <w:rFonts w:ascii="Times New Roman" w:hAnsi="Times New Roman" w:cs="Times New Roman"/>
          <w:sz w:val="24"/>
          <w:szCs w:val="24"/>
        </w:rPr>
        <w:t>16.11.2016</w:t>
      </w:r>
      <w:proofErr w:type="gramEnd"/>
      <w:r w:rsidRPr="003F0388">
        <w:rPr>
          <w:rFonts w:ascii="Times New Roman" w:hAnsi="Times New Roman" w:cs="Times New Roman"/>
          <w:sz w:val="24"/>
          <w:szCs w:val="24"/>
        </w:rPr>
        <w:t>.</w:t>
      </w:r>
    </w:p>
    <w:p w:rsidR="00D27371" w:rsidRPr="00D75EE0" w:rsidRDefault="00D27371" w:rsidP="00D27371">
      <w:pPr>
        <w:rPr>
          <w:rFonts w:ascii="Times New Roman" w:hAnsi="Times New Roman" w:cs="Times New Roman"/>
          <w:sz w:val="24"/>
          <w:szCs w:val="24"/>
        </w:rPr>
      </w:pP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D7A9E">
        <w:rPr>
          <w:rFonts w:ascii="Times New Roman" w:hAnsi="Times New Roman" w:cs="Times New Roman"/>
          <w:sz w:val="24"/>
          <w:szCs w:val="24"/>
        </w:rPr>
        <w:t>V </w:t>
      </w:r>
      <w:r w:rsidR="00EA1EE3" w:rsidRPr="001D7A9E">
        <w:rPr>
          <w:rFonts w:ascii="Times New Roman" w:hAnsi="Times New Roman" w:cs="Times New Roman"/>
          <w:sz w:val="24"/>
          <w:szCs w:val="24"/>
        </w:rPr>
        <w:t>Jindřichově Hradci dne</w:t>
      </w:r>
      <w:r w:rsidRPr="001D7A9E">
        <w:rPr>
          <w:rFonts w:ascii="Times New Roman" w:hAnsi="Times New Roman" w:cs="Times New Roman"/>
          <w:sz w:val="24"/>
          <w:szCs w:val="24"/>
        </w:rPr>
        <w:t xml:space="preserve">: </w:t>
      </w:r>
      <w:r w:rsidR="008D3BAC">
        <w:rPr>
          <w:rFonts w:ascii="Times New Roman" w:hAnsi="Times New Roman" w:cs="Times New Roman"/>
          <w:sz w:val="24"/>
          <w:szCs w:val="24"/>
        </w:rPr>
        <w:t>23. 11. 2016</w:t>
      </w:r>
      <w:r w:rsidRPr="001D7A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1E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7AD">
        <w:rPr>
          <w:rFonts w:ascii="Times New Roman" w:hAnsi="Times New Roman" w:cs="Times New Roman"/>
          <w:sz w:val="24"/>
          <w:szCs w:val="24"/>
        </w:rPr>
        <w:t xml:space="preserve">     </w:t>
      </w:r>
      <w:r w:rsidR="00EA17AD">
        <w:rPr>
          <w:rFonts w:ascii="Times New Roman" w:hAnsi="Times New Roman" w:cs="Times New Roman"/>
          <w:sz w:val="24"/>
          <w:szCs w:val="24"/>
        </w:rPr>
        <w:tab/>
      </w:r>
      <w:r w:rsidR="00EA17A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D7A9E">
        <w:rPr>
          <w:rFonts w:ascii="Times New Roman" w:hAnsi="Times New Roman" w:cs="Times New Roman"/>
          <w:sz w:val="24"/>
          <w:szCs w:val="24"/>
        </w:rPr>
        <w:t xml:space="preserve">  Jindřichově Hradci dne: </w:t>
      </w:r>
      <w:r w:rsidR="008D3BAC">
        <w:rPr>
          <w:rFonts w:ascii="Times New Roman" w:hAnsi="Times New Roman" w:cs="Times New Roman"/>
          <w:sz w:val="24"/>
          <w:szCs w:val="24"/>
        </w:rPr>
        <w:t>25. 11. 2016</w:t>
      </w:r>
      <w:bookmarkStart w:id="0" w:name="_GoBack"/>
      <w:bookmarkEnd w:id="0"/>
    </w:p>
    <w:p w:rsid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D7A9E">
        <w:rPr>
          <w:rFonts w:ascii="Times New Roman" w:hAnsi="Times New Roman" w:cs="Times New Roman"/>
          <w:sz w:val="24"/>
          <w:szCs w:val="24"/>
        </w:rPr>
        <w:t xml:space="preserve">     za </w:t>
      </w:r>
      <w:r w:rsidR="00EA1EE3">
        <w:rPr>
          <w:rFonts w:ascii="Times New Roman" w:hAnsi="Times New Roman" w:cs="Times New Roman"/>
          <w:sz w:val="24"/>
          <w:szCs w:val="24"/>
        </w:rPr>
        <w:t>O</w:t>
      </w:r>
      <w:r w:rsidRPr="001D7A9E">
        <w:rPr>
          <w:rFonts w:ascii="Times New Roman" w:hAnsi="Times New Roman" w:cs="Times New Roman"/>
          <w:sz w:val="24"/>
          <w:szCs w:val="24"/>
        </w:rPr>
        <w:t xml:space="preserve">bjednatele:               </w:t>
      </w:r>
      <w:r w:rsidRPr="001D7A9E"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ab/>
      </w:r>
      <w:r w:rsidR="00EA1EE3">
        <w:rPr>
          <w:rFonts w:ascii="Times New Roman" w:hAnsi="Times New Roman" w:cs="Times New Roman"/>
          <w:sz w:val="24"/>
          <w:szCs w:val="24"/>
        </w:rPr>
        <w:t xml:space="preserve"> </w:t>
      </w:r>
      <w:r w:rsidR="00EA17AD">
        <w:rPr>
          <w:rFonts w:ascii="Times New Roman" w:hAnsi="Times New Roman" w:cs="Times New Roman"/>
          <w:sz w:val="24"/>
          <w:szCs w:val="24"/>
        </w:rPr>
        <w:t xml:space="preserve">     </w:t>
      </w:r>
      <w:r w:rsidR="00EA17AD">
        <w:rPr>
          <w:rFonts w:ascii="Times New Roman" w:hAnsi="Times New Roman" w:cs="Times New Roman"/>
          <w:sz w:val="24"/>
          <w:szCs w:val="24"/>
        </w:rPr>
        <w:tab/>
      </w:r>
      <w:r w:rsidR="00EA17A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7A9E">
        <w:rPr>
          <w:rFonts w:ascii="Times New Roman" w:hAnsi="Times New Roman" w:cs="Times New Roman"/>
          <w:sz w:val="24"/>
          <w:szCs w:val="24"/>
        </w:rPr>
        <w:t xml:space="preserve">za </w:t>
      </w:r>
      <w:r w:rsidR="00EA17AD">
        <w:rPr>
          <w:rFonts w:ascii="Times New Roman" w:hAnsi="Times New Roman" w:cs="Times New Roman"/>
          <w:sz w:val="24"/>
          <w:szCs w:val="24"/>
        </w:rPr>
        <w:t>D</w:t>
      </w:r>
      <w:r w:rsidRPr="001D7A9E">
        <w:rPr>
          <w:rFonts w:ascii="Times New Roman" w:hAnsi="Times New Roman" w:cs="Times New Roman"/>
          <w:sz w:val="24"/>
          <w:szCs w:val="24"/>
        </w:rPr>
        <w:t xml:space="preserve">opravce </w:t>
      </w: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D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  <w:r w:rsidRPr="001D7A9E"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</w:t>
      </w:r>
      <w:r w:rsidR="00EA17AD">
        <w:rPr>
          <w:rFonts w:ascii="Times New Roman" w:hAnsi="Times New Roman" w:cs="Times New Roman"/>
          <w:sz w:val="24"/>
          <w:szCs w:val="24"/>
        </w:rPr>
        <w:tab/>
      </w:r>
      <w:r w:rsidR="00EA17AD"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EA17AD" w:rsidRDefault="00EA17AD" w:rsidP="00EA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Město Jindřichův Hradec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7A9E">
        <w:rPr>
          <w:rFonts w:ascii="Times New Roman" w:hAnsi="Times New Roman" w:cs="Times New Roman"/>
          <w:sz w:val="24"/>
          <w:szCs w:val="24"/>
        </w:rPr>
        <w:t>ČSAD Jindřichův Hradec a.s.:</w:t>
      </w:r>
    </w:p>
    <w:p w:rsidR="001D7A9E" w:rsidRPr="001D7A9E" w:rsidRDefault="00521039" w:rsidP="001D7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Stanislav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Mrvka    </w:t>
      </w:r>
      <w:r w:rsidR="001D7A9E" w:rsidRPr="001D7A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A17A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7A9E" w:rsidRPr="001D7A9E">
        <w:rPr>
          <w:rFonts w:ascii="Times New Roman" w:hAnsi="Times New Roman" w:cs="Times New Roman"/>
          <w:sz w:val="24"/>
          <w:szCs w:val="24"/>
        </w:rPr>
        <w:t xml:space="preserve"> Kateřina</w:t>
      </w:r>
      <w:proofErr w:type="gramEnd"/>
      <w:r w:rsidR="001D7A9E" w:rsidRPr="001D7A9E">
        <w:rPr>
          <w:rFonts w:ascii="Times New Roman" w:hAnsi="Times New Roman" w:cs="Times New Roman"/>
          <w:sz w:val="24"/>
          <w:szCs w:val="24"/>
        </w:rPr>
        <w:t xml:space="preserve"> Kratochvílová</w:t>
      </w:r>
    </w:p>
    <w:p w:rsidR="001D7A9E" w:rsidRPr="001D7A9E" w:rsidRDefault="00521039" w:rsidP="001D7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starosta</w:t>
      </w:r>
      <w:r w:rsidR="001D7A9E" w:rsidRPr="001D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A1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D7A9E" w:rsidRPr="001D7A9E">
        <w:rPr>
          <w:rFonts w:ascii="Times New Roman" w:hAnsi="Times New Roman" w:cs="Times New Roman"/>
          <w:sz w:val="24"/>
          <w:szCs w:val="24"/>
        </w:rPr>
        <w:t>předsedkyně představenstva</w:t>
      </w:r>
    </w:p>
    <w:p w:rsidR="001D7A9E" w:rsidRPr="001D7A9E" w:rsidRDefault="001D7A9E" w:rsidP="001D7A9E">
      <w:pPr>
        <w:rPr>
          <w:rFonts w:ascii="Times New Roman" w:hAnsi="Times New Roman" w:cs="Times New Roman"/>
          <w:sz w:val="24"/>
          <w:szCs w:val="24"/>
        </w:rPr>
      </w:pPr>
    </w:p>
    <w:p w:rsidR="001D7A9E" w:rsidRDefault="001D7A9E" w:rsidP="001D7A9E"/>
    <w:p w:rsidR="003030DC" w:rsidRPr="00D75EE0" w:rsidRDefault="003030DC" w:rsidP="001D7A9E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cs-CZ"/>
        </w:rPr>
      </w:pPr>
    </w:p>
    <w:sectPr w:rsidR="003030DC" w:rsidRPr="00D75EE0" w:rsidSect="00127AF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3470"/>
    <w:multiLevelType w:val="hybridMultilevel"/>
    <w:tmpl w:val="FAC28C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F4ADD"/>
    <w:multiLevelType w:val="hybridMultilevel"/>
    <w:tmpl w:val="AEB4BCF2"/>
    <w:lvl w:ilvl="0" w:tplc="7C4A80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17C"/>
    <w:rsid w:val="000901DD"/>
    <w:rsid w:val="000F3E80"/>
    <w:rsid w:val="001176C9"/>
    <w:rsid w:val="00127AF2"/>
    <w:rsid w:val="00133F20"/>
    <w:rsid w:val="00136101"/>
    <w:rsid w:val="00160C97"/>
    <w:rsid w:val="001B2920"/>
    <w:rsid w:val="001D7A9E"/>
    <w:rsid w:val="001E6C9E"/>
    <w:rsid w:val="002139CD"/>
    <w:rsid w:val="0027150A"/>
    <w:rsid w:val="002C5343"/>
    <w:rsid w:val="003030DC"/>
    <w:rsid w:val="00343AF0"/>
    <w:rsid w:val="00360ECF"/>
    <w:rsid w:val="00360F95"/>
    <w:rsid w:val="003E7964"/>
    <w:rsid w:val="003F0388"/>
    <w:rsid w:val="0040074E"/>
    <w:rsid w:val="0046585E"/>
    <w:rsid w:val="004A038B"/>
    <w:rsid w:val="004B7699"/>
    <w:rsid w:val="004D080E"/>
    <w:rsid w:val="004D2DE2"/>
    <w:rsid w:val="004E717C"/>
    <w:rsid w:val="00521039"/>
    <w:rsid w:val="00537500"/>
    <w:rsid w:val="00575D6C"/>
    <w:rsid w:val="00594B7D"/>
    <w:rsid w:val="00596329"/>
    <w:rsid w:val="0062146A"/>
    <w:rsid w:val="006308FF"/>
    <w:rsid w:val="00641160"/>
    <w:rsid w:val="006A7ACC"/>
    <w:rsid w:val="006E25E6"/>
    <w:rsid w:val="006F09CF"/>
    <w:rsid w:val="00703603"/>
    <w:rsid w:val="00707101"/>
    <w:rsid w:val="00760B48"/>
    <w:rsid w:val="00793AA3"/>
    <w:rsid w:val="007B483D"/>
    <w:rsid w:val="007C525E"/>
    <w:rsid w:val="00810879"/>
    <w:rsid w:val="008D3BAC"/>
    <w:rsid w:val="0094732D"/>
    <w:rsid w:val="00972501"/>
    <w:rsid w:val="009C1207"/>
    <w:rsid w:val="009C79CC"/>
    <w:rsid w:val="009E1492"/>
    <w:rsid w:val="00B24653"/>
    <w:rsid w:val="00B57A45"/>
    <w:rsid w:val="00B62C73"/>
    <w:rsid w:val="00B679CC"/>
    <w:rsid w:val="00B726AC"/>
    <w:rsid w:val="00B74AE2"/>
    <w:rsid w:val="00B8133E"/>
    <w:rsid w:val="00BA1E59"/>
    <w:rsid w:val="00BD215E"/>
    <w:rsid w:val="00C274F4"/>
    <w:rsid w:val="00C3523F"/>
    <w:rsid w:val="00C6147D"/>
    <w:rsid w:val="00C74F88"/>
    <w:rsid w:val="00CA5CD3"/>
    <w:rsid w:val="00CC3854"/>
    <w:rsid w:val="00D27371"/>
    <w:rsid w:val="00D61589"/>
    <w:rsid w:val="00D75EE0"/>
    <w:rsid w:val="00D93FDA"/>
    <w:rsid w:val="00DD17E9"/>
    <w:rsid w:val="00E04EC5"/>
    <w:rsid w:val="00E341C4"/>
    <w:rsid w:val="00E74CA8"/>
    <w:rsid w:val="00EA17AD"/>
    <w:rsid w:val="00EA1EE3"/>
    <w:rsid w:val="00F06CC7"/>
    <w:rsid w:val="00F5009F"/>
    <w:rsid w:val="00F80B84"/>
    <w:rsid w:val="00F877F0"/>
    <w:rsid w:val="00F9119E"/>
    <w:rsid w:val="00FC6C43"/>
    <w:rsid w:val="00FE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509c7d00-d9c2-4789-b731-b9fe9b961794">true</MainDocument>
    <ContractorName xmlns="509c7d00-d9c2-4789-b731-b9fe9b961794">Město Jindřichův Hradec</ContractorName>
    <ContractorDIC xmlns="509c7d00-d9c2-4789-b731-b9fe9b961794" xsi:nil="true"/>
    <ContractorIdMline xmlns="509c7d00-d9c2-4789-b731-b9fe9b961794">11111</ContractorIdMline>
    <Activity xmlns="509c7d00-d9c2-4789-b731-b9fe9b961794">V procesu schválení</Activity>
    <ICOM_Number xmlns="509c7d00-d9c2-4789-b731-b9fe9b961794">SM201611009</ICOM_Number>
    <ContractorICO xmlns="509c7d00-d9c2-4789-b731-b9fe9b961794">00246875</ContractorICO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  <Receiver>
    <Name/>
    <Synchronization>Synchronous</Synchronization>
    <Type>2</Type>
    <SequenceNumber>10000</SequenceNumber>
    <Assembly>ICOM.Sharepoint.Agendas.Templates, Version=1.0.0.0, Culture=neutral, PublicKeyToken=edc34dfe05a64eec</Assembly>
    <Class>ICOM.Sharepoint.Agendas.Templates.ContractContentTypeEventReceiver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33E6DC6457A24EDD969EEF9AA4AB4B250036F49A0441A69249B27E8D3AA3EA2A26" ma:contentTypeVersion="12" ma:contentTypeDescription="Typ obsahu 'Smlouva'" ma:contentTypeScope="" ma:versionID="1027d6c6eef8cdd33cb22e86b3e77152">
  <xsd:schema xmlns:xsd="http://www.w3.org/2001/XMLSchema" xmlns:xs="http://www.w3.org/2001/XMLSchema" xmlns:p="http://schemas.microsoft.com/office/2006/metadata/properties" xmlns:ns3="509c7d00-d9c2-4789-b731-b9fe9b961794" targetNamespace="http://schemas.microsoft.com/office/2006/metadata/properties" ma:root="true" ma:fieldsID="67475303dc638a44efa38132ce875040" ns3:_="">
    <xsd:import namespace="509c7d00-d9c2-4789-b731-b9fe9b961794"/>
    <xsd:element name="properties">
      <xsd:complexType>
        <xsd:sequence>
          <xsd:element name="documentManagement">
            <xsd:complexType>
              <xsd:all>
                <xsd:element ref="ns3:ContractorName" minOccurs="0"/>
                <xsd:element ref="ns3:ContractorICO" minOccurs="0"/>
                <xsd:element ref="ns3:ContractorDIC" minOccurs="0"/>
                <xsd:element ref="ns3:ContractorIdMline" minOccurs="0"/>
                <xsd:element ref="ns3:Activity" minOccurs="0"/>
                <xsd:element ref="ns3:MainDocument" minOccurs="0"/>
                <xsd:element ref="ns3:ICOM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7d00-d9c2-4789-b731-b9fe9b961794" elementFormDefault="qualified">
    <xsd:import namespace="http://schemas.microsoft.com/office/2006/documentManagement/types"/>
    <xsd:import namespace="http://schemas.microsoft.com/office/infopath/2007/PartnerControls"/>
    <xsd:element name="ContractorName" ma:index="9" nillable="true" ma:displayName="Obchodní partner název" ma:internalName="ContractorName" ma:readOnly="false">
      <xsd:simpleType>
        <xsd:restriction base="dms:Text"/>
      </xsd:simpleType>
    </xsd:element>
    <xsd:element name="ContractorICO" ma:index="10" nillable="true" ma:displayName="Obchodní partner IČO" ma:internalName="ContractorICO">
      <xsd:simpleType>
        <xsd:restriction base="dms:Text"/>
      </xsd:simpleType>
    </xsd:element>
    <xsd:element name="ContractorDIC" ma:index="11" nillable="true" ma:displayName="Obchodní partner DIČ" ma:internalName="ContractorDIC">
      <xsd:simpleType>
        <xsd:restriction base="dms:Text"/>
      </xsd:simpleType>
    </xsd:element>
    <xsd:element name="ContractorIdMline" ma:index="12" nillable="true" ma:displayName="Obchodní partner M-Line ID" ma:internalName="ContractorIdMline" ma:readOnly="false">
      <xsd:simpleType>
        <xsd:restriction base="dms:Text"/>
      </xsd:simpleType>
    </xsd:element>
    <xsd:element name="Activity" ma:index="13" nillable="true" ma:displayName="Stav schvalování" ma:internalName="Activity">
      <xsd:simpleType>
        <xsd:restriction base="dms:Text"/>
      </xsd:simpleType>
    </xsd:element>
    <xsd:element name="MainDocument" ma:index="14" nillable="true" ma:displayName="Hlavní dokument" ma:default="0" ma:internalName="MainDocument">
      <xsd:simpleType>
        <xsd:restriction base="dms:Boolean"/>
      </xsd:simpleType>
    </xsd:element>
    <xsd:element name="ICOM_Number" ma:index="15" nillable="true" ma:displayName="Číslo" ma:internalName="ICOM_Number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 ma:index="8" ma:displayName="Předmě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</ds:schemaRefs>
</ds:datastoreItem>
</file>

<file path=customXml/itemProps3.xml><?xml version="1.0" encoding="utf-8"?>
<ds:datastoreItem xmlns:ds="http://schemas.openxmlformats.org/officeDocument/2006/customXml" ds:itemID="{193D734B-6E40-4FC5-9090-309A037326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A7A912-976A-4200-A4EE-A9BC4EFAA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7d00-d9c2-4789-b731-b9fe9b961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č.2 ke SMlouvě MHD JH_připomínky pr. odd.docx</vt:lpstr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č.2 ke SMlouvě MHD JH_připomínky pr. odd.docx</dc:title>
  <dc:subject>Dodatek č. 2 ke smlouve MHD JH</dc:subject>
  <dc:creator>oem</dc:creator>
  <cp:lastModifiedBy>Karel Holý</cp:lastModifiedBy>
  <cp:revision>2</cp:revision>
  <cp:lastPrinted>2016-11-21T13:27:00Z</cp:lastPrinted>
  <dcterms:created xsi:type="dcterms:W3CDTF">2016-12-08T07:08:00Z</dcterms:created>
  <dcterms:modified xsi:type="dcterms:W3CDTF">2016-12-08T07:08:00Z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0x01010033E6DC6457A24EDD969EEF9AA4AB4B250036F49A0441A69249B27E8D3AA3EA2A26</vt:lpwstr>
  </property>
</Properties>
</file>