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B5373F" w:rsidRDefault="003D5DAD" w:rsidP="00F44187">
      <w:pPr>
        <w:pStyle w:val="Normlnweb"/>
        <w:spacing w:after="0" w:line="276" w:lineRule="auto"/>
        <w:jc w:val="center"/>
        <w:rPr>
          <w:rFonts w:ascii="Arial Narrow" w:hAnsi="Arial Narrow"/>
          <w:sz w:val="32"/>
          <w:szCs w:val="32"/>
        </w:rPr>
      </w:pPr>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E016A3" w:rsidRDefault="00321C63" w:rsidP="008C5CB6">
      <w:pPr>
        <w:pStyle w:val="Normlnweb"/>
        <w:spacing w:after="0" w:line="276" w:lineRule="auto"/>
        <w:jc w:val="center"/>
        <w:rPr>
          <w:rFonts w:ascii="Arial Narrow" w:hAnsi="Arial Narrow"/>
          <w:b/>
        </w:rPr>
      </w:pPr>
      <w:r>
        <w:rPr>
          <w:rFonts w:ascii="Arial Narrow" w:hAnsi="Arial Narrow"/>
          <w:b/>
        </w:rPr>
        <w:t>„</w:t>
      </w:r>
      <w:r w:rsidR="00125581">
        <w:rPr>
          <w:rFonts w:ascii="Arial Narrow" w:hAnsi="Arial Narrow"/>
          <w:b/>
        </w:rPr>
        <w:t>Vytvoření bezpečného multifunkčního povrchu zahrady ZŠ Žižkov</w:t>
      </w:r>
      <w:r w:rsidR="002C75BF">
        <w:rPr>
          <w:rFonts w:ascii="Arial Narrow" w:hAnsi="Arial Narrow"/>
          <w:b/>
        </w:rPr>
        <w:t>“</w:t>
      </w:r>
    </w:p>
    <w:p w:rsidR="003C0E36" w:rsidRDefault="003C0E36" w:rsidP="008C5CB6">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r w:rsidRPr="005075EE">
        <w:rPr>
          <w:rFonts w:ascii="Arial Narrow" w:hAnsi="Arial Narrow" w:cs="Arial"/>
          <w:b/>
        </w:rPr>
        <w:t>S M L U V N Í   S T R A N Y</w:t>
      </w:r>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 xml:space="preserve">4 SOFT,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0D5D84">
        <w:rPr>
          <w:rFonts w:ascii="Arial Narrow" w:hAnsi="Arial Narrow" w:cs="Arial"/>
          <w:sz w:val="22"/>
          <w:szCs w:val="22"/>
        </w:rPr>
        <w:t>XXXXXXXXXX</w:t>
      </w:r>
      <w:bookmarkStart w:id="0" w:name="_GoBack"/>
      <w:bookmarkEnd w:id="0"/>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2D00C9">
        <w:rPr>
          <w:rFonts w:ascii="Arial Narrow" w:hAnsi="Arial Narrow"/>
          <w:sz w:val="22"/>
          <w:szCs w:val="22"/>
        </w:rPr>
        <w:t>XXXXXXXXXXXXXXXX</w:t>
      </w:r>
    </w:p>
    <w:p w:rsidR="008C10F7" w:rsidRPr="008C10F7" w:rsidRDefault="008C10F7" w:rsidP="00F44187">
      <w:pPr>
        <w:pStyle w:val="Normlnweb"/>
        <w:spacing w:before="0" w:beforeAutospacing="0" w:after="0" w:line="276" w:lineRule="auto"/>
        <w:ind w:left="426"/>
        <w:rPr>
          <w:rFonts w:ascii="Arial Narrow" w:hAnsi="Arial Narrow" w:cs="Tahoma"/>
          <w:color w:val="000000"/>
          <w:sz w:val="22"/>
          <w:szCs w:val="22"/>
        </w:rPr>
      </w:pP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3722CA" w:rsidRPr="009660A8" w:rsidRDefault="006D5CCD" w:rsidP="00AE06D8">
      <w:pPr>
        <w:pStyle w:val="Normlnweb"/>
        <w:spacing w:after="0"/>
        <w:ind w:left="2127" w:hanging="1701"/>
        <w:rPr>
          <w:rFonts w:ascii="Arial Narrow" w:eastAsia="Tahoma" w:hAnsi="Arial Narrow"/>
          <w:b/>
          <w:sz w:val="22"/>
        </w:rPr>
      </w:pPr>
      <w:r w:rsidRPr="009660A8">
        <w:rPr>
          <w:rFonts w:ascii="Arial Narrow" w:eastAsia="Tahoma" w:hAnsi="Arial Narrow"/>
          <w:b/>
          <w:sz w:val="22"/>
        </w:rPr>
        <w:t xml:space="preserve">Objednatel: </w:t>
      </w:r>
      <w:r w:rsidR="00973D4E" w:rsidRPr="009660A8">
        <w:rPr>
          <w:rFonts w:ascii="Arial Narrow" w:eastAsia="Tahoma" w:hAnsi="Arial Narrow"/>
          <w:b/>
          <w:sz w:val="22"/>
        </w:rPr>
        <w:tab/>
      </w:r>
      <w:r w:rsidR="00294002" w:rsidRPr="009660A8">
        <w:rPr>
          <w:rFonts w:ascii="Arial Narrow" w:eastAsia="Tahoma" w:hAnsi="Arial Narrow"/>
          <w:b/>
          <w:sz w:val="22"/>
        </w:rPr>
        <w:tab/>
      </w:r>
      <w:r w:rsidR="00125581" w:rsidRPr="009660A8">
        <w:rPr>
          <w:rFonts w:ascii="Arial Narrow" w:eastAsia="Tahoma" w:hAnsi="Arial Narrow"/>
          <w:b/>
          <w:sz w:val="22"/>
        </w:rPr>
        <w:t>Základní škola Žižkov</w:t>
      </w:r>
    </w:p>
    <w:p w:rsidR="003722CA" w:rsidRPr="009660A8" w:rsidRDefault="003D5DAD" w:rsidP="003722CA">
      <w:pPr>
        <w:pStyle w:val="Normlnweb"/>
        <w:spacing w:before="0" w:beforeAutospacing="0" w:after="0" w:line="276" w:lineRule="auto"/>
        <w:ind w:left="426"/>
        <w:rPr>
          <w:rFonts w:ascii="Arial Narrow" w:hAnsi="Arial Narrow" w:cs="Tahoma"/>
          <w:bCs/>
        </w:rPr>
      </w:pPr>
      <w:r w:rsidRPr="009660A8">
        <w:rPr>
          <w:rFonts w:ascii="Arial Narrow" w:eastAsia="Tahoma" w:hAnsi="Arial Narrow"/>
          <w:sz w:val="22"/>
        </w:rPr>
        <w:t>sídlo:</w:t>
      </w:r>
      <w:r w:rsidR="006D6832" w:rsidRPr="009660A8">
        <w:rPr>
          <w:rFonts w:ascii="Arial Narrow" w:hAnsi="Arial Narrow" w:cs="Arial"/>
          <w:sz w:val="22"/>
          <w:szCs w:val="22"/>
        </w:rPr>
        <w:t xml:space="preserve">  </w:t>
      </w:r>
      <w:r w:rsidR="00173EF3" w:rsidRPr="009660A8">
        <w:rPr>
          <w:rFonts w:ascii="Arial Narrow" w:hAnsi="Arial Narrow" w:cs="Arial"/>
          <w:sz w:val="22"/>
          <w:szCs w:val="22"/>
        </w:rPr>
        <w:tab/>
      </w:r>
      <w:r w:rsidR="00973D4E" w:rsidRPr="009660A8">
        <w:rPr>
          <w:rFonts w:ascii="Arial Narrow" w:hAnsi="Arial Narrow" w:cs="Arial"/>
          <w:sz w:val="22"/>
          <w:szCs w:val="22"/>
        </w:rPr>
        <w:tab/>
      </w:r>
      <w:r w:rsidR="00294002" w:rsidRPr="009660A8">
        <w:rPr>
          <w:rFonts w:ascii="Arial Narrow" w:hAnsi="Arial Narrow" w:cs="Arial"/>
          <w:sz w:val="22"/>
          <w:szCs w:val="22"/>
        </w:rPr>
        <w:tab/>
      </w:r>
      <w:r w:rsidR="00125581" w:rsidRPr="009660A8">
        <w:rPr>
          <w:rFonts w:ascii="Arial Narrow" w:hAnsi="Arial Narrow" w:cs="Arial"/>
          <w:sz w:val="22"/>
          <w:szCs w:val="22"/>
        </w:rPr>
        <w:t>Kremnická 98, Kutná Hora, 284 01</w:t>
      </w:r>
    </w:p>
    <w:p w:rsidR="00294002" w:rsidRPr="009660A8" w:rsidRDefault="003722CA" w:rsidP="002C75BF">
      <w:pPr>
        <w:pStyle w:val="Standard"/>
        <w:rPr>
          <w:rFonts w:ascii="Arial Narrow" w:eastAsia="Tahoma" w:hAnsi="Arial Narrow"/>
          <w:color w:val="auto"/>
          <w:sz w:val="22"/>
          <w:lang w:val="cs-CZ"/>
        </w:rPr>
      </w:pPr>
      <w:r w:rsidRPr="009660A8">
        <w:rPr>
          <w:rFonts w:ascii="Arial Narrow" w:eastAsia="Times New Roman" w:hAnsi="Arial Narrow"/>
          <w:bCs/>
          <w:color w:val="auto"/>
          <w:kern w:val="0"/>
          <w:lang w:val="cs-CZ" w:bidi="ar-SA"/>
        </w:rPr>
        <w:t xml:space="preserve">        </w:t>
      </w:r>
      <w:r w:rsidR="003D5DAD" w:rsidRPr="009660A8">
        <w:rPr>
          <w:rFonts w:ascii="Arial Narrow" w:eastAsia="Tahoma" w:hAnsi="Arial Narrow"/>
          <w:color w:val="auto"/>
          <w:sz w:val="22"/>
          <w:lang w:val="cs-CZ"/>
        </w:rPr>
        <w:t>zastoupen:</w:t>
      </w:r>
      <w:r w:rsidR="00294002" w:rsidRPr="009660A8">
        <w:rPr>
          <w:rFonts w:ascii="Arial Narrow" w:eastAsia="Tahoma" w:hAnsi="Arial Narrow"/>
          <w:color w:val="auto"/>
          <w:sz w:val="22"/>
          <w:lang w:val="cs-CZ"/>
        </w:rPr>
        <w:tab/>
      </w:r>
    </w:p>
    <w:p w:rsidR="000D78AE" w:rsidRPr="009660A8" w:rsidRDefault="00294002" w:rsidP="002C75BF">
      <w:pPr>
        <w:pStyle w:val="Standard"/>
        <w:rPr>
          <w:rFonts w:ascii="Arial Narrow" w:eastAsia="Tahoma" w:hAnsi="Arial Narrow"/>
          <w:color w:val="auto"/>
          <w:sz w:val="22"/>
          <w:lang w:val="cs-CZ"/>
        </w:rPr>
      </w:pPr>
      <w:r w:rsidRPr="009660A8">
        <w:rPr>
          <w:rFonts w:ascii="Arial Narrow" w:eastAsia="Tahoma" w:hAnsi="Arial Narrow"/>
          <w:color w:val="auto"/>
          <w:sz w:val="22"/>
          <w:lang w:val="cs-CZ"/>
        </w:rPr>
        <w:t xml:space="preserve">         </w:t>
      </w:r>
      <w:r w:rsidRPr="009660A8">
        <w:rPr>
          <w:rFonts w:ascii="Arial Narrow" w:eastAsia="Times New Roman" w:hAnsi="Arial Narrow" w:cs="Arial"/>
          <w:color w:val="auto"/>
          <w:kern w:val="0"/>
          <w:sz w:val="22"/>
          <w:szCs w:val="22"/>
          <w:lang w:val="cs-CZ" w:bidi="ar-SA"/>
        </w:rPr>
        <w:t>ve věcech smluvních:</w:t>
      </w:r>
      <w:r w:rsidR="00173EF3" w:rsidRPr="009660A8">
        <w:rPr>
          <w:rFonts w:ascii="Arial Narrow" w:eastAsia="Tahoma" w:hAnsi="Arial Narrow"/>
          <w:color w:val="auto"/>
          <w:sz w:val="22"/>
          <w:lang w:val="cs-CZ"/>
        </w:rPr>
        <w:tab/>
      </w:r>
      <w:r w:rsidR="00125581" w:rsidRPr="009660A8">
        <w:rPr>
          <w:rFonts w:ascii="Arial Narrow" w:eastAsia="Tahoma" w:hAnsi="Arial Narrow"/>
          <w:color w:val="auto"/>
          <w:sz w:val="22"/>
          <w:lang w:val="cs-CZ"/>
        </w:rPr>
        <w:t>PaedDr. Alena Kotrbová</w:t>
      </w:r>
      <w:r w:rsidR="009660A8" w:rsidRPr="009660A8">
        <w:rPr>
          <w:rFonts w:ascii="Arial Narrow" w:eastAsia="Tahoma" w:hAnsi="Arial Narrow"/>
          <w:color w:val="auto"/>
          <w:sz w:val="22"/>
          <w:lang w:val="cs-CZ"/>
        </w:rPr>
        <w:t xml:space="preserve"> – ředitelka školy</w:t>
      </w:r>
    </w:p>
    <w:p w:rsidR="00125581" w:rsidRPr="009660A8" w:rsidRDefault="00294002" w:rsidP="00AE06D8">
      <w:pPr>
        <w:pStyle w:val="Standard"/>
        <w:rPr>
          <w:rFonts w:ascii="Arial Narrow" w:eastAsia="Tahoma" w:hAnsi="Arial Narrow"/>
          <w:color w:val="auto"/>
          <w:sz w:val="22"/>
          <w:lang w:val="cs-CZ"/>
        </w:rPr>
      </w:pPr>
      <w:r w:rsidRPr="009660A8">
        <w:rPr>
          <w:rFonts w:ascii="Arial Narrow" w:eastAsia="Tahoma" w:hAnsi="Arial Narrow"/>
          <w:color w:val="auto"/>
          <w:sz w:val="22"/>
          <w:lang w:val="cs-CZ"/>
        </w:rPr>
        <w:t xml:space="preserve">         ve věcech technických:</w:t>
      </w:r>
      <w:r w:rsidRPr="009660A8">
        <w:rPr>
          <w:rFonts w:ascii="Arial Narrow" w:eastAsia="Tahoma" w:hAnsi="Arial Narrow"/>
          <w:color w:val="auto"/>
          <w:sz w:val="22"/>
          <w:lang w:val="cs-CZ"/>
        </w:rPr>
        <w:tab/>
      </w:r>
      <w:r w:rsidR="00125581" w:rsidRPr="009660A8">
        <w:rPr>
          <w:rFonts w:ascii="Arial Narrow" w:eastAsia="Tahoma" w:hAnsi="Arial Narrow"/>
          <w:color w:val="auto"/>
          <w:sz w:val="22"/>
          <w:lang w:val="cs-CZ"/>
        </w:rPr>
        <w:t>PaedDr. Alena Kotrbová</w:t>
      </w:r>
      <w:r w:rsidR="009660A8" w:rsidRPr="009660A8">
        <w:rPr>
          <w:rFonts w:ascii="Arial Narrow" w:eastAsia="Tahoma" w:hAnsi="Arial Narrow"/>
          <w:color w:val="auto"/>
          <w:sz w:val="22"/>
          <w:lang w:val="cs-CZ"/>
        </w:rPr>
        <w:t xml:space="preserve"> – ředitelka školy</w:t>
      </w:r>
    </w:p>
    <w:p w:rsidR="00F2179E" w:rsidRPr="009660A8" w:rsidRDefault="00AE06D8" w:rsidP="00AE06D8">
      <w:pPr>
        <w:pStyle w:val="Standard"/>
        <w:rPr>
          <w:rFonts w:ascii="Arial Narrow" w:eastAsia="Tahoma" w:hAnsi="Arial Narrow"/>
          <w:color w:val="auto"/>
          <w:sz w:val="22"/>
          <w:lang w:val="cs-CZ"/>
        </w:rPr>
      </w:pPr>
      <w:r w:rsidRPr="009660A8">
        <w:rPr>
          <w:rFonts w:ascii="Arial Narrow" w:eastAsia="Tahoma" w:hAnsi="Arial Narrow"/>
          <w:color w:val="auto"/>
          <w:sz w:val="22"/>
          <w:lang w:val="cs-CZ"/>
        </w:rPr>
        <w:t xml:space="preserve">        </w:t>
      </w:r>
      <w:r w:rsidR="006D6832" w:rsidRPr="009660A8">
        <w:rPr>
          <w:rFonts w:ascii="Arial Narrow" w:eastAsia="Tahoma" w:hAnsi="Arial Narrow"/>
          <w:color w:val="auto"/>
          <w:sz w:val="22"/>
          <w:lang w:val="cs-CZ"/>
        </w:rPr>
        <w:t>IČO:</w:t>
      </w:r>
      <w:r w:rsidR="00200D48" w:rsidRPr="009660A8">
        <w:rPr>
          <w:rFonts w:ascii="Arial Narrow" w:eastAsia="Tahoma" w:hAnsi="Arial Narrow"/>
          <w:color w:val="auto"/>
          <w:sz w:val="22"/>
          <w:lang w:val="cs-CZ"/>
        </w:rPr>
        <w:tab/>
      </w:r>
      <w:r w:rsidR="00200D48" w:rsidRPr="009660A8">
        <w:rPr>
          <w:rFonts w:ascii="Arial Narrow" w:eastAsia="Tahoma" w:hAnsi="Arial Narrow"/>
          <w:color w:val="auto"/>
          <w:sz w:val="22"/>
          <w:lang w:val="cs-CZ"/>
        </w:rPr>
        <w:tab/>
      </w:r>
      <w:r w:rsidR="00294002" w:rsidRPr="009660A8">
        <w:rPr>
          <w:rFonts w:ascii="Arial Narrow" w:eastAsia="Tahoma" w:hAnsi="Arial Narrow"/>
          <w:color w:val="auto"/>
          <w:sz w:val="22"/>
          <w:lang w:val="cs-CZ"/>
        </w:rPr>
        <w:tab/>
      </w:r>
      <w:r w:rsidR="00125581" w:rsidRPr="009660A8">
        <w:rPr>
          <w:rFonts w:ascii="Arial Narrow" w:eastAsia="Tahoma" w:hAnsi="Arial Narrow"/>
          <w:color w:val="auto"/>
          <w:sz w:val="22"/>
          <w:lang w:val="cs-CZ"/>
        </w:rPr>
        <w:t>70877572</w:t>
      </w:r>
    </w:p>
    <w:p w:rsidR="00AE06D8" w:rsidRPr="009660A8" w:rsidRDefault="00173EF3" w:rsidP="00AE06D8">
      <w:pPr>
        <w:pStyle w:val="Standard"/>
        <w:spacing w:line="276" w:lineRule="auto"/>
        <w:ind w:left="426"/>
        <w:rPr>
          <w:rFonts w:ascii="Arial Narrow" w:hAnsi="Arial Narrow" w:cs="Arial"/>
          <w:color w:val="auto"/>
          <w:sz w:val="22"/>
          <w:szCs w:val="22"/>
        </w:rPr>
      </w:pPr>
      <w:r w:rsidRPr="009660A8">
        <w:rPr>
          <w:rFonts w:ascii="Arial Narrow" w:eastAsia="Tahoma" w:hAnsi="Arial Narrow"/>
          <w:color w:val="auto"/>
          <w:sz w:val="22"/>
          <w:lang w:val="cs-CZ"/>
        </w:rPr>
        <w:t>Tel:</w:t>
      </w:r>
      <w:r w:rsidRPr="009660A8">
        <w:rPr>
          <w:rFonts w:ascii="Arial Narrow" w:hAnsi="Arial Narrow" w:cs="Arial"/>
          <w:color w:val="auto"/>
          <w:sz w:val="22"/>
          <w:szCs w:val="22"/>
        </w:rPr>
        <w:tab/>
      </w:r>
      <w:r w:rsidRPr="009660A8">
        <w:rPr>
          <w:rFonts w:ascii="Arial Narrow" w:hAnsi="Arial Narrow" w:cs="Arial"/>
          <w:color w:val="auto"/>
          <w:sz w:val="22"/>
          <w:szCs w:val="22"/>
        </w:rPr>
        <w:tab/>
      </w:r>
      <w:r w:rsidRPr="009660A8">
        <w:rPr>
          <w:rFonts w:ascii="Arial Narrow" w:hAnsi="Arial Narrow" w:cs="Arial"/>
          <w:color w:val="auto"/>
          <w:sz w:val="22"/>
          <w:szCs w:val="22"/>
        </w:rPr>
        <w:tab/>
      </w:r>
      <w:r w:rsidR="00294002" w:rsidRPr="009660A8">
        <w:rPr>
          <w:rFonts w:ascii="Arial Narrow" w:hAnsi="Arial Narrow" w:cs="Arial"/>
          <w:color w:val="auto"/>
          <w:sz w:val="22"/>
          <w:szCs w:val="22"/>
        </w:rPr>
        <w:tab/>
      </w:r>
      <w:r w:rsidR="000D5D84">
        <w:rPr>
          <w:rFonts w:ascii="Arial Narrow" w:hAnsi="Arial Narrow" w:cs="Arial"/>
          <w:color w:val="auto"/>
          <w:sz w:val="22"/>
          <w:szCs w:val="22"/>
        </w:rPr>
        <w:t>XXXXXXXXXXX</w:t>
      </w:r>
      <w:r w:rsidR="00AE06D8" w:rsidRPr="009660A8">
        <w:rPr>
          <w:rFonts w:ascii="Arial Narrow" w:hAnsi="Arial Narrow" w:cs="Arial"/>
          <w:color w:val="auto"/>
          <w:sz w:val="22"/>
          <w:szCs w:val="22"/>
        </w:rPr>
        <w:t xml:space="preserve"> </w:t>
      </w:r>
    </w:p>
    <w:p w:rsidR="00294002" w:rsidRPr="009660A8" w:rsidRDefault="003C0E36" w:rsidP="00AE06D8">
      <w:pPr>
        <w:pStyle w:val="Standard"/>
        <w:spacing w:line="276" w:lineRule="auto"/>
        <w:ind w:left="426"/>
        <w:rPr>
          <w:rFonts w:ascii="Arial Narrow" w:eastAsia="Tahoma" w:hAnsi="Arial Narrow"/>
          <w:sz w:val="22"/>
        </w:rPr>
      </w:pPr>
      <w:proofErr w:type="gramStart"/>
      <w:r w:rsidRPr="009660A8">
        <w:rPr>
          <w:rFonts w:ascii="Arial Narrow" w:eastAsia="Tahoma" w:hAnsi="Arial Narrow"/>
          <w:sz w:val="22"/>
        </w:rPr>
        <w:t>e-mail</w:t>
      </w:r>
      <w:proofErr w:type="gramEnd"/>
      <w:r w:rsidRPr="009660A8">
        <w:rPr>
          <w:rFonts w:ascii="Arial Narrow" w:eastAsia="Tahoma" w:hAnsi="Arial Narrow"/>
          <w:sz w:val="22"/>
        </w:rPr>
        <w:t>:</w:t>
      </w:r>
      <w:r w:rsidRPr="009660A8">
        <w:rPr>
          <w:rFonts w:ascii="Arial Narrow" w:eastAsia="Tahoma" w:hAnsi="Arial Narrow"/>
          <w:sz w:val="22"/>
        </w:rPr>
        <w:tab/>
      </w:r>
      <w:r w:rsidR="00D40C74" w:rsidRPr="009660A8">
        <w:rPr>
          <w:rFonts w:ascii="Arial Narrow" w:eastAsia="Tahoma" w:hAnsi="Arial Narrow"/>
          <w:sz w:val="22"/>
        </w:rPr>
        <w:tab/>
      </w:r>
      <w:r w:rsidR="00294002" w:rsidRPr="009660A8">
        <w:rPr>
          <w:rFonts w:ascii="Arial Narrow" w:eastAsia="Tahoma" w:hAnsi="Arial Narrow"/>
          <w:sz w:val="22"/>
        </w:rPr>
        <w:tab/>
      </w:r>
      <w:r w:rsidR="000D5D84">
        <w:rPr>
          <w:rFonts w:ascii="Arial Narrow" w:eastAsia="Tahoma" w:hAnsi="Arial Narrow"/>
          <w:sz w:val="22"/>
        </w:rPr>
        <w:t>XXXXXXXXXXX</w:t>
      </w:r>
    </w:p>
    <w:p w:rsidR="00294002" w:rsidRPr="009660A8" w:rsidRDefault="00081DE1" w:rsidP="00294002">
      <w:pPr>
        <w:pStyle w:val="Normlnweb"/>
        <w:spacing w:before="0" w:beforeAutospacing="0" w:after="0" w:line="276" w:lineRule="auto"/>
        <w:ind w:left="426"/>
        <w:rPr>
          <w:rFonts w:ascii="Arial Narrow" w:hAnsi="Arial Narrow" w:cs="Arial"/>
          <w:sz w:val="22"/>
          <w:szCs w:val="22"/>
        </w:rPr>
      </w:pPr>
      <w:r w:rsidRPr="009660A8">
        <w:rPr>
          <w:rFonts w:ascii="Arial Narrow" w:eastAsia="Tahoma" w:hAnsi="Arial Narrow"/>
          <w:sz w:val="22"/>
          <w:szCs w:val="22"/>
        </w:rPr>
        <w:t xml:space="preserve"> </w:t>
      </w:r>
    </w:p>
    <w:p w:rsidR="003C0E36" w:rsidRPr="009660A8" w:rsidRDefault="00173EF3" w:rsidP="00F44187">
      <w:pPr>
        <w:pStyle w:val="Normlnweb"/>
        <w:spacing w:before="0" w:beforeAutospacing="0" w:after="0" w:line="276" w:lineRule="auto"/>
        <w:ind w:left="426"/>
        <w:rPr>
          <w:rFonts w:ascii="Arial Narrow" w:hAnsi="Arial Narrow" w:cs="Arial"/>
          <w:sz w:val="22"/>
          <w:szCs w:val="22"/>
        </w:rPr>
      </w:pPr>
      <w:r w:rsidRPr="009660A8">
        <w:rPr>
          <w:rFonts w:ascii="Arial Narrow" w:hAnsi="Arial Narrow" w:cs="Arial"/>
          <w:sz w:val="22"/>
          <w:szCs w:val="22"/>
        </w:rPr>
        <w:t xml:space="preserve">objednatel </w:t>
      </w:r>
      <w:r w:rsidR="00125581" w:rsidRPr="009660A8">
        <w:rPr>
          <w:rFonts w:ascii="Arial Narrow" w:hAnsi="Arial Narrow" w:cs="Arial"/>
          <w:sz w:val="22"/>
          <w:szCs w:val="22"/>
        </w:rPr>
        <w:t>není</w:t>
      </w:r>
      <w:r w:rsidR="0067220F" w:rsidRPr="009660A8">
        <w:rPr>
          <w:rFonts w:ascii="Arial Narrow" w:hAnsi="Arial Narrow" w:cs="Arial"/>
          <w:sz w:val="22"/>
          <w:szCs w:val="22"/>
        </w:rPr>
        <w:t xml:space="preserve"> </w:t>
      </w:r>
      <w:r w:rsidR="003C0E36" w:rsidRPr="009660A8">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9660A8">
        <w:rPr>
          <w:rFonts w:ascii="Arial Narrow" w:hAnsi="Arial Narrow" w:cs="Tahoma"/>
          <w:sz w:val="22"/>
          <w:szCs w:val="22"/>
        </w:rPr>
        <w:t xml:space="preserve">dále jen jako </w:t>
      </w:r>
      <w:r w:rsidRPr="009660A8">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9660A8" w:rsidRDefault="000F7FB1" w:rsidP="00081DE1">
      <w:pPr>
        <w:pStyle w:val="Normlnweb"/>
        <w:numPr>
          <w:ilvl w:val="1"/>
          <w:numId w:val="1"/>
        </w:numPr>
        <w:spacing w:before="0" w:beforeAutospacing="0" w:after="0" w:line="276" w:lineRule="auto"/>
        <w:jc w:val="both"/>
        <w:rPr>
          <w:rFonts w:ascii="Arial Narrow" w:hAnsi="Arial Narrow" w:cs="Tahoma"/>
          <w:color w:val="000000"/>
          <w:sz w:val="22"/>
          <w:szCs w:val="22"/>
        </w:rPr>
      </w:pPr>
      <w:r w:rsidRPr="009660A8">
        <w:rPr>
          <w:rFonts w:ascii="Arial Narrow" w:hAnsi="Arial Narrow" w:cs="Tahoma"/>
          <w:color w:val="000000"/>
          <w:sz w:val="22"/>
          <w:szCs w:val="22"/>
        </w:rPr>
        <w:t>Zhotovitel se zavazuje provést pro objednatele dílo</w:t>
      </w:r>
      <w:r w:rsidR="00FD04E3" w:rsidRPr="009660A8">
        <w:rPr>
          <w:rFonts w:ascii="Arial Narrow" w:hAnsi="Arial Narrow" w:cs="Tahoma"/>
          <w:color w:val="000000"/>
          <w:sz w:val="22"/>
          <w:szCs w:val="22"/>
        </w:rPr>
        <w:t xml:space="preserve"> spočívající </w:t>
      </w:r>
      <w:r w:rsidR="00F2179E" w:rsidRPr="009660A8">
        <w:rPr>
          <w:rFonts w:ascii="Arial Narrow" w:hAnsi="Arial Narrow" w:cs="Tahoma"/>
          <w:color w:val="000000"/>
          <w:sz w:val="22"/>
          <w:szCs w:val="22"/>
        </w:rPr>
        <w:t>v</w:t>
      </w:r>
      <w:r w:rsidR="008F6BF1" w:rsidRPr="009660A8">
        <w:rPr>
          <w:rFonts w:ascii="Arial Narrow" w:hAnsi="Arial Narrow" w:cs="Tahoma"/>
          <w:color w:val="000000"/>
          <w:sz w:val="22"/>
          <w:szCs w:val="22"/>
        </w:rPr>
        <w:t xml:space="preserve">e vytvoření </w:t>
      </w:r>
      <w:r w:rsidR="008814B5" w:rsidRPr="009660A8">
        <w:rPr>
          <w:rFonts w:ascii="Arial Narrow" w:hAnsi="Arial Narrow" w:cs="Tahoma"/>
          <w:color w:val="000000"/>
          <w:sz w:val="22"/>
          <w:szCs w:val="22"/>
        </w:rPr>
        <w:t>bezpečné</w:t>
      </w:r>
      <w:r w:rsidR="00043035" w:rsidRPr="009660A8">
        <w:rPr>
          <w:rFonts w:ascii="Arial Narrow" w:hAnsi="Arial Narrow" w:cs="Tahoma"/>
          <w:color w:val="000000"/>
          <w:sz w:val="22"/>
          <w:szCs w:val="22"/>
        </w:rPr>
        <w:t>ho</w:t>
      </w:r>
      <w:r w:rsidR="008814B5" w:rsidRPr="009660A8">
        <w:rPr>
          <w:rFonts w:ascii="Arial Narrow" w:hAnsi="Arial Narrow" w:cs="Tahoma"/>
          <w:color w:val="000000"/>
          <w:sz w:val="22"/>
          <w:szCs w:val="22"/>
        </w:rPr>
        <w:t xml:space="preserve"> multifunkční</w:t>
      </w:r>
      <w:r w:rsidR="00043035" w:rsidRPr="009660A8">
        <w:rPr>
          <w:rFonts w:ascii="Arial Narrow" w:hAnsi="Arial Narrow" w:cs="Tahoma"/>
          <w:color w:val="000000"/>
          <w:sz w:val="22"/>
          <w:szCs w:val="22"/>
        </w:rPr>
        <w:t>ho</w:t>
      </w:r>
      <w:r w:rsidR="008814B5" w:rsidRPr="009660A8">
        <w:rPr>
          <w:rFonts w:ascii="Arial Narrow" w:hAnsi="Arial Narrow" w:cs="Tahoma"/>
          <w:color w:val="000000"/>
          <w:sz w:val="22"/>
          <w:szCs w:val="22"/>
        </w:rPr>
        <w:t xml:space="preserve"> </w:t>
      </w:r>
      <w:r w:rsidR="008F6BF1" w:rsidRPr="009660A8">
        <w:rPr>
          <w:rFonts w:ascii="Arial Narrow" w:hAnsi="Arial Narrow" w:cs="Tahoma"/>
          <w:color w:val="000000"/>
          <w:sz w:val="22"/>
          <w:szCs w:val="22"/>
        </w:rPr>
        <w:t xml:space="preserve">povrchu </w:t>
      </w:r>
      <w:proofErr w:type="spellStart"/>
      <w:r w:rsidR="000D78AE" w:rsidRPr="009660A8">
        <w:rPr>
          <w:rFonts w:ascii="Arial Narrow" w:hAnsi="Arial Narrow" w:cs="Tahoma"/>
          <w:color w:val="000000"/>
          <w:sz w:val="22"/>
          <w:szCs w:val="22"/>
        </w:rPr>
        <w:t>SmartSoft</w:t>
      </w:r>
      <w:proofErr w:type="spellEnd"/>
      <w:r w:rsidR="00502BD8" w:rsidRPr="009660A8">
        <w:rPr>
          <w:rFonts w:ascii="Arial Narrow" w:hAnsi="Arial Narrow" w:cs="Tahoma"/>
          <w:color w:val="000000"/>
          <w:sz w:val="22"/>
          <w:szCs w:val="22"/>
        </w:rPr>
        <w:t xml:space="preserve"> </w:t>
      </w:r>
      <w:r w:rsidR="008F6BF1" w:rsidRPr="009660A8">
        <w:rPr>
          <w:rFonts w:ascii="Arial Narrow" w:hAnsi="Arial Narrow" w:cs="Tahoma"/>
          <w:color w:val="000000"/>
          <w:sz w:val="22"/>
          <w:szCs w:val="22"/>
        </w:rPr>
        <w:t>n</w:t>
      </w:r>
      <w:r w:rsidR="00043035" w:rsidRPr="009660A8">
        <w:rPr>
          <w:rFonts w:ascii="Arial Narrow" w:hAnsi="Arial Narrow" w:cs="Tahoma"/>
          <w:color w:val="000000"/>
          <w:sz w:val="22"/>
          <w:szCs w:val="22"/>
        </w:rPr>
        <w:t xml:space="preserve">a </w:t>
      </w:r>
      <w:r w:rsidR="008F6BF1" w:rsidRPr="009660A8">
        <w:rPr>
          <w:rFonts w:ascii="Arial Narrow" w:hAnsi="Arial Narrow" w:cs="Tahoma"/>
          <w:color w:val="000000"/>
          <w:sz w:val="22"/>
          <w:szCs w:val="22"/>
        </w:rPr>
        <w:t>zahradě Základní školy Žižkov, Kremnická 98, Kutná Hora</w:t>
      </w:r>
      <w:r w:rsidR="008814B5" w:rsidRPr="009660A8">
        <w:rPr>
          <w:rFonts w:ascii="Arial Narrow" w:hAnsi="Arial Narrow" w:cs="Tahoma"/>
          <w:color w:val="000000"/>
          <w:sz w:val="22"/>
          <w:szCs w:val="22"/>
        </w:rPr>
        <w:t>,</w:t>
      </w:r>
      <w:r w:rsidR="006B0407" w:rsidRPr="009660A8">
        <w:rPr>
          <w:rFonts w:ascii="Arial Narrow" w:hAnsi="Arial Narrow" w:cs="Tahoma"/>
          <w:color w:val="000000"/>
          <w:sz w:val="22"/>
          <w:szCs w:val="22"/>
        </w:rPr>
        <w:t xml:space="preserve"> </w:t>
      </w:r>
      <w:r w:rsidR="0096192B" w:rsidRPr="009660A8">
        <w:rPr>
          <w:rFonts w:ascii="Arial Narrow" w:hAnsi="Arial Narrow" w:cs="Tahoma"/>
          <w:color w:val="000000"/>
          <w:sz w:val="22"/>
          <w:szCs w:val="22"/>
        </w:rPr>
        <w:t>dle nabídkov</w:t>
      </w:r>
      <w:r w:rsidR="008F6BF1" w:rsidRPr="009660A8">
        <w:rPr>
          <w:rFonts w:ascii="Arial Narrow" w:hAnsi="Arial Narrow" w:cs="Tahoma"/>
          <w:color w:val="000000"/>
          <w:sz w:val="22"/>
          <w:szCs w:val="22"/>
        </w:rPr>
        <w:t>ých rozpočtů</w:t>
      </w:r>
      <w:r w:rsidR="0096192B" w:rsidRPr="009660A8">
        <w:rPr>
          <w:rFonts w:ascii="Arial Narrow" w:hAnsi="Arial Narrow" w:cs="Tahoma"/>
          <w:color w:val="000000"/>
          <w:sz w:val="22"/>
          <w:szCs w:val="22"/>
        </w:rPr>
        <w:t xml:space="preserve"> a </w:t>
      </w:r>
      <w:r w:rsidR="008F6BF1" w:rsidRPr="009660A8">
        <w:rPr>
          <w:rFonts w:ascii="Arial Narrow" w:hAnsi="Arial Narrow" w:cs="Tahoma"/>
          <w:color w:val="000000"/>
          <w:sz w:val="22"/>
          <w:szCs w:val="22"/>
        </w:rPr>
        <w:t>grafických návrhů</w:t>
      </w:r>
      <w:r w:rsidR="0096192B" w:rsidRPr="009660A8">
        <w:rPr>
          <w:rFonts w:ascii="Arial Narrow" w:hAnsi="Arial Narrow" w:cs="Tahoma"/>
          <w:color w:val="000000"/>
          <w:sz w:val="22"/>
          <w:szCs w:val="22"/>
        </w:rPr>
        <w:t>, které tvoří přílohu č. 1</w:t>
      </w:r>
      <w:r w:rsidR="000D78AE" w:rsidRPr="009660A8">
        <w:rPr>
          <w:rFonts w:ascii="Arial Narrow" w:hAnsi="Arial Narrow" w:cs="Tahoma"/>
          <w:color w:val="000000"/>
          <w:sz w:val="22"/>
          <w:szCs w:val="22"/>
        </w:rPr>
        <w:t xml:space="preserve"> a </w:t>
      </w:r>
      <w:r w:rsidR="00BD0CDC" w:rsidRPr="009660A8">
        <w:rPr>
          <w:rFonts w:ascii="Arial Narrow" w:hAnsi="Arial Narrow" w:cs="Tahoma"/>
          <w:color w:val="000000"/>
          <w:sz w:val="22"/>
          <w:szCs w:val="22"/>
        </w:rPr>
        <w:t xml:space="preserve">č. 2 </w:t>
      </w:r>
      <w:r w:rsidR="0096192B" w:rsidRPr="009660A8">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9660A8" w:rsidRDefault="00B75841" w:rsidP="008F6BF1">
      <w:pPr>
        <w:pStyle w:val="Normlnweb"/>
        <w:numPr>
          <w:ilvl w:val="1"/>
          <w:numId w:val="1"/>
        </w:numPr>
        <w:spacing w:before="0" w:beforeAutospacing="0" w:after="0" w:line="276" w:lineRule="auto"/>
        <w:jc w:val="both"/>
        <w:rPr>
          <w:rFonts w:ascii="Arial Narrow" w:hAnsi="Arial Narrow" w:cs="Tahoma"/>
          <w:color w:val="000000"/>
          <w:sz w:val="22"/>
          <w:szCs w:val="22"/>
        </w:rPr>
      </w:pPr>
      <w:r w:rsidRPr="009660A8">
        <w:rPr>
          <w:rFonts w:ascii="Arial Narrow" w:hAnsi="Arial Narrow" w:cs="Tahoma"/>
          <w:color w:val="000000"/>
          <w:sz w:val="22"/>
          <w:szCs w:val="22"/>
        </w:rPr>
        <w:t xml:space="preserve">Dílo bude provedeno </w:t>
      </w:r>
      <w:r w:rsidR="008F6BF1" w:rsidRPr="009660A8">
        <w:rPr>
          <w:rFonts w:ascii="Arial Narrow" w:hAnsi="Arial Narrow" w:cs="Tahoma"/>
          <w:color w:val="000000"/>
          <w:sz w:val="22"/>
          <w:szCs w:val="22"/>
        </w:rPr>
        <w:t>na zahradě</w:t>
      </w:r>
      <w:r w:rsidR="00294002" w:rsidRPr="009660A8">
        <w:rPr>
          <w:rFonts w:ascii="Arial Narrow" w:hAnsi="Arial Narrow" w:cs="Tahoma"/>
          <w:color w:val="000000"/>
          <w:sz w:val="22"/>
          <w:szCs w:val="22"/>
        </w:rPr>
        <w:t xml:space="preserve"> </w:t>
      </w:r>
      <w:r w:rsidR="008F6BF1" w:rsidRPr="009660A8">
        <w:rPr>
          <w:rFonts w:ascii="Arial Narrow" w:hAnsi="Arial Narrow" w:cs="Tahoma"/>
          <w:color w:val="000000"/>
          <w:sz w:val="22"/>
          <w:szCs w:val="22"/>
        </w:rPr>
        <w:t>Základní školy Žižkov, Kremnická 98, Kutná Hora</w:t>
      </w:r>
      <w:r w:rsidR="006B0407" w:rsidRPr="009660A8">
        <w:rPr>
          <w:rFonts w:ascii="Arial Narrow" w:hAnsi="Arial Narrow" w:cs="Tahoma"/>
          <w:color w:val="000000"/>
          <w:sz w:val="22"/>
          <w:szCs w:val="22"/>
        </w:rPr>
        <w:t xml:space="preserve">, </w:t>
      </w:r>
      <w:r w:rsidR="000F7FB1" w:rsidRPr="009660A8">
        <w:rPr>
          <w:rFonts w:ascii="Arial Narrow" w:hAnsi="Arial Narrow" w:cs="Tahoma"/>
          <w:color w:val="000000"/>
          <w:sz w:val="22"/>
          <w:szCs w:val="22"/>
        </w:rPr>
        <w:t>dále též</w:t>
      </w:r>
      <w:r w:rsidR="00D060FB" w:rsidRPr="009660A8">
        <w:rPr>
          <w:rFonts w:ascii="Arial Narrow" w:hAnsi="Arial Narrow" w:cs="Tahoma"/>
          <w:color w:val="000000"/>
          <w:sz w:val="22"/>
          <w:szCs w:val="22"/>
        </w:rPr>
        <w:t xml:space="preserve"> jen jako</w:t>
      </w:r>
      <w:r w:rsidR="000F7FB1" w:rsidRPr="009660A8">
        <w:rPr>
          <w:rFonts w:ascii="Arial Narrow" w:hAnsi="Arial Narrow" w:cs="Tahoma"/>
          <w:color w:val="000000"/>
          <w:sz w:val="22"/>
          <w:szCs w:val="22"/>
        </w:rPr>
        <w:t xml:space="preserve"> „</w:t>
      </w:r>
      <w:r w:rsidR="00CE10EB" w:rsidRPr="009660A8">
        <w:rPr>
          <w:rFonts w:ascii="Arial Narrow" w:hAnsi="Arial Narrow" w:cs="Tahoma"/>
          <w:b/>
          <w:color w:val="000000"/>
          <w:sz w:val="22"/>
          <w:szCs w:val="22"/>
        </w:rPr>
        <w:t>s</w:t>
      </w:r>
      <w:r w:rsidR="000F7FB1" w:rsidRPr="009660A8">
        <w:rPr>
          <w:rFonts w:ascii="Arial Narrow" w:hAnsi="Arial Narrow" w:cs="Tahoma"/>
          <w:b/>
          <w:color w:val="000000"/>
          <w:sz w:val="22"/>
          <w:szCs w:val="22"/>
        </w:rPr>
        <w:t>taveniště</w:t>
      </w:r>
      <w:r w:rsidR="000F7FB1" w:rsidRPr="009660A8">
        <w:rPr>
          <w:rFonts w:ascii="Arial Narrow" w:hAnsi="Arial Narrow" w:cs="Tahoma"/>
          <w:color w:val="000000"/>
          <w:sz w:val="22"/>
          <w:szCs w:val="22"/>
        </w:rPr>
        <w:t>“).</w:t>
      </w:r>
      <w:r w:rsidR="00D060FB" w:rsidRPr="009660A8">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5D48D4" w:rsidRPr="005D48D4" w:rsidRDefault="005D48D4" w:rsidP="005D48D4">
      <w:pPr>
        <w:pStyle w:val="Bezmezer"/>
      </w:pPr>
    </w:p>
    <w:p w:rsidR="00681614" w:rsidRPr="000D5D84" w:rsidRDefault="00681614" w:rsidP="0040097D">
      <w:pPr>
        <w:pStyle w:val="Normlnweb"/>
        <w:numPr>
          <w:ilvl w:val="0"/>
          <w:numId w:val="6"/>
        </w:numPr>
        <w:spacing w:before="0" w:beforeAutospacing="0" w:after="0" w:line="276" w:lineRule="auto"/>
        <w:ind w:left="1418"/>
        <w:rPr>
          <w:rFonts w:ascii="Arial Narrow" w:hAnsi="Arial Narrow" w:cs="Tahoma"/>
          <w:sz w:val="22"/>
          <w:szCs w:val="22"/>
        </w:rPr>
      </w:pPr>
      <w:r w:rsidRPr="009660A8">
        <w:rPr>
          <w:rFonts w:ascii="Arial Narrow" w:hAnsi="Arial Narrow" w:cs="Tahoma"/>
          <w:color w:val="000000"/>
          <w:sz w:val="22"/>
          <w:szCs w:val="22"/>
        </w:rPr>
        <w:t xml:space="preserve">předpokládaný termín zahájení prací na díle: </w:t>
      </w:r>
      <w:r w:rsidRPr="009660A8">
        <w:rPr>
          <w:rFonts w:ascii="Arial Narrow" w:hAnsi="Arial Narrow" w:cs="Tahoma"/>
          <w:color w:val="000000"/>
          <w:sz w:val="22"/>
          <w:szCs w:val="22"/>
        </w:rPr>
        <w:tab/>
      </w:r>
      <w:r w:rsidR="008F6BF1" w:rsidRPr="009660A8">
        <w:rPr>
          <w:rFonts w:ascii="Arial Narrow" w:hAnsi="Arial Narrow" w:cs="Tahoma"/>
          <w:color w:val="000000"/>
          <w:sz w:val="22"/>
          <w:szCs w:val="22"/>
        </w:rPr>
        <w:t>do 5 kalendářních dnů po předání staveniště.</w:t>
      </w:r>
      <w:r w:rsidR="0094260E" w:rsidRPr="009660A8">
        <w:rPr>
          <w:rFonts w:ascii="Arial Narrow" w:hAnsi="Arial Narrow" w:cs="Tahoma"/>
          <w:color w:val="000000"/>
          <w:sz w:val="22"/>
          <w:szCs w:val="22"/>
        </w:rPr>
        <w:t xml:space="preserve"> </w:t>
      </w:r>
      <w:r w:rsidR="0040097D" w:rsidRPr="009660A8">
        <w:rPr>
          <w:rFonts w:ascii="Arial Narrow" w:hAnsi="Arial Narrow" w:cs="Tahoma"/>
          <w:color w:val="000000"/>
          <w:sz w:val="22"/>
          <w:szCs w:val="22"/>
        </w:rPr>
        <w:t xml:space="preserve"> Termín bude upřesněn stavebním technikem 4soft – </w:t>
      </w:r>
      <w:r w:rsidR="000D5D84">
        <w:rPr>
          <w:rFonts w:ascii="Arial Narrow" w:hAnsi="Arial Narrow" w:cs="Tahoma"/>
          <w:color w:val="000000"/>
          <w:sz w:val="22"/>
          <w:szCs w:val="22"/>
        </w:rPr>
        <w:t>XXXXXXXXXXXXXXX</w:t>
      </w:r>
      <w:r w:rsidR="0040097D" w:rsidRPr="000D5D84">
        <w:rPr>
          <w:rFonts w:ascii="Arial Narrow" w:hAnsi="Arial Narrow" w:cs="Tahoma"/>
          <w:sz w:val="22"/>
          <w:szCs w:val="22"/>
        </w:rPr>
        <w:t>.</w:t>
      </w:r>
    </w:p>
    <w:p w:rsidR="008F6BF1" w:rsidRDefault="008F6BF1" w:rsidP="008F6BF1">
      <w:pPr>
        <w:pStyle w:val="Normlnweb"/>
        <w:spacing w:before="0" w:beforeAutospacing="0" w:after="0" w:line="276" w:lineRule="auto"/>
        <w:ind w:left="1418"/>
        <w:rPr>
          <w:rFonts w:ascii="Arial Narrow" w:hAnsi="Arial Narrow" w:cs="Tahoma"/>
          <w:color w:val="000000"/>
          <w:sz w:val="22"/>
          <w:szCs w:val="22"/>
          <w:highlight w:val="yellow"/>
        </w:rPr>
      </w:pPr>
    </w:p>
    <w:p w:rsidR="008F6BF1" w:rsidRPr="009660A8" w:rsidRDefault="008F6BF1" w:rsidP="009660A8">
      <w:pPr>
        <w:pStyle w:val="Normlnweb"/>
        <w:numPr>
          <w:ilvl w:val="0"/>
          <w:numId w:val="6"/>
        </w:numPr>
        <w:spacing w:before="0" w:beforeAutospacing="0" w:after="0" w:line="276" w:lineRule="auto"/>
        <w:ind w:left="1418"/>
        <w:rPr>
          <w:rFonts w:ascii="Arial Narrow" w:hAnsi="Arial Narrow" w:cs="Tahoma"/>
          <w:color w:val="000000"/>
          <w:sz w:val="22"/>
          <w:szCs w:val="22"/>
        </w:rPr>
      </w:pPr>
      <w:r w:rsidRPr="009660A8">
        <w:rPr>
          <w:rFonts w:ascii="Arial Narrow" w:hAnsi="Arial Narrow" w:cs="Tahoma"/>
          <w:color w:val="000000"/>
          <w:sz w:val="22"/>
          <w:szCs w:val="22"/>
        </w:rPr>
        <w:t xml:space="preserve">předpokládaný termín dokončení prací na díle: </w:t>
      </w:r>
      <w:r w:rsidRPr="009660A8">
        <w:rPr>
          <w:rFonts w:ascii="Arial Narrow" w:hAnsi="Arial Narrow" w:cs="Tahoma"/>
          <w:color w:val="000000"/>
          <w:sz w:val="22"/>
          <w:szCs w:val="22"/>
        </w:rPr>
        <w:tab/>
      </w:r>
    </w:p>
    <w:p w:rsidR="008F6BF1" w:rsidRPr="009660A8" w:rsidRDefault="008F6BF1" w:rsidP="008F6BF1">
      <w:pPr>
        <w:pStyle w:val="Normlnweb"/>
        <w:numPr>
          <w:ilvl w:val="0"/>
          <w:numId w:val="29"/>
        </w:numPr>
        <w:spacing w:before="0" w:beforeAutospacing="0" w:after="0" w:line="276" w:lineRule="auto"/>
        <w:rPr>
          <w:rFonts w:ascii="Arial Narrow" w:hAnsi="Arial Narrow" w:cs="Tahoma"/>
          <w:color w:val="000000"/>
          <w:sz w:val="22"/>
          <w:szCs w:val="22"/>
        </w:rPr>
      </w:pPr>
      <w:r w:rsidRPr="009660A8">
        <w:rPr>
          <w:rFonts w:ascii="Arial Narrow" w:hAnsi="Arial Narrow" w:cs="Tahoma"/>
          <w:color w:val="000000"/>
          <w:sz w:val="22"/>
          <w:szCs w:val="22"/>
        </w:rPr>
        <w:t>ukončení I. etapy nejpozději do 8 týdnů od zahájení, včetně odstranění případných vad, vyklizení a předání pracoviště</w:t>
      </w:r>
    </w:p>
    <w:p w:rsidR="008F6BF1" w:rsidRPr="009660A8" w:rsidRDefault="008F6BF1" w:rsidP="008F6BF1">
      <w:pPr>
        <w:pStyle w:val="Normlnweb"/>
        <w:numPr>
          <w:ilvl w:val="0"/>
          <w:numId w:val="29"/>
        </w:numPr>
        <w:spacing w:before="0" w:beforeAutospacing="0" w:after="0" w:line="276" w:lineRule="auto"/>
        <w:rPr>
          <w:rFonts w:ascii="Arial Narrow" w:hAnsi="Arial Narrow" w:cs="Tahoma"/>
          <w:color w:val="000000"/>
          <w:sz w:val="22"/>
          <w:szCs w:val="22"/>
        </w:rPr>
      </w:pPr>
      <w:r w:rsidRPr="009660A8">
        <w:rPr>
          <w:rFonts w:ascii="Arial Narrow" w:hAnsi="Arial Narrow" w:cs="Tahoma"/>
          <w:color w:val="000000"/>
          <w:sz w:val="22"/>
          <w:szCs w:val="22"/>
        </w:rPr>
        <w:t xml:space="preserve">ukončení II. etapy do 30. </w:t>
      </w:r>
      <w:r w:rsidR="00F148F1">
        <w:rPr>
          <w:rFonts w:ascii="Arial Narrow" w:hAnsi="Arial Narrow" w:cs="Tahoma"/>
          <w:color w:val="000000"/>
          <w:sz w:val="22"/>
          <w:szCs w:val="22"/>
        </w:rPr>
        <w:t>3</w:t>
      </w:r>
      <w:r w:rsidRPr="009660A8">
        <w:rPr>
          <w:rFonts w:ascii="Arial Narrow" w:hAnsi="Arial Narrow" w:cs="Tahoma"/>
          <w:color w:val="000000"/>
          <w:sz w:val="22"/>
          <w:szCs w:val="22"/>
        </w:rPr>
        <w:t>. 2017, včetně odstranění případných vad, vyklizení a předání pracoviště</w:t>
      </w:r>
    </w:p>
    <w:p w:rsidR="008F6BF1" w:rsidRPr="00735726" w:rsidRDefault="008F6BF1" w:rsidP="008F6BF1">
      <w:pPr>
        <w:pStyle w:val="Normlnweb"/>
        <w:spacing w:before="0" w:beforeAutospacing="0" w:after="0" w:line="276" w:lineRule="auto"/>
        <w:ind w:left="1418"/>
        <w:rPr>
          <w:rFonts w:ascii="Arial Narrow" w:hAnsi="Arial Narrow" w:cs="Tahoma"/>
          <w:color w:val="000000"/>
          <w:sz w:val="22"/>
          <w:szCs w:val="22"/>
          <w:highlight w:val="yellow"/>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310F88" w:rsidRDefault="00310F88" w:rsidP="00B80FEF">
      <w:pPr>
        <w:pStyle w:val="Normlnweb"/>
        <w:spacing w:before="0" w:beforeAutospacing="0" w:after="0" w:line="276" w:lineRule="auto"/>
        <w:jc w:val="both"/>
        <w:rPr>
          <w:rFonts w:ascii="Arial Narrow" w:hAnsi="Arial Narrow" w:cs="Tahoma"/>
          <w:color w:val="000000"/>
          <w:sz w:val="22"/>
          <w:szCs w:val="22"/>
        </w:rPr>
      </w:pPr>
    </w:p>
    <w:p w:rsidR="009C179B" w:rsidRDefault="00310F88" w:rsidP="00F44187">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C5CB6">
        <w:rPr>
          <w:rFonts w:ascii="Arial Narrow" w:hAnsi="Arial Narrow" w:cs="Tahoma"/>
          <w:color w:val="000000"/>
          <w:sz w:val="22"/>
          <w:szCs w:val="22"/>
        </w:rPr>
        <w:t xml:space="preserve">Smluvní strany </w:t>
      </w:r>
      <w:r w:rsidR="00B35DB8" w:rsidRPr="00836C30">
        <w:rPr>
          <w:rFonts w:ascii="Arial Narrow" w:hAnsi="Arial Narrow" w:cs="Tahoma"/>
          <w:color w:val="000000"/>
          <w:sz w:val="22"/>
          <w:szCs w:val="22"/>
        </w:rPr>
        <w:t>sjednávají, že veškeré termíny dle odst. 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sidR="00B35DB8">
        <w:rPr>
          <w:rFonts w:ascii="Arial Narrow" w:hAnsi="Arial Narrow" w:cs="Tahoma"/>
          <w:color w:val="000000"/>
          <w:sz w:val="22"/>
          <w:szCs w:val="22"/>
        </w:rPr>
        <w:t>.</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EC68D2" w:rsidRDefault="00950DEA" w:rsidP="002C1651">
      <w:pPr>
        <w:numPr>
          <w:ilvl w:val="0"/>
          <w:numId w:val="8"/>
        </w:numPr>
        <w:spacing w:after="0"/>
        <w:ind w:left="360"/>
        <w:jc w:val="both"/>
        <w:rPr>
          <w:rFonts w:ascii="Arial Narrow" w:hAnsi="Arial Narrow" w:cs="Arial"/>
        </w:rPr>
      </w:pPr>
      <w:r w:rsidRPr="00382AA6">
        <w:rPr>
          <w:rFonts w:ascii="Arial Narrow" w:hAnsi="Arial Narrow" w:cs="Arial"/>
        </w:rPr>
        <w:t>Cena díla dle cenov</w:t>
      </w:r>
      <w:r w:rsidR="00735726">
        <w:rPr>
          <w:rFonts w:ascii="Arial Narrow" w:hAnsi="Arial Narrow" w:cs="Arial"/>
        </w:rPr>
        <w:t>ých</w:t>
      </w:r>
      <w:r w:rsidR="000F416C">
        <w:rPr>
          <w:rFonts w:ascii="Arial Narrow" w:hAnsi="Arial Narrow" w:cs="Arial"/>
        </w:rPr>
        <w:t xml:space="preserve"> nabíd</w:t>
      </w:r>
      <w:r w:rsidR="00735726">
        <w:rPr>
          <w:rFonts w:ascii="Arial Narrow" w:hAnsi="Arial Narrow" w:cs="Arial"/>
        </w:rPr>
        <w:t>e</w:t>
      </w:r>
      <w:r w:rsidR="000F416C">
        <w:rPr>
          <w:rFonts w:ascii="Arial Narrow" w:hAnsi="Arial Narrow" w:cs="Arial"/>
        </w:rPr>
        <w:t xml:space="preserve">k </w:t>
      </w:r>
      <w:r w:rsidRPr="00382AA6">
        <w:rPr>
          <w:rFonts w:ascii="Arial Narrow" w:hAnsi="Arial Narrow" w:cs="Arial"/>
        </w:rPr>
        <w:t>zh</w:t>
      </w:r>
      <w:r w:rsidR="00B44069" w:rsidRPr="00382AA6">
        <w:rPr>
          <w:rFonts w:ascii="Arial Narrow" w:hAnsi="Arial Narrow" w:cs="Arial"/>
        </w:rPr>
        <w:t>otovitele, kter</w:t>
      </w:r>
      <w:r w:rsidR="00735726">
        <w:rPr>
          <w:rFonts w:ascii="Arial Narrow" w:hAnsi="Arial Narrow" w:cs="Arial"/>
        </w:rPr>
        <w:t>é</w:t>
      </w:r>
      <w:r w:rsidR="00B44069" w:rsidRPr="00382AA6">
        <w:rPr>
          <w:rFonts w:ascii="Arial Narrow" w:hAnsi="Arial Narrow" w:cs="Arial"/>
        </w:rPr>
        <w:t xml:space="preserve"> j</w:t>
      </w:r>
      <w:r w:rsidR="00735726">
        <w:rPr>
          <w:rFonts w:ascii="Arial Narrow" w:hAnsi="Arial Narrow" w:cs="Arial"/>
        </w:rPr>
        <w:t>sou</w:t>
      </w:r>
      <w:r w:rsidR="00ED7AEA">
        <w:rPr>
          <w:rFonts w:ascii="Arial Narrow" w:hAnsi="Arial Narrow" w:cs="Arial"/>
        </w:rPr>
        <w:t xml:space="preserve"> </w:t>
      </w:r>
      <w:r w:rsidR="000F416C">
        <w:rPr>
          <w:rFonts w:ascii="Arial Narrow" w:hAnsi="Arial Narrow" w:cs="Arial"/>
        </w:rPr>
        <w:t>přílohou č. 2</w:t>
      </w:r>
      <w:r w:rsidR="001D4B54">
        <w:rPr>
          <w:rFonts w:ascii="Arial Narrow" w:hAnsi="Arial Narrow" w:cs="Arial"/>
        </w:rPr>
        <w:t xml:space="preserve"> </w:t>
      </w:r>
      <w:proofErr w:type="gramStart"/>
      <w:r w:rsidR="00A8418F">
        <w:rPr>
          <w:rFonts w:ascii="Arial Narrow" w:hAnsi="Arial Narrow" w:cs="Arial"/>
        </w:rPr>
        <w:t>této</w:t>
      </w:r>
      <w:proofErr w:type="gramEnd"/>
      <w:r w:rsidR="00A8418F">
        <w:rPr>
          <w:rFonts w:ascii="Arial Narrow" w:hAnsi="Arial Narrow" w:cs="Arial"/>
        </w:rPr>
        <w:t xml:space="preserve"> </w:t>
      </w:r>
      <w:r w:rsidR="00BD0CDC">
        <w:rPr>
          <w:rFonts w:ascii="Arial Narrow" w:hAnsi="Arial Narrow" w:cs="Arial"/>
        </w:rPr>
        <w:t>smlouvy</w:t>
      </w:r>
      <w:r w:rsidR="00382AA6">
        <w:rPr>
          <w:rFonts w:ascii="Arial Narrow" w:hAnsi="Arial Narrow" w:cs="Arial"/>
        </w:rPr>
        <w:t>:</w:t>
      </w:r>
    </w:p>
    <w:p w:rsidR="00595A94" w:rsidRDefault="00595A94" w:rsidP="00A8418F">
      <w:pPr>
        <w:spacing w:after="0"/>
        <w:ind w:left="709"/>
        <w:jc w:val="both"/>
        <w:rPr>
          <w:rFonts w:ascii="Arial Narrow" w:hAnsi="Arial Narrow" w:cs="Arial"/>
          <w:b/>
          <w:highlight w:val="yellow"/>
        </w:rPr>
      </w:pPr>
    </w:p>
    <w:p w:rsidR="006D53F3" w:rsidRDefault="006D53F3" w:rsidP="00A8418F">
      <w:pPr>
        <w:spacing w:after="0"/>
        <w:ind w:left="709"/>
        <w:jc w:val="both"/>
        <w:rPr>
          <w:rFonts w:ascii="Arial Narrow" w:hAnsi="Arial Narrow" w:cs="Arial"/>
          <w:b/>
          <w:highlight w:val="yellow"/>
        </w:rPr>
      </w:pPr>
    </w:p>
    <w:p w:rsidR="006D53F3" w:rsidRDefault="006D53F3" w:rsidP="00A8418F">
      <w:pPr>
        <w:spacing w:after="0"/>
        <w:ind w:left="709"/>
        <w:jc w:val="both"/>
        <w:rPr>
          <w:rFonts w:ascii="Arial Narrow" w:hAnsi="Arial Narrow" w:cs="Arial"/>
          <w:b/>
          <w:highlight w:val="yellow"/>
        </w:rPr>
      </w:pPr>
    </w:p>
    <w:p w:rsidR="00735726" w:rsidRPr="006D53F3" w:rsidRDefault="008F6BF1" w:rsidP="00A8418F">
      <w:pPr>
        <w:spacing w:after="0"/>
        <w:ind w:left="709"/>
        <w:jc w:val="both"/>
        <w:rPr>
          <w:rFonts w:ascii="Arial Narrow" w:hAnsi="Arial Narrow" w:cs="Arial"/>
          <w:b/>
        </w:rPr>
      </w:pPr>
      <w:r w:rsidRPr="006D53F3">
        <w:rPr>
          <w:rFonts w:ascii="Arial Narrow" w:hAnsi="Arial Narrow" w:cs="Arial"/>
          <w:b/>
        </w:rPr>
        <w:t>Cenová nabídka</w:t>
      </w:r>
      <w:r w:rsidR="00595A94" w:rsidRPr="006D53F3">
        <w:rPr>
          <w:rFonts w:ascii="Arial Narrow" w:hAnsi="Arial Narrow" w:cs="Arial"/>
          <w:b/>
        </w:rPr>
        <w:t xml:space="preserve"> I. etapa</w:t>
      </w:r>
      <w:r w:rsidR="00735726" w:rsidRPr="006D53F3">
        <w:rPr>
          <w:rFonts w:ascii="Arial Narrow" w:hAnsi="Arial Narrow" w:cs="Arial"/>
          <w:b/>
        </w:rPr>
        <w:t>:</w:t>
      </w:r>
    </w:p>
    <w:p w:rsidR="00A8418F" w:rsidRPr="006D53F3" w:rsidRDefault="00A8418F" w:rsidP="00A8418F">
      <w:pPr>
        <w:spacing w:after="0"/>
        <w:ind w:left="709"/>
        <w:jc w:val="both"/>
        <w:rPr>
          <w:rFonts w:ascii="Arial Narrow" w:hAnsi="Arial Narrow" w:cs="Arial"/>
        </w:rPr>
      </w:pPr>
      <w:r w:rsidRPr="006D53F3">
        <w:rPr>
          <w:rFonts w:ascii="Arial Narrow" w:hAnsi="Arial Narrow" w:cs="Arial"/>
        </w:rPr>
        <w:lastRenderedPageBreak/>
        <w:t xml:space="preserve">Cena bez DPH: </w:t>
      </w:r>
      <w:r w:rsidRPr="006D53F3">
        <w:rPr>
          <w:rFonts w:ascii="Arial Narrow" w:hAnsi="Arial Narrow" w:cs="Arial"/>
        </w:rPr>
        <w:tab/>
      </w:r>
      <w:r w:rsidR="00735726" w:rsidRPr="006D53F3">
        <w:rPr>
          <w:rFonts w:ascii="Arial Narrow" w:hAnsi="Arial Narrow" w:cs="Arial"/>
        </w:rPr>
        <w:t xml:space="preserve">  </w:t>
      </w:r>
      <w:r w:rsidR="0040781C">
        <w:rPr>
          <w:rFonts w:ascii="Arial Narrow" w:hAnsi="Arial Narrow" w:cs="Arial"/>
        </w:rPr>
        <w:t>418 090</w:t>
      </w:r>
      <w:r w:rsidR="00595A94" w:rsidRPr="006D53F3">
        <w:rPr>
          <w:rFonts w:ascii="Arial Narrow" w:hAnsi="Arial Narrow" w:cs="Arial"/>
        </w:rPr>
        <w:t>,00</w:t>
      </w:r>
      <w:r w:rsidRPr="006D53F3">
        <w:rPr>
          <w:rFonts w:ascii="Arial Narrow" w:hAnsi="Arial Narrow" w:cs="Arial"/>
        </w:rPr>
        <w:t xml:space="preserve"> Kč</w:t>
      </w:r>
    </w:p>
    <w:p w:rsidR="00A8418F" w:rsidRPr="006D53F3" w:rsidRDefault="00A8418F" w:rsidP="00A8418F">
      <w:pPr>
        <w:spacing w:after="0"/>
        <w:ind w:left="709"/>
        <w:jc w:val="both"/>
        <w:rPr>
          <w:rFonts w:ascii="Arial Narrow" w:hAnsi="Arial Narrow" w:cs="Arial"/>
        </w:rPr>
      </w:pPr>
      <w:r w:rsidRPr="006D53F3">
        <w:rPr>
          <w:rFonts w:ascii="Arial Narrow" w:hAnsi="Arial Narrow" w:cs="Arial"/>
        </w:rPr>
        <w:t>DPH 21%:</w:t>
      </w:r>
      <w:r w:rsidRPr="006D53F3">
        <w:rPr>
          <w:rFonts w:ascii="Arial Narrow" w:hAnsi="Arial Narrow" w:cs="Arial"/>
        </w:rPr>
        <w:tab/>
      </w:r>
      <w:r w:rsidR="00735726" w:rsidRPr="006D53F3">
        <w:rPr>
          <w:rFonts w:ascii="Arial Narrow" w:hAnsi="Arial Narrow" w:cs="Arial"/>
        </w:rPr>
        <w:t xml:space="preserve">  </w:t>
      </w:r>
      <w:r w:rsidR="00595A94" w:rsidRPr="006D53F3">
        <w:rPr>
          <w:rFonts w:ascii="Arial Narrow" w:hAnsi="Arial Narrow" w:cs="Arial"/>
        </w:rPr>
        <w:t xml:space="preserve">  </w:t>
      </w:r>
      <w:r w:rsidR="0040781C">
        <w:rPr>
          <w:rFonts w:ascii="Arial Narrow" w:hAnsi="Arial Narrow" w:cs="Arial"/>
        </w:rPr>
        <w:t>87 798,90</w:t>
      </w:r>
      <w:r w:rsidRPr="006D53F3">
        <w:rPr>
          <w:rFonts w:ascii="Arial Narrow" w:hAnsi="Arial Narrow" w:cs="Arial"/>
        </w:rPr>
        <w:t xml:space="preserve"> Kč</w:t>
      </w:r>
    </w:p>
    <w:p w:rsidR="00A8418F" w:rsidRPr="006D53F3" w:rsidRDefault="00A8418F" w:rsidP="00A8418F">
      <w:pPr>
        <w:spacing w:after="0"/>
        <w:ind w:left="709"/>
        <w:jc w:val="both"/>
        <w:rPr>
          <w:rFonts w:ascii="Arial Narrow" w:hAnsi="Arial Narrow" w:cs="Arial"/>
        </w:rPr>
      </w:pPr>
      <w:r w:rsidRPr="006D53F3">
        <w:rPr>
          <w:rFonts w:ascii="Arial Narrow" w:hAnsi="Arial Narrow" w:cs="Arial"/>
        </w:rPr>
        <w:t xml:space="preserve">Cena s DPH: </w:t>
      </w:r>
      <w:r w:rsidRPr="006D53F3">
        <w:rPr>
          <w:rFonts w:ascii="Arial Narrow" w:hAnsi="Arial Narrow" w:cs="Arial"/>
        </w:rPr>
        <w:tab/>
      </w:r>
      <w:r w:rsidR="00595A94" w:rsidRPr="006D53F3">
        <w:rPr>
          <w:rFonts w:ascii="Arial Narrow" w:hAnsi="Arial Narrow" w:cs="Arial"/>
        </w:rPr>
        <w:t xml:space="preserve">  </w:t>
      </w:r>
      <w:r w:rsidR="0040781C">
        <w:rPr>
          <w:rFonts w:ascii="Arial Narrow" w:hAnsi="Arial Narrow" w:cs="Arial"/>
        </w:rPr>
        <w:t>505 888,90</w:t>
      </w:r>
      <w:r w:rsidRPr="006D53F3">
        <w:rPr>
          <w:rFonts w:ascii="Arial Narrow" w:hAnsi="Arial Narrow" w:cs="Arial"/>
        </w:rPr>
        <w:t xml:space="preserve"> Kč</w:t>
      </w:r>
    </w:p>
    <w:p w:rsidR="00735726" w:rsidRPr="006D53F3" w:rsidRDefault="00735726" w:rsidP="00A8418F">
      <w:pPr>
        <w:spacing w:after="0"/>
        <w:ind w:left="709"/>
        <w:jc w:val="both"/>
        <w:rPr>
          <w:rFonts w:ascii="Arial Narrow" w:hAnsi="Arial Narrow" w:cs="Arial"/>
          <w:b/>
        </w:rPr>
      </w:pPr>
    </w:p>
    <w:p w:rsidR="00735726" w:rsidRPr="006D53F3" w:rsidRDefault="00735726" w:rsidP="00735726">
      <w:pPr>
        <w:spacing w:after="0"/>
        <w:ind w:left="360"/>
        <w:jc w:val="both"/>
        <w:rPr>
          <w:rFonts w:ascii="Arial Narrow" w:hAnsi="Arial Narrow" w:cs="Arial"/>
          <w:b/>
        </w:rPr>
      </w:pPr>
      <w:r w:rsidRPr="006D53F3">
        <w:rPr>
          <w:rFonts w:ascii="Arial Narrow" w:hAnsi="Arial Narrow" w:cs="Arial"/>
          <w:b/>
        </w:rPr>
        <w:t xml:space="preserve">       Cenová nabídka – </w:t>
      </w:r>
      <w:r w:rsidR="00595A94" w:rsidRPr="006D53F3">
        <w:rPr>
          <w:rFonts w:ascii="Arial Narrow" w:hAnsi="Arial Narrow" w:cs="Arial"/>
          <w:b/>
        </w:rPr>
        <w:t>II. etapa</w:t>
      </w:r>
      <w:r w:rsidRPr="006D53F3">
        <w:rPr>
          <w:rFonts w:ascii="Arial Narrow" w:hAnsi="Arial Narrow" w:cs="Arial"/>
          <w:b/>
        </w:rPr>
        <w:t>:</w:t>
      </w:r>
    </w:p>
    <w:p w:rsidR="00735726" w:rsidRPr="006D53F3" w:rsidRDefault="00735726" w:rsidP="00735726">
      <w:pPr>
        <w:spacing w:after="0"/>
        <w:ind w:left="709"/>
        <w:jc w:val="both"/>
        <w:rPr>
          <w:rFonts w:ascii="Arial Narrow" w:hAnsi="Arial Narrow" w:cs="Arial"/>
        </w:rPr>
      </w:pPr>
      <w:r w:rsidRPr="006D53F3">
        <w:rPr>
          <w:rFonts w:ascii="Arial Narrow" w:hAnsi="Arial Narrow" w:cs="Arial"/>
        </w:rPr>
        <w:t xml:space="preserve">Cena bez DPH: </w:t>
      </w:r>
      <w:r w:rsidRPr="006D53F3">
        <w:rPr>
          <w:rFonts w:ascii="Arial Narrow" w:hAnsi="Arial Narrow" w:cs="Arial"/>
        </w:rPr>
        <w:tab/>
        <w:t xml:space="preserve">  </w:t>
      </w:r>
      <w:r w:rsidR="0040781C">
        <w:rPr>
          <w:rFonts w:ascii="Arial Narrow" w:hAnsi="Arial Narrow" w:cs="Arial"/>
        </w:rPr>
        <w:t>487 380,00</w:t>
      </w:r>
      <w:r w:rsidRPr="006D53F3">
        <w:rPr>
          <w:rFonts w:ascii="Arial Narrow" w:hAnsi="Arial Narrow" w:cs="Arial"/>
        </w:rPr>
        <w:t xml:space="preserve"> Kč</w:t>
      </w:r>
    </w:p>
    <w:p w:rsidR="00735726" w:rsidRPr="006D53F3" w:rsidRDefault="0040781C" w:rsidP="00735726">
      <w:pPr>
        <w:spacing w:after="0"/>
        <w:ind w:left="709"/>
        <w:jc w:val="both"/>
        <w:rPr>
          <w:rFonts w:ascii="Arial Narrow" w:hAnsi="Arial Narrow" w:cs="Arial"/>
        </w:rPr>
      </w:pPr>
      <w:r>
        <w:rPr>
          <w:rFonts w:ascii="Arial Narrow" w:hAnsi="Arial Narrow" w:cs="Arial"/>
        </w:rPr>
        <w:t>DPH 21%:</w:t>
      </w:r>
      <w:r>
        <w:rPr>
          <w:rFonts w:ascii="Arial Narrow" w:hAnsi="Arial Narrow" w:cs="Arial"/>
        </w:rPr>
        <w:tab/>
        <w:t xml:space="preserve">  102 349,80</w:t>
      </w:r>
      <w:r w:rsidR="00735726" w:rsidRPr="006D53F3">
        <w:rPr>
          <w:rFonts w:ascii="Arial Narrow" w:hAnsi="Arial Narrow" w:cs="Arial"/>
        </w:rPr>
        <w:t xml:space="preserve"> Kč</w:t>
      </w:r>
    </w:p>
    <w:p w:rsidR="00735726" w:rsidRPr="006D53F3" w:rsidRDefault="00735726" w:rsidP="00735726">
      <w:pPr>
        <w:spacing w:after="0"/>
        <w:ind w:left="709"/>
        <w:jc w:val="both"/>
        <w:rPr>
          <w:rFonts w:ascii="Arial Narrow" w:hAnsi="Arial Narrow" w:cs="Arial"/>
        </w:rPr>
      </w:pPr>
      <w:r w:rsidRPr="006D53F3">
        <w:rPr>
          <w:rFonts w:ascii="Arial Narrow" w:hAnsi="Arial Narrow" w:cs="Arial"/>
        </w:rPr>
        <w:t xml:space="preserve">Cena s DPH: </w:t>
      </w:r>
      <w:r w:rsidRPr="006D53F3">
        <w:rPr>
          <w:rFonts w:ascii="Arial Narrow" w:hAnsi="Arial Narrow" w:cs="Arial"/>
        </w:rPr>
        <w:tab/>
        <w:t xml:space="preserve">  </w:t>
      </w:r>
      <w:r w:rsidR="0040781C">
        <w:rPr>
          <w:rFonts w:ascii="Arial Narrow" w:hAnsi="Arial Narrow" w:cs="Arial"/>
        </w:rPr>
        <w:t>589 729,80</w:t>
      </w:r>
      <w:r w:rsidRPr="006D53F3">
        <w:rPr>
          <w:rFonts w:ascii="Arial Narrow" w:hAnsi="Arial Narrow" w:cs="Arial"/>
        </w:rPr>
        <w:t xml:space="preserve"> Kč</w:t>
      </w:r>
    </w:p>
    <w:p w:rsidR="00137011" w:rsidRPr="006D53F3" w:rsidRDefault="00137011" w:rsidP="00137011">
      <w:pPr>
        <w:spacing w:after="0"/>
        <w:ind w:left="360"/>
        <w:jc w:val="both"/>
        <w:rPr>
          <w:rFonts w:ascii="Arial Narrow" w:hAnsi="Arial Narrow" w:cs="Arial"/>
        </w:rPr>
      </w:pPr>
    </w:p>
    <w:p w:rsidR="002C75BF" w:rsidRPr="006D53F3" w:rsidRDefault="00735726" w:rsidP="00137011">
      <w:pPr>
        <w:spacing w:after="0"/>
        <w:ind w:left="360"/>
        <w:jc w:val="both"/>
        <w:rPr>
          <w:rFonts w:ascii="Arial Narrow" w:hAnsi="Arial Narrow" w:cs="Arial"/>
          <w:b/>
        </w:rPr>
      </w:pPr>
      <w:r w:rsidRPr="006D53F3">
        <w:rPr>
          <w:rFonts w:ascii="Arial Narrow" w:hAnsi="Arial Narrow" w:cs="Arial"/>
          <w:b/>
        </w:rPr>
        <w:t>Celková nabídková cena</w:t>
      </w:r>
      <w:r w:rsidR="00F21991" w:rsidRPr="006D53F3">
        <w:rPr>
          <w:rFonts w:ascii="Arial Narrow" w:hAnsi="Arial Narrow" w:cs="Arial"/>
          <w:b/>
        </w:rPr>
        <w:t xml:space="preserve"> </w:t>
      </w:r>
      <w:r w:rsidR="00595A94" w:rsidRPr="006D53F3">
        <w:rPr>
          <w:rFonts w:ascii="Arial Narrow" w:hAnsi="Arial Narrow" w:cs="Arial"/>
          <w:b/>
        </w:rPr>
        <w:t>I. etapa a II etapa</w:t>
      </w:r>
      <w:r w:rsidRPr="006D53F3">
        <w:rPr>
          <w:rFonts w:ascii="Arial Narrow" w:hAnsi="Arial Narrow" w:cs="Arial"/>
          <w:b/>
        </w:rPr>
        <w:t>:</w:t>
      </w:r>
    </w:p>
    <w:p w:rsidR="00950DEA" w:rsidRPr="006D53F3" w:rsidRDefault="00735726" w:rsidP="007F6386">
      <w:pPr>
        <w:spacing w:after="0"/>
        <w:ind w:left="360"/>
        <w:jc w:val="both"/>
        <w:rPr>
          <w:rFonts w:ascii="Arial Narrow" w:hAnsi="Arial Narrow" w:cs="Arial"/>
          <w:b/>
        </w:rPr>
      </w:pPr>
      <w:r w:rsidRPr="006D53F3">
        <w:rPr>
          <w:rFonts w:ascii="Arial Narrow" w:hAnsi="Arial Narrow" w:cs="Arial"/>
          <w:b/>
        </w:rPr>
        <w:t xml:space="preserve">Cena celkem bez DPH: </w:t>
      </w:r>
      <w:r w:rsidR="00345DB5" w:rsidRPr="006D53F3">
        <w:rPr>
          <w:rFonts w:ascii="Arial Narrow" w:hAnsi="Arial Narrow" w:cs="Arial"/>
          <w:b/>
        </w:rPr>
        <w:t xml:space="preserve">    </w:t>
      </w:r>
      <w:r w:rsidR="0040781C">
        <w:rPr>
          <w:rFonts w:ascii="Arial Narrow" w:hAnsi="Arial Narrow" w:cs="Arial"/>
          <w:b/>
        </w:rPr>
        <w:t>905 470,00 Kč</w:t>
      </w:r>
    </w:p>
    <w:p w:rsidR="00735726" w:rsidRPr="006D53F3" w:rsidRDefault="00735726" w:rsidP="007F6386">
      <w:pPr>
        <w:spacing w:after="0"/>
        <w:ind w:left="360"/>
        <w:jc w:val="both"/>
        <w:rPr>
          <w:rFonts w:ascii="Arial Narrow" w:hAnsi="Arial Narrow" w:cs="Arial"/>
          <w:b/>
        </w:rPr>
      </w:pPr>
      <w:r w:rsidRPr="006D53F3">
        <w:rPr>
          <w:rFonts w:ascii="Arial Narrow" w:hAnsi="Arial Narrow" w:cs="Arial"/>
          <w:b/>
        </w:rPr>
        <w:t xml:space="preserve">DPH 21%: </w:t>
      </w:r>
      <w:r w:rsidRPr="006D53F3">
        <w:rPr>
          <w:rFonts w:ascii="Arial Narrow" w:hAnsi="Arial Narrow" w:cs="Arial"/>
          <w:b/>
        </w:rPr>
        <w:tab/>
      </w:r>
      <w:r w:rsidRPr="006D53F3">
        <w:rPr>
          <w:rFonts w:ascii="Arial Narrow" w:hAnsi="Arial Narrow" w:cs="Arial"/>
          <w:b/>
        </w:rPr>
        <w:tab/>
        <w:t xml:space="preserve">    </w:t>
      </w:r>
      <w:r w:rsidR="00345DB5" w:rsidRPr="006D53F3">
        <w:rPr>
          <w:rFonts w:ascii="Arial Narrow" w:hAnsi="Arial Narrow" w:cs="Arial"/>
          <w:b/>
        </w:rPr>
        <w:t xml:space="preserve">    </w:t>
      </w:r>
      <w:r w:rsidR="0040781C">
        <w:rPr>
          <w:rFonts w:ascii="Arial Narrow" w:hAnsi="Arial Narrow" w:cs="Arial"/>
          <w:b/>
        </w:rPr>
        <w:t xml:space="preserve">190 148,70 Kč </w:t>
      </w:r>
    </w:p>
    <w:p w:rsidR="00735726" w:rsidRPr="00735726" w:rsidRDefault="00735726" w:rsidP="007F6386">
      <w:pPr>
        <w:spacing w:after="0"/>
        <w:ind w:left="360"/>
        <w:jc w:val="both"/>
        <w:rPr>
          <w:rFonts w:ascii="Arial Narrow" w:hAnsi="Arial Narrow" w:cs="Arial"/>
          <w:b/>
        </w:rPr>
      </w:pPr>
      <w:r w:rsidRPr="006D53F3">
        <w:rPr>
          <w:rFonts w:ascii="Arial Narrow" w:hAnsi="Arial Narrow" w:cs="Arial"/>
          <w:b/>
        </w:rPr>
        <w:t xml:space="preserve">Cena celkem s DPH:    </w:t>
      </w:r>
      <w:r w:rsidR="0040781C">
        <w:rPr>
          <w:rFonts w:ascii="Arial Narrow" w:hAnsi="Arial Narrow" w:cs="Arial"/>
          <w:b/>
        </w:rPr>
        <w:t>1 095 618,70 Kč</w:t>
      </w:r>
    </w:p>
    <w:p w:rsidR="00735726" w:rsidRPr="002372C3" w:rsidRDefault="00735726" w:rsidP="007F6386">
      <w:pPr>
        <w:spacing w:after="0"/>
        <w:ind w:left="360"/>
        <w:jc w:val="both"/>
        <w:rPr>
          <w:rFonts w:ascii="Arial Narrow" w:hAnsi="Arial Narrow" w:cs="Arial"/>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Pr="002372C3"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40097D" w:rsidRDefault="0040097D" w:rsidP="0040097D">
      <w:pPr>
        <w:pStyle w:val="Normlnweb"/>
        <w:spacing w:before="0" w:beforeAutospacing="0" w:after="0" w:line="276" w:lineRule="auto"/>
        <w:ind w:left="720"/>
        <w:jc w:val="both"/>
        <w:rPr>
          <w:rFonts w:ascii="Arial Narrow" w:hAnsi="Arial Narrow" w:cs="Tahoma"/>
          <w:sz w:val="22"/>
          <w:szCs w:val="22"/>
        </w:rPr>
      </w:pPr>
    </w:p>
    <w:p w:rsidR="00735726" w:rsidRPr="006D53F3" w:rsidRDefault="00345DB5" w:rsidP="00735726">
      <w:pPr>
        <w:pStyle w:val="Odstavecseseznamem"/>
        <w:numPr>
          <w:ilvl w:val="0"/>
          <w:numId w:val="22"/>
        </w:numPr>
        <w:rPr>
          <w:rFonts w:ascii="Arial Narrow" w:eastAsia="Times New Roman" w:hAnsi="Arial Narrow" w:cs="Tahoma"/>
        </w:rPr>
      </w:pPr>
      <w:r w:rsidRPr="006D53F3">
        <w:rPr>
          <w:rFonts w:ascii="Arial Narrow" w:eastAsia="Times New Roman" w:hAnsi="Arial Narrow" w:cs="Tahoma"/>
        </w:rPr>
        <w:lastRenderedPageBreak/>
        <w:t>Objednatel nebude poskytovat zálohy na dílo.</w:t>
      </w:r>
    </w:p>
    <w:p w:rsidR="004B30F1" w:rsidRPr="004B30F1" w:rsidRDefault="004B30F1" w:rsidP="004B30F1">
      <w:pPr>
        <w:pStyle w:val="Odstavecseseznamem"/>
        <w:rPr>
          <w:rFonts w:ascii="Arial Narrow" w:eastAsia="Times New Roman" w:hAnsi="Arial Narrow" w:cs="Tahoma"/>
        </w:rPr>
      </w:pPr>
    </w:p>
    <w:p w:rsidR="007C3C00" w:rsidRPr="006D53F3" w:rsidRDefault="00C313D3" w:rsidP="00735726">
      <w:pPr>
        <w:pStyle w:val="Odstavecseseznamem"/>
        <w:numPr>
          <w:ilvl w:val="0"/>
          <w:numId w:val="22"/>
        </w:numPr>
        <w:rPr>
          <w:rFonts w:ascii="Arial Narrow" w:eastAsia="Times New Roman" w:hAnsi="Arial Narrow" w:cs="Tahoma"/>
        </w:rPr>
      </w:pPr>
      <w:r w:rsidRPr="00735726">
        <w:rPr>
          <w:rFonts w:ascii="Arial Narrow" w:eastAsia="Times New Roman" w:hAnsi="Arial Narrow" w:cs="Tahoma"/>
        </w:rPr>
        <w:t xml:space="preserve"> </w:t>
      </w:r>
      <w:r w:rsidR="00735726" w:rsidRPr="006D53F3">
        <w:rPr>
          <w:rFonts w:ascii="Arial Narrow" w:eastAsia="Times New Roman" w:hAnsi="Arial Narrow" w:cs="Tahoma"/>
        </w:rPr>
        <w:t xml:space="preserve">Konečné vyúčtování ceny díla bude provedeno zhotovitelem po předání díla, a to konečným daňovým dokladem -  fakturou po předání díla objednateli se splatností </w:t>
      </w:r>
      <w:r w:rsidR="00345DB5" w:rsidRPr="006D53F3">
        <w:rPr>
          <w:rFonts w:ascii="Arial Narrow" w:eastAsia="Times New Roman" w:hAnsi="Arial Narrow" w:cs="Tahoma"/>
        </w:rPr>
        <w:t>30</w:t>
      </w:r>
      <w:r w:rsidR="00735726" w:rsidRPr="006D53F3">
        <w:rPr>
          <w:rFonts w:ascii="Arial Narrow" w:eastAsia="Times New Roman" w:hAnsi="Arial Narrow" w:cs="Tahoma"/>
        </w:rPr>
        <w:t xml:space="preserve"> dní.</w:t>
      </w:r>
      <w:r w:rsidR="00345DB5" w:rsidRPr="006D53F3">
        <w:rPr>
          <w:rFonts w:ascii="Arial Narrow" w:eastAsia="Times New Roman" w:hAnsi="Arial Narrow" w:cs="Tahoma"/>
        </w:rPr>
        <w:t xml:space="preserve"> Součástí faktury bude podrobný rozpis použitého materiálu a prací.</w:t>
      </w:r>
    </w:p>
    <w:p w:rsidR="000F416C" w:rsidRPr="00345DB5" w:rsidRDefault="000F416C" w:rsidP="00345DB5">
      <w:pPr>
        <w:pStyle w:val="Bezmezer"/>
      </w:pPr>
    </w:p>
    <w:p w:rsidR="006B0407" w:rsidRPr="00F3073D" w:rsidRDefault="005D0E12" w:rsidP="000F416C">
      <w:pPr>
        <w:pStyle w:val="Odstavecseseznamem"/>
        <w:numPr>
          <w:ilvl w:val="0"/>
          <w:numId w:val="22"/>
        </w:numPr>
        <w:rPr>
          <w:rFonts w:ascii="Arial Narrow" w:hAnsi="Arial Narrow" w:cs="Tahoma"/>
          <w:color w:val="000000"/>
        </w:rPr>
      </w:pPr>
      <w:r w:rsidRPr="00F3073D">
        <w:rPr>
          <w:rFonts w:ascii="Arial Narrow" w:hAnsi="Arial Narrow" w:cs="Tahoma"/>
          <w:color w:val="000000"/>
        </w:rPr>
        <w:t xml:space="preserve">Dílo </w:t>
      </w:r>
      <w:r w:rsidR="00840B7E">
        <w:rPr>
          <w:rFonts w:ascii="Arial Narrow" w:hAnsi="Arial Narrow" w:cs="Tahoma"/>
          <w:color w:val="000000"/>
        </w:rPr>
        <w:t>nespadá</w:t>
      </w:r>
      <w:r w:rsidR="004D02AA" w:rsidRPr="00F3073D">
        <w:rPr>
          <w:rFonts w:ascii="Arial Narrow" w:hAnsi="Arial Narrow" w:cs="Tahoma"/>
          <w:color w:val="000000"/>
        </w:rPr>
        <w:t xml:space="preserve"> </w:t>
      </w:r>
      <w:r w:rsidR="000F416C" w:rsidRPr="00F3073D">
        <w:rPr>
          <w:rFonts w:ascii="Arial Narrow" w:hAnsi="Arial Narrow" w:cs="Tahoma"/>
          <w:color w:val="000000"/>
        </w:rPr>
        <w:t xml:space="preserve">do režimu přenesené daňové povinnosti při poskytnutí stavební nebo montážních prací ve smyslu ustanovení § 92e zákona č. 235/2004 Sb., o DPH, ve znění pozdějších předpisů. </w:t>
      </w: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9660A8" w:rsidRDefault="009660A8" w:rsidP="009660A8">
      <w:pPr>
        <w:pStyle w:val="Bezmezer"/>
      </w:pPr>
    </w:p>
    <w:p w:rsidR="009660A8" w:rsidRPr="002372C3" w:rsidRDefault="009660A8" w:rsidP="002372C3">
      <w:pPr>
        <w:pStyle w:val="Normlnweb"/>
        <w:numPr>
          <w:ilvl w:val="0"/>
          <w:numId w:val="25"/>
        </w:numPr>
        <w:spacing w:before="0" w:beforeAutospacing="0" w:after="0" w:line="276" w:lineRule="auto"/>
        <w:ind w:left="709"/>
        <w:jc w:val="both"/>
        <w:rPr>
          <w:rFonts w:ascii="Arial Narrow" w:hAnsi="Arial Narrow" w:cs="Tahoma"/>
          <w:sz w:val="22"/>
          <w:szCs w:val="22"/>
        </w:rPr>
      </w:pPr>
      <w:r>
        <w:rPr>
          <w:rFonts w:ascii="Arial Narrow" w:hAnsi="Arial Narrow" w:cs="Tahoma"/>
          <w:sz w:val="22"/>
          <w:szCs w:val="22"/>
        </w:rPr>
        <w:t>Zhotovitel se zavazuje zajistit ekologickou likvidaci vzniklých odpadů v souladu s platnými právními předpisy. Cena za likvidaci odpadů je zahrnuta v celkové ceně díla.</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840B7E" w:rsidRDefault="00840B7E" w:rsidP="00F44187">
      <w:pPr>
        <w:pStyle w:val="Normlnweb"/>
        <w:spacing w:after="0" w:line="276" w:lineRule="auto"/>
        <w:jc w:val="center"/>
        <w:rPr>
          <w:rFonts w:ascii="Arial Narrow" w:hAnsi="Arial Narrow" w:cs="Tahoma"/>
          <w:b/>
          <w:bCs/>
          <w:color w:val="000000"/>
        </w:rPr>
      </w:pP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884F48"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884F48">
        <w:rPr>
          <w:rFonts w:ascii="Arial Narrow" w:hAnsi="Arial Narrow"/>
          <w:sz w:val="22"/>
          <w:szCs w:val="22"/>
        </w:rPr>
        <w:t>Zhotovitel poskyt</w:t>
      </w:r>
      <w:r w:rsidR="004314BA" w:rsidRPr="00884F48">
        <w:rPr>
          <w:rFonts w:ascii="Arial Narrow" w:hAnsi="Arial Narrow"/>
          <w:sz w:val="22"/>
          <w:szCs w:val="22"/>
        </w:rPr>
        <w:t>uje</w:t>
      </w:r>
      <w:r w:rsidRPr="00884F48">
        <w:rPr>
          <w:rFonts w:ascii="Arial Narrow" w:hAnsi="Arial Narrow"/>
          <w:sz w:val="22"/>
          <w:szCs w:val="22"/>
        </w:rPr>
        <w:t xml:space="preserve"> objednateli na </w:t>
      </w:r>
      <w:r w:rsidR="00451C0A">
        <w:rPr>
          <w:rFonts w:ascii="Arial Narrow" w:hAnsi="Arial Narrow"/>
          <w:sz w:val="22"/>
          <w:szCs w:val="22"/>
        </w:rPr>
        <w:t>povrch</w:t>
      </w:r>
      <w:r w:rsidRPr="00884F48">
        <w:rPr>
          <w:rFonts w:ascii="Arial Narrow" w:hAnsi="Arial Narrow"/>
          <w:sz w:val="22"/>
          <w:szCs w:val="22"/>
        </w:rPr>
        <w:t xml:space="preserve"> záruční dobu v délce </w:t>
      </w:r>
      <w:r w:rsidRPr="00884F48">
        <w:rPr>
          <w:rFonts w:ascii="Arial Narrow" w:hAnsi="Arial Narrow"/>
          <w:b/>
          <w:sz w:val="22"/>
          <w:szCs w:val="22"/>
        </w:rPr>
        <w:t>60</w:t>
      </w:r>
      <w:r w:rsidR="00D40C74" w:rsidRPr="00884F48">
        <w:rPr>
          <w:rFonts w:ascii="Arial Narrow" w:hAnsi="Arial Narrow"/>
          <w:b/>
          <w:bCs/>
          <w:sz w:val="22"/>
          <w:szCs w:val="22"/>
        </w:rPr>
        <w:t xml:space="preserve"> měsíců</w:t>
      </w:r>
      <w:r w:rsidR="005A6E50" w:rsidRPr="00884F48">
        <w:rPr>
          <w:rFonts w:ascii="Arial Narrow" w:hAnsi="Arial Narrow"/>
          <w:b/>
          <w:bCs/>
          <w:sz w:val="22"/>
          <w:szCs w:val="22"/>
        </w:rPr>
        <w:t>.</w:t>
      </w:r>
      <w:r w:rsidR="00F21991">
        <w:rPr>
          <w:rFonts w:ascii="Arial Narrow" w:hAnsi="Arial Narrow"/>
          <w:sz w:val="22"/>
          <w:szCs w:val="22"/>
        </w:rPr>
        <w:t xml:space="preserve"> </w:t>
      </w:r>
      <w:r w:rsidR="007367D2" w:rsidRPr="00884F48">
        <w:rPr>
          <w:rFonts w:ascii="Arial Narrow" w:hAnsi="Arial Narrow"/>
          <w:sz w:val="22"/>
          <w:szCs w:val="22"/>
        </w:rPr>
        <w:t>Záruční doba z</w:t>
      </w:r>
      <w:r w:rsidRPr="00884F48">
        <w:rPr>
          <w:rFonts w:ascii="Arial Narrow" w:hAnsi="Arial Narrow"/>
          <w:sz w:val="22"/>
          <w:szCs w:val="22"/>
        </w:rPr>
        <w:t xml:space="preserve">ačíná běžet dnem převzetí díla nebo jednotlivých ucelených částí </w:t>
      </w:r>
      <w:r w:rsidR="004314BA" w:rsidRPr="00884F48">
        <w:rPr>
          <w:rFonts w:ascii="Arial Narrow" w:hAnsi="Arial Narrow"/>
          <w:sz w:val="22"/>
          <w:szCs w:val="22"/>
        </w:rPr>
        <w:t>díla</w:t>
      </w:r>
      <w:r w:rsidR="00E76CF0" w:rsidRPr="00884F48">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lastRenderedPageBreak/>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10-ti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10-ti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660A8"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3E1557">
        <w:rPr>
          <w:rFonts w:ascii="Arial Narrow" w:hAnsi="Arial Narrow" w:cs="Arial"/>
          <w:sz w:val="22"/>
          <w:szCs w:val="22"/>
        </w:rPr>
        <w:t>8000, - Kč za každý, byť i započatý den prodlení</w:t>
      </w:r>
      <w:r w:rsidR="00033BB7" w:rsidRPr="009254D5">
        <w:rPr>
          <w:rFonts w:ascii="Arial Narrow" w:hAnsi="Arial Narrow"/>
          <w:sz w:val="22"/>
          <w:szCs w:val="22"/>
        </w:rPr>
        <w:t>.</w:t>
      </w:r>
    </w:p>
    <w:p w:rsidR="009660A8" w:rsidRPr="003E1557" w:rsidRDefault="009660A8" w:rsidP="009660A8">
      <w:pPr>
        <w:pStyle w:val="Normlnweb"/>
        <w:spacing w:before="0" w:beforeAutospacing="0" w:after="0" w:line="276" w:lineRule="auto"/>
        <w:ind w:left="360"/>
        <w:jc w:val="both"/>
        <w:rPr>
          <w:rFonts w:ascii="Arial Narrow" w:hAnsi="Arial Narrow" w:cs="Tahoma"/>
          <w:sz w:val="22"/>
          <w:szCs w:val="22"/>
        </w:rPr>
      </w:pPr>
    </w:p>
    <w:p w:rsidR="003E1557" w:rsidRPr="009254D5" w:rsidRDefault="003E1557" w:rsidP="00670111">
      <w:pPr>
        <w:pStyle w:val="Normlnweb"/>
        <w:numPr>
          <w:ilvl w:val="0"/>
          <w:numId w:val="16"/>
        </w:numPr>
        <w:spacing w:before="0" w:beforeAutospacing="0" w:after="0" w:line="276" w:lineRule="auto"/>
        <w:jc w:val="both"/>
        <w:rPr>
          <w:rFonts w:ascii="Arial Narrow" w:hAnsi="Arial Narrow" w:cs="Tahoma"/>
          <w:sz w:val="22"/>
          <w:szCs w:val="22"/>
        </w:rPr>
      </w:pPr>
      <w:r>
        <w:rPr>
          <w:rFonts w:ascii="Arial Narrow" w:hAnsi="Arial Narrow" w:cs="Tahoma"/>
          <w:sz w:val="22"/>
          <w:szCs w:val="22"/>
        </w:rPr>
        <w:t>V případě prodlení zhotovitele s odstraňováním vad, zavazuje se zhotovitel zaplatit objednateli smluvní pokutu ve výši 8000,- Kč za každý, byť i započatý den prodlení.</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w:t>
      </w:r>
      <w:r w:rsidR="003E1557">
        <w:rPr>
          <w:rFonts w:ascii="Arial Narrow" w:hAnsi="Arial Narrow" w:cs="Tahoma"/>
          <w:color w:val="000000"/>
          <w:sz w:val="22"/>
          <w:szCs w:val="22"/>
        </w:rPr>
        <w:t>1</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proofErr w:type="gramStart"/>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w:t>
      </w:r>
      <w:proofErr w:type="gramEnd"/>
      <w:r w:rsidRPr="009254D5">
        <w:rPr>
          <w:rFonts w:ascii="Arial Narrow" w:hAnsi="Arial Narrow" w:cs="Tahoma"/>
          <w:color w:val="000000"/>
          <w:sz w:val="22"/>
          <w:szCs w:val="22"/>
        </w:rPr>
        <w:t xml:space="preserv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lastRenderedPageBreak/>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C2F9D" w:rsidRDefault="00054B60" w:rsidP="000C2F9D">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0C2F9D">
        <w:rPr>
          <w:rFonts w:ascii="Arial Narrow" w:hAnsi="Arial Narrow" w:cs="Tahoma"/>
          <w:sz w:val="22"/>
          <w:szCs w:val="22"/>
        </w:rPr>
        <w:t xml:space="preserve">V případě, že by některé ustanovení této </w:t>
      </w:r>
      <w:r w:rsidR="00457BDD" w:rsidRPr="000C2F9D">
        <w:rPr>
          <w:rFonts w:ascii="Arial Narrow" w:hAnsi="Arial Narrow" w:cs="Tahoma"/>
          <w:sz w:val="22"/>
          <w:szCs w:val="22"/>
        </w:rPr>
        <w:t>smlouvy</w:t>
      </w:r>
      <w:r w:rsidRPr="000C2F9D">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C2F9D" w:rsidRPr="000C2F9D" w:rsidRDefault="000C2F9D" w:rsidP="000C2F9D">
      <w:pPr>
        <w:pStyle w:val="Normlnweb"/>
        <w:spacing w:before="0" w:beforeAutospacing="0" w:after="0" w:line="276" w:lineRule="auto"/>
        <w:jc w:val="both"/>
        <w:rPr>
          <w:rFonts w:ascii="Arial Narrow" w:hAnsi="Arial Narrow" w:cs="Tahoma"/>
          <w:sz w:val="22"/>
          <w:szCs w:val="22"/>
        </w:rPr>
      </w:pPr>
    </w:p>
    <w:p w:rsidR="000C2F9D" w:rsidRPr="000C2F9D" w:rsidRDefault="000C2F9D" w:rsidP="000C2F9D">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 </w:t>
      </w:r>
      <w:r w:rsidRPr="000C2F9D">
        <w:rPr>
          <w:rFonts w:ascii="Arial Narrow" w:hAnsi="Arial Narrow" w:cs="Tahoma"/>
          <w:sz w:val="22"/>
          <w:szCs w:val="22"/>
        </w:rPr>
        <w:t>Základní škola Žižkov, Kremnická 98, Kutná Hora zašle tuto smlouvu správci registru smluv k uveřejnění prostřednictvím registru smluv bez zbytečného odkladu, nejpozději do 30 dnů od jejího uzavření (§ 5 odst. 2 zákona o registru smluv).</w:t>
      </w:r>
    </w:p>
    <w:p w:rsidR="007F6386" w:rsidRDefault="007F6386" w:rsidP="002E1651">
      <w:pPr>
        <w:spacing w:after="0"/>
        <w:ind w:left="705" w:hanging="705"/>
        <w:jc w:val="both"/>
        <w:rPr>
          <w:rFonts w:ascii="Arial Narrow" w:hAnsi="Arial Narrow" w:cs="Tahoma"/>
        </w:rPr>
      </w:pPr>
    </w:p>
    <w:p w:rsidR="000C2F9D" w:rsidRDefault="000C2F9D" w:rsidP="007F6386">
      <w:pPr>
        <w:spacing w:after="0"/>
        <w:ind w:left="705"/>
        <w:jc w:val="both"/>
        <w:rPr>
          <w:rFonts w:ascii="Arial Narrow" w:hAnsi="Arial Narrow" w:cs="Tahoma"/>
        </w:rPr>
      </w:pPr>
    </w:p>
    <w:p w:rsidR="000C2F9D" w:rsidRDefault="000C2F9D" w:rsidP="007F6386">
      <w:pPr>
        <w:spacing w:after="0"/>
        <w:ind w:left="705"/>
        <w:jc w:val="both"/>
        <w:rPr>
          <w:rFonts w:ascii="Arial Narrow" w:hAnsi="Arial Narrow" w:cs="Tahoma"/>
        </w:rPr>
      </w:pPr>
    </w:p>
    <w:p w:rsidR="000C2F9D" w:rsidRDefault="000C2F9D" w:rsidP="007F6386">
      <w:pPr>
        <w:spacing w:after="0"/>
        <w:ind w:left="705"/>
        <w:jc w:val="both"/>
        <w:rPr>
          <w:rFonts w:ascii="Arial Narrow" w:hAnsi="Arial Narrow" w:cs="Tahoma"/>
        </w:rPr>
      </w:pPr>
    </w:p>
    <w:p w:rsidR="000C2F9D" w:rsidRDefault="000C2F9D" w:rsidP="007F6386">
      <w:pPr>
        <w:spacing w:after="0"/>
        <w:ind w:left="705"/>
        <w:jc w:val="both"/>
        <w:rPr>
          <w:rFonts w:ascii="Arial Narrow" w:hAnsi="Arial Narrow" w:cs="Tahoma"/>
        </w:rPr>
      </w:pPr>
    </w:p>
    <w:p w:rsidR="000C2F9D" w:rsidRDefault="000C2F9D" w:rsidP="007F6386">
      <w:pPr>
        <w:spacing w:after="0"/>
        <w:ind w:left="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lastRenderedPageBreak/>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F148F1">
        <w:rPr>
          <w:rFonts w:ascii="Arial Narrow" w:hAnsi="Arial Narrow" w:cs="Tahoma"/>
        </w:rPr>
        <w:t>2</w:t>
      </w:r>
      <w:r w:rsidR="000C2F9D">
        <w:rPr>
          <w:rFonts w:ascii="Arial Narrow" w:hAnsi="Arial Narrow" w:cs="Tahoma"/>
        </w:rPr>
        <w:t>5</w:t>
      </w:r>
      <w:r w:rsidR="005D0E12">
        <w:rPr>
          <w:rFonts w:ascii="Arial Narrow" w:hAnsi="Arial Narrow" w:cs="Tahoma"/>
        </w:rPr>
        <w:t>.</w:t>
      </w:r>
      <w:r w:rsidR="001D4B54">
        <w:rPr>
          <w:rFonts w:ascii="Arial Narrow" w:hAnsi="Arial Narrow" w:cs="Tahoma"/>
        </w:rPr>
        <w:t xml:space="preserve"> </w:t>
      </w:r>
      <w:r w:rsidR="009660A8">
        <w:rPr>
          <w:rFonts w:ascii="Arial Narrow" w:hAnsi="Arial Narrow" w:cs="Tahoma"/>
        </w:rPr>
        <w:t>8</w:t>
      </w:r>
      <w:r w:rsidR="005D0E12">
        <w:rPr>
          <w:rFonts w:ascii="Arial Narrow" w:hAnsi="Arial Narrow" w:cs="Tahoma"/>
        </w:rPr>
        <w:t>.</w:t>
      </w:r>
      <w:r w:rsidR="001D4B54">
        <w:rPr>
          <w:rFonts w:ascii="Arial Narrow" w:hAnsi="Arial Narrow" w:cs="Tahoma"/>
        </w:rPr>
        <w:t xml:space="preserve"> </w:t>
      </w:r>
      <w:r w:rsidR="005D0E12">
        <w:rPr>
          <w:rFonts w:ascii="Arial Narrow" w:hAnsi="Arial Narrow" w:cs="Tahoma"/>
        </w:rPr>
        <w:t>2016</w:t>
      </w:r>
      <w:r w:rsidR="007112D4">
        <w:rPr>
          <w:rFonts w:ascii="Arial Narrow" w:hAnsi="Arial Narrow" w:cs="Tahoma"/>
        </w:rPr>
        <w:tab/>
      </w:r>
      <w:r w:rsidR="007112D4">
        <w:rPr>
          <w:rFonts w:ascii="Arial Narrow" w:hAnsi="Arial Narrow" w:cs="Tahoma"/>
        </w:rPr>
        <w:tab/>
      </w:r>
      <w:r w:rsidR="007112D4">
        <w:rPr>
          <w:rFonts w:ascii="Arial Narrow" w:hAnsi="Arial Narrow" w:cs="Tahoma"/>
        </w:rPr>
        <w:tab/>
      </w:r>
      <w:r w:rsidR="00E84DBC">
        <w:rPr>
          <w:rFonts w:ascii="Arial Narrow" w:hAnsi="Arial Narrow" w:cs="Tahoma"/>
        </w:rPr>
        <w:tab/>
      </w:r>
      <w:r w:rsidR="009660A8">
        <w:rPr>
          <w:rFonts w:ascii="Arial Narrow" w:hAnsi="Arial Narrow" w:cs="Tahoma"/>
        </w:rPr>
        <w:t>V Kutné Hoře</w:t>
      </w:r>
      <w:r w:rsidR="00FB4257">
        <w:rPr>
          <w:rFonts w:ascii="Arial Narrow" w:hAnsi="Arial Narrow" w:cs="Tahoma"/>
        </w:rPr>
        <w:t>,</w:t>
      </w:r>
      <w:r w:rsidR="002E1651" w:rsidRPr="009254D5">
        <w:rPr>
          <w:rFonts w:ascii="Arial Narrow" w:hAnsi="Arial Narrow" w:cs="Arial"/>
        </w:rPr>
        <w:t xml:space="preserve"> </w:t>
      </w:r>
      <w:r w:rsidRPr="009254D5">
        <w:rPr>
          <w:rFonts w:ascii="Arial Narrow" w:hAnsi="Arial Narrow" w:cs="Tahoma"/>
        </w:rPr>
        <w:t>dne</w:t>
      </w:r>
      <w:r w:rsidR="002E1651" w:rsidRPr="009254D5">
        <w:rPr>
          <w:rFonts w:ascii="Arial Narrow" w:hAnsi="Arial Narrow" w:cs="Tahoma"/>
        </w:rPr>
        <w:t xml:space="preserve"> </w:t>
      </w:r>
      <w:r w:rsidR="007112D4">
        <w:rPr>
          <w:rFonts w:ascii="Arial Narrow" w:hAnsi="Arial Narrow" w:cs="Arial"/>
        </w:rPr>
        <w:t>………………</w:t>
      </w:r>
      <w:proofErr w:type="gramStart"/>
      <w:r w:rsidR="007112D4">
        <w:rPr>
          <w:rFonts w:ascii="Arial Narrow" w:hAnsi="Arial Narrow" w:cs="Arial"/>
        </w:rPr>
        <w:t>…..</w:t>
      </w:r>
      <w:proofErr w:type="gramEnd"/>
    </w:p>
    <w:p w:rsidR="002E1651" w:rsidRDefault="002E1651" w:rsidP="002E1651">
      <w:pPr>
        <w:spacing w:after="0"/>
        <w:ind w:left="705" w:hanging="705"/>
        <w:jc w:val="both"/>
        <w:rPr>
          <w:rFonts w:ascii="Arial Narrow" w:hAnsi="Arial Narrow" w:cs="Tahoma"/>
        </w:rPr>
      </w:pPr>
    </w:p>
    <w:p w:rsidR="00A3509A" w:rsidRDefault="00A3509A"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0C2F9D" w:rsidRDefault="000C2F9D"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ED7AEA">
        <w:rPr>
          <w:rFonts w:ascii="Arial Narrow" w:hAnsi="Arial Narrow" w:cs="Tahoma"/>
        </w:rPr>
        <w:t>…</w:t>
      </w:r>
      <w:r w:rsidRPr="00ED7AEA">
        <w:rPr>
          <w:rFonts w:ascii="Arial Narrow" w:hAnsi="Arial Narrow" w:cs="Tahoma"/>
        </w:rPr>
        <w:t>..</w:t>
      </w:r>
      <w:r w:rsidR="00F741D8" w:rsidRPr="00ED7AEA">
        <w:rPr>
          <w:rFonts w:ascii="Arial Narrow" w:hAnsi="Arial Narrow" w:cs="Tahoma"/>
        </w:rPr>
        <w:t>………………………………</w:t>
      </w:r>
      <w:r w:rsidR="007F6386" w:rsidRPr="00ED7AEA">
        <w:rPr>
          <w:rFonts w:ascii="Arial Narrow" w:hAnsi="Arial Narrow" w:cs="Tahoma"/>
        </w:rPr>
        <w:t>….</w:t>
      </w:r>
    </w:p>
    <w:p w:rsidR="00381F8D" w:rsidRDefault="00F741D8" w:rsidP="002E1651">
      <w:pPr>
        <w:pStyle w:val="Normlnweb"/>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ab/>
      </w:r>
      <w:r w:rsidR="00382AA6">
        <w:rPr>
          <w:rFonts w:ascii="Arial Narrow" w:hAnsi="Arial Narrow" w:cs="Tahoma"/>
          <w:sz w:val="22"/>
          <w:szCs w:val="22"/>
        </w:rPr>
        <w:t xml:space="preserve">   Mgr. </w:t>
      </w:r>
      <w:r w:rsidR="00FF01D4">
        <w:rPr>
          <w:rFonts w:ascii="Arial Narrow" w:hAnsi="Arial Narrow" w:cs="Tahoma"/>
          <w:sz w:val="22"/>
          <w:szCs w:val="22"/>
        </w:rPr>
        <w:t>Dušan Šmíd - jednatel</w:t>
      </w:r>
      <w:r w:rsidR="00382AA6">
        <w:rPr>
          <w:rFonts w:ascii="Arial Narrow" w:hAnsi="Arial Narrow" w:cs="Tahoma"/>
          <w:sz w:val="22"/>
          <w:szCs w:val="22"/>
        </w:rPr>
        <w:tab/>
      </w:r>
      <w:r w:rsidR="00382AA6">
        <w:rPr>
          <w:rFonts w:ascii="Arial Narrow" w:hAnsi="Arial Narrow" w:cs="Tahoma"/>
          <w:sz w:val="22"/>
          <w:szCs w:val="22"/>
        </w:rPr>
        <w:tab/>
      </w:r>
      <w:r w:rsidR="00F21991">
        <w:rPr>
          <w:rFonts w:ascii="Arial Narrow" w:hAnsi="Arial Narrow" w:cs="Tahoma"/>
          <w:sz w:val="22"/>
          <w:szCs w:val="22"/>
        </w:rPr>
        <w:tab/>
        <w:t xml:space="preserve">         </w:t>
      </w:r>
      <w:r w:rsidR="009660A8" w:rsidRPr="009660A8">
        <w:rPr>
          <w:rFonts w:ascii="Arial Narrow" w:eastAsia="Tahoma" w:hAnsi="Arial Narrow"/>
          <w:sz w:val="22"/>
        </w:rPr>
        <w:t>PaedDr. Alena Kotrbová – ředitelka školy</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t xml:space="preserve">   </w:t>
      </w:r>
      <w:r w:rsidR="009660A8">
        <w:rPr>
          <w:rFonts w:ascii="Arial Narrow" w:hAnsi="Arial Narrow"/>
          <w:sz w:val="22"/>
          <w:szCs w:val="22"/>
        </w:rPr>
        <w:t>Mgr. Michal Kubín - jednatel</w:t>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r w:rsidR="000D5D84">
        <w:rPr>
          <w:rFonts w:ascii="Arial Narrow" w:hAnsi="Arial Narrow" w:cs="Tahoma"/>
        </w:rPr>
        <w:t xml:space="preserve"> – </w:t>
      </w:r>
      <w:proofErr w:type="spellStart"/>
      <w:r w:rsidR="000D5D84">
        <w:rPr>
          <w:rFonts w:ascii="Arial Narrow" w:hAnsi="Arial Narrow" w:cs="Tahoma"/>
        </w:rPr>
        <w:t>anonymizace</w:t>
      </w:r>
      <w:proofErr w:type="spellEnd"/>
      <w:r w:rsidR="000D5D84">
        <w:rPr>
          <w:rFonts w:ascii="Arial Narrow" w:hAnsi="Arial Narrow" w:cs="Tahoma"/>
        </w:rPr>
        <w:t xml:space="preserve"> údajů</w:t>
      </w:r>
    </w:p>
    <w:p w:rsidR="001D4B54" w:rsidRDefault="007367D2" w:rsidP="001D4B54">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č.2  cenová</w:t>
      </w:r>
      <w:proofErr w:type="gramEnd"/>
      <w:r>
        <w:rPr>
          <w:rFonts w:ascii="Arial Narrow" w:hAnsi="Arial Narrow" w:cs="Tahoma"/>
        </w:rPr>
        <w:t xml:space="preserve"> nabídka</w:t>
      </w:r>
      <w:r w:rsidR="000D5D84">
        <w:rPr>
          <w:rFonts w:ascii="Arial Narrow" w:hAnsi="Arial Narrow" w:cs="Tahoma"/>
        </w:rPr>
        <w:t xml:space="preserve"> – </w:t>
      </w:r>
      <w:proofErr w:type="spellStart"/>
      <w:r w:rsidR="000D5D84">
        <w:rPr>
          <w:rFonts w:ascii="Arial Narrow" w:hAnsi="Arial Narrow" w:cs="Tahoma"/>
        </w:rPr>
        <w:t>anonymizace</w:t>
      </w:r>
      <w:proofErr w:type="spellEnd"/>
      <w:r w:rsidR="000D5D84">
        <w:rPr>
          <w:rFonts w:ascii="Arial Narrow" w:hAnsi="Arial Narrow" w:cs="Tahoma"/>
        </w:rPr>
        <w:t xml:space="preserve"> údajů </w:t>
      </w:r>
    </w:p>
    <w:p w:rsidR="00FB4257" w:rsidRDefault="00FB4257" w:rsidP="00FB4257">
      <w:pPr>
        <w:spacing w:after="0"/>
        <w:ind w:left="705" w:hanging="705"/>
        <w:jc w:val="both"/>
        <w:rPr>
          <w:rFonts w:ascii="Arial Narrow" w:hAnsi="Arial Narrow" w:cs="Tahoma"/>
        </w:rPr>
      </w:pPr>
    </w:p>
    <w:p w:rsidR="002977DD" w:rsidRDefault="002977DD"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ED7AEA">
      <w:pPr>
        <w:spacing w:after="0"/>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281369" w:rsidRDefault="00281369"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281369" w:rsidRDefault="00281369"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9660A8" w:rsidRDefault="009660A8" w:rsidP="00FB4257">
      <w:pPr>
        <w:spacing w:after="0"/>
        <w:ind w:left="705" w:hanging="705"/>
        <w:jc w:val="both"/>
        <w:rPr>
          <w:rFonts w:ascii="Arial Narrow" w:hAnsi="Arial Narrow" w:cs="Tahoma"/>
          <w:noProof/>
        </w:rPr>
      </w:pPr>
    </w:p>
    <w:p w:rsidR="000C2F9D" w:rsidRDefault="000C2F9D" w:rsidP="00451C0A">
      <w:pPr>
        <w:spacing w:after="0"/>
        <w:jc w:val="both"/>
        <w:rPr>
          <w:rFonts w:ascii="Arial Narrow" w:hAnsi="Arial Narrow" w:cs="Tahoma"/>
          <w:noProof/>
        </w:rPr>
      </w:pPr>
    </w:p>
    <w:sectPr w:rsidR="000C2F9D" w:rsidSect="0000687C">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90" w:rsidRDefault="00200790" w:rsidP="00B5373F">
      <w:pPr>
        <w:spacing w:after="0" w:line="240" w:lineRule="auto"/>
      </w:pPr>
      <w:r>
        <w:separator/>
      </w:r>
    </w:p>
  </w:endnote>
  <w:endnote w:type="continuationSeparator" w:id="0">
    <w:p w:rsidR="00200790" w:rsidRDefault="00200790"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90" w:rsidRDefault="00200790" w:rsidP="00B5373F">
      <w:pPr>
        <w:spacing w:after="0" w:line="240" w:lineRule="auto"/>
      </w:pPr>
      <w:r>
        <w:separator/>
      </w:r>
    </w:p>
  </w:footnote>
  <w:footnote w:type="continuationSeparator" w:id="0">
    <w:p w:rsidR="00200790" w:rsidRDefault="00200790"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125581">
      <w:rPr>
        <w:rFonts w:ascii="Arial Narrow" w:hAnsi="Arial Narrow" w:cs="Arial"/>
        <w:b/>
      </w:rPr>
      <w:t>363</w:t>
    </w:r>
    <w:r w:rsidR="000D78AE">
      <w:rPr>
        <w:rFonts w:ascii="Arial Narrow" w:hAnsi="Arial Narrow" w:cs="Arial"/>
        <w:b/>
      </w:rPr>
      <w:t>-2016</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2203C2"/>
    <w:multiLevelType w:val="hybridMultilevel"/>
    <w:tmpl w:val="7042235C"/>
    <w:lvl w:ilvl="0" w:tplc="55249F64">
      <w:start w:val="5"/>
      <w:numFmt w:val="bullet"/>
      <w:lvlText w:val="-"/>
      <w:lvlJc w:val="left"/>
      <w:pPr>
        <w:ind w:left="1778" w:hanging="360"/>
      </w:pPr>
      <w:rPr>
        <w:rFonts w:ascii="Arial Narrow" w:eastAsiaTheme="minorEastAsia" w:hAnsi="Arial Narrow" w:cs="Tahoma"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577F99"/>
    <w:multiLevelType w:val="hybridMultilevel"/>
    <w:tmpl w:val="DFDA622E"/>
    <w:lvl w:ilvl="0" w:tplc="7F08E896">
      <w:start w:val="1"/>
      <w:numFmt w:val="lowerRoman"/>
      <w:lvlText w:val="(%1)."/>
      <w:lvlJc w:val="right"/>
      <w:pPr>
        <w:ind w:left="2912" w:hanging="36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22">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8">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4"/>
  </w:num>
  <w:num w:numId="6">
    <w:abstractNumId w:val="21"/>
  </w:num>
  <w:num w:numId="7">
    <w:abstractNumId w:val="4"/>
  </w:num>
  <w:num w:numId="8">
    <w:abstractNumId w:val="13"/>
  </w:num>
  <w:num w:numId="9">
    <w:abstractNumId w:val="27"/>
  </w:num>
  <w:num w:numId="10">
    <w:abstractNumId w:val="8"/>
  </w:num>
  <w:num w:numId="11">
    <w:abstractNumId w:val="20"/>
  </w:num>
  <w:num w:numId="12">
    <w:abstractNumId w:val="12"/>
  </w:num>
  <w:num w:numId="13">
    <w:abstractNumId w:val="2"/>
  </w:num>
  <w:num w:numId="14">
    <w:abstractNumId w:val="9"/>
  </w:num>
  <w:num w:numId="15">
    <w:abstractNumId w:val="25"/>
  </w:num>
  <w:num w:numId="16">
    <w:abstractNumId w:val="0"/>
  </w:num>
  <w:num w:numId="17">
    <w:abstractNumId w:val="26"/>
  </w:num>
  <w:num w:numId="18">
    <w:abstractNumId w:val="14"/>
  </w:num>
  <w:num w:numId="19">
    <w:abstractNumId w:val="23"/>
  </w:num>
  <w:num w:numId="20">
    <w:abstractNumId w:val="10"/>
  </w:num>
  <w:num w:numId="21">
    <w:abstractNumId w:val="28"/>
  </w:num>
  <w:num w:numId="22">
    <w:abstractNumId w:val="11"/>
  </w:num>
  <w:num w:numId="23">
    <w:abstractNumId w:val="17"/>
  </w:num>
  <w:num w:numId="24">
    <w:abstractNumId w:val="22"/>
  </w:num>
  <w:num w:numId="25">
    <w:abstractNumId w:val="16"/>
  </w:num>
  <w:num w:numId="26">
    <w:abstractNumId w:val="19"/>
  </w:num>
  <w:num w:numId="27">
    <w:abstractNumId w:val="15"/>
  </w:num>
  <w:num w:numId="28">
    <w:abstractNumId w:val="1"/>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3BB7"/>
    <w:rsid w:val="00040619"/>
    <w:rsid w:val="00043035"/>
    <w:rsid w:val="00043938"/>
    <w:rsid w:val="00051371"/>
    <w:rsid w:val="00054B60"/>
    <w:rsid w:val="0005538A"/>
    <w:rsid w:val="00055F03"/>
    <w:rsid w:val="00070FB3"/>
    <w:rsid w:val="00081DE1"/>
    <w:rsid w:val="000861D5"/>
    <w:rsid w:val="00096F41"/>
    <w:rsid w:val="000A5088"/>
    <w:rsid w:val="000B13AF"/>
    <w:rsid w:val="000C2F9D"/>
    <w:rsid w:val="000D438E"/>
    <w:rsid w:val="000D5D84"/>
    <w:rsid w:val="000D78AE"/>
    <w:rsid w:val="000F1C11"/>
    <w:rsid w:val="000F416C"/>
    <w:rsid w:val="000F7FB1"/>
    <w:rsid w:val="00125581"/>
    <w:rsid w:val="00125789"/>
    <w:rsid w:val="001349D4"/>
    <w:rsid w:val="00135D48"/>
    <w:rsid w:val="00137011"/>
    <w:rsid w:val="00154439"/>
    <w:rsid w:val="00163664"/>
    <w:rsid w:val="00171073"/>
    <w:rsid w:val="00171ECD"/>
    <w:rsid w:val="00173EF3"/>
    <w:rsid w:val="001B4019"/>
    <w:rsid w:val="001C6B27"/>
    <w:rsid w:val="001C6DB8"/>
    <w:rsid w:val="001D05C4"/>
    <w:rsid w:val="001D3D4E"/>
    <w:rsid w:val="001D4B54"/>
    <w:rsid w:val="001F225B"/>
    <w:rsid w:val="001F6E31"/>
    <w:rsid w:val="00200790"/>
    <w:rsid w:val="00200D48"/>
    <w:rsid w:val="00207D1C"/>
    <w:rsid w:val="00220A7F"/>
    <w:rsid w:val="00221417"/>
    <w:rsid w:val="00226C35"/>
    <w:rsid w:val="002372C3"/>
    <w:rsid w:val="0024275B"/>
    <w:rsid w:val="00246D2D"/>
    <w:rsid w:val="00264660"/>
    <w:rsid w:val="00266BC7"/>
    <w:rsid w:val="00270CC5"/>
    <w:rsid w:val="002750B3"/>
    <w:rsid w:val="00275FFF"/>
    <w:rsid w:val="00281369"/>
    <w:rsid w:val="002929F6"/>
    <w:rsid w:val="00292E6D"/>
    <w:rsid w:val="00294002"/>
    <w:rsid w:val="00297126"/>
    <w:rsid w:val="002977DD"/>
    <w:rsid w:val="002A0712"/>
    <w:rsid w:val="002A7623"/>
    <w:rsid w:val="002C1651"/>
    <w:rsid w:val="002C34B0"/>
    <w:rsid w:val="002C75BF"/>
    <w:rsid w:val="002D00C9"/>
    <w:rsid w:val="002D0B5B"/>
    <w:rsid w:val="002E1651"/>
    <w:rsid w:val="002F4F89"/>
    <w:rsid w:val="002F7457"/>
    <w:rsid w:val="002F7814"/>
    <w:rsid w:val="003024B0"/>
    <w:rsid w:val="00310F88"/>
    <w:rsid w:val="00311798"/>
    <w:rsid w:val="00321C63"/>
    <w:rsid w:val="00345DB5"/>
    <w:rsid w:val="00347171"/>
    <w:rsid w:val="0035547B"/>
    <w:rsid w:val="003722CA"/>
    <w:rsid w:val="003761D4"/>
    <w:rsid w:val="00381F8D"/>
    <w:rsid w:val="00382AA6"/>
    <w:rsid w:val="003A16EC"/>
    <w:rsid w:val="003A26F0"/>
    <w:rsid w:val="003C0E36"/>
    <w:rsid w:val="003D5A40"/>
    <w:rsid w:val="003D5DAD"/>
    <w:rsid w:val="003E1557"/>
    <w:rsid w:val="003F1DF9"/>
    <w:rsid w:val="003F60D6"/>
    <w:rsid w:val="0040097D"/>
    <w:rsid w:val="0040292B"/>
    <w:rsid w:val="00407721"/>
    <w:rsid w:val="0040781C"/>
    <w:rsid w:val="00426546"/>
    <w:rsid w:val="0042751D"/>
    <w:rsid w:val="004314BA"/>
    <w:rsid w:val="00440E8E"/>
    <w:rsid w:val="00451C0A"/>
    <w:rsid w:val="00454B58"/>
    <w:rsid w:val="00457BDD"/>
    <w:rsid w:val="004613B6"/>
    <w:rsid w:val="0046460C"/>
    <w:rsid w:val="004A770C"/>
    <w:rsid w:val="004B0566"/>
    <w:rsid w:val="004B30F1"/>
    <w:rsid w:val="004B460F"/>
    <w:rsid w:val="004C18E6"/>
    <w:rsid w:val="004C3129"/>
    <w:rsid w:val="004D02AA"/>
    <w:rsid w:val="004E35EC"/>
    <w:rsid w:val="004E5752"/>
    <w:rsid w:val="004E733E"/>
    <w:rsid w:val="004F11B9"/>
    <w:rsid w:val="00502BD8"/>
    <w:rsid w:val="00503E3A"/>
    <w:rsid w:val="00510F19"/>
    <w:rsid w:val="00516801"/>
    <w:rsid w:val="00535EF2"/>
    <w:rsid w:val="00547AEB"/>
    <w:rsid w:val="00572B4B"/>
    <w:rsid w:val="00595A94"/>
    <w:rsid w:val="005A45E8"/>
    <w:rsid w:val="005A6E50"/>
    <w:rsid w:val="005B6BCA"/>
    <w:rsid w:val="005C386A"/>
    <w:rsid w:val="005C3C99"/>
    <w:rsid w:val="005D0E12"/>
    <w:rsid w:val="005D48D4"/>
    <w:rsid w:val="005E694C"/>
    <w:rsid w:val="005F1208"/>
    <w:rsid w:val="005F2D43"/>
    <w:rsid w:val="00605215"/>
    <w:rsid w:val="00607AC2"/>
    <w:rsid w:val="00610D8D"/>
    <w:rsid w:val="0061722A"/>
    <w:rsid w:val="00632EF6"/>
    <w:rsid w:val="0065781C"/>
    <w:rsid w:val="00662671"/>
    <w:rsid w:val="00670111"/>
    <w:rsid w:val="0067220F"/>
    <w:rsid w:val="00672309"/>
    <w:rsid w:val="00681614"/>
    <w:rsid w:val="00690E07"/>
    <w:rsid w:val="006946B6"/>
    <w:rsid w:val="006A4916"/>
    <w:rsid w:val="006B0407"/>
    <w:rsid w:val="006D014B"/>
    <w:rsid w:val="006D53F3"/>
    <w:rsid w:val="006D5CCD"/>
    <w:rsid w:val="006D6832"/>
    <w:rsid w:val="007055B1"/>
    <w:rsid w:val="007112D4"/>
    <w:rsid w:val="00731EEC"/>
    <w:rsid w:val="00735726"/>
    <w:rsid w:val="007367D2"/>
    <w:rsid w:val="007534AE"/>
    <w:rsid w:val="007659C6"/>
    <w:rsid w:val="00766C60"/>
    <w:rsid w:val="00783BFF"/>
    <w:rsid w:val="007855F5"/>
    <w:rsid w:val="007A0A79"/>
    <w:rsid w:val="007C29F2"/>
    <w:rsid w:val="007C3C00"/>
    <w:rsid w:val="007C4C37"/>
    <w:rsid w:val="007C5FCF"/>
    <w:rsid w:val="007F05E8"/>
    <w:rsid w:val="007F6386"/>
    <w:rsid w:val="00801D96"/>
    <w:rsid w:val="00840B7E"/>
    <w:rsid w:val="0084526E"/>
    <w:rsid w:val="00857BA4"/>
    <w:rsid w:val="00867396"/>
    <w:rsid w:val="0087541C"/>
    <w:rsid w:val="008814B5"/>
    <w:rsid w:val="008836DF"/>
    <w:rsid w:val="00884F48"/>
    <w:rsid w:val="008C10F7"/>
    <w:rsid w:val="008C1C55"/>
    <w:rsid w:val="008C5CB6"/>
    <w:rsid w:val="008F5020"/>
    <w:rsid w:val="008F6BF1"/>
    <w:rsid w:val="009254D5"/>
    <w:rsid w:val="00925AE1"/>
    <w:rsid w:val="00926945"/>
    <w:rsid w:val="0094260E"/>
    <w:rsid w:val="00947779"/>
    <w:rsid w:val="00950DEA"/>
    <w:rsid w:val="00951A32"/>
    <w:rsid w:val="0096192B"/>
    <w:rsid w:val="009660A8"/>
    <w:rsid w:val="00966C1B"/>
    <w:rsid w:val="00973D4E"/>
    <w:rsid w:val="00980EFD"/>
    <w:rsid w:val="00983308"/>
    <w:rsid w:val="009A2F49"/>
    <w:rsid w:val="009A48FE"/>
    <w:rsid w:val="009C179B"/>
    <w:rsid w:val="009D21AE"/>
    <w:rsid w:val="009E1366"/>
    <w:rsid w:val="00A03FCA"/>
    <w:rsid w:val="00A20FBE"/>
    <w:rsid w:val="00A3509A"/>
    <w:rsid w:val="00A412CF"/>
    <w:rsid w:val="00A5563D"/>
    <w:rsid w:val="00A8418F"/>
    <w:rsid w:val="00A96108"/>
    <w:rsid w:val="00AC65CC"/>
    <w:rsid w:val="00AD47ED"/>
    <w:rsid w:val="00AE06D8"/>
    <w:rsid w:val="00AE60C3"/>
    <w:rsid w:val="00AE6578"/>
    <w:rsid w:val="00AF1A58"/>
    <w:rsid w:val="00AF1D4A"/>
    <w:rsid w:val="00B310AB"/>
    <w:rsid w:val="00B35DB8"/>
    <w:rsid w:val="00B42B72"/>
    <w:rsid w:val="00B44069"/>
    <w:rsid w:val="00B45031"/>
    <w:rsid w:val="00B5373F"/>
    <w:rsid w:val="00B726CB"/>
    <w:rsid w:val="00B75841"/>
    <w:rsid w:val="00B80FEF"/>
    <w:rsid w:val="00BC13A0"/>
    <w:rsid w:val="00BC2F6B"/>
    <w:rsid w:val="00BC36E2"/>
    <w:rsid w:val="00BC4176"/>
    <w:rsid w:val="00BD0CDC"/>
    <w:rsid w:val="00BD3AA8"/>
    <w:rsid w:val="00C21303"/>
    <w:rsid w:val="00C313D3"/>
    <w:rsid w:val="00C36831"/>
    <w:rsid w:val="00C45A02"/>
    <w:rsid w:val="00C573DE"/>
    <w:rsid w:val="00C61B84"/>
    <w:rsid w:val="00C752D5"/>
    <w:rsid w:val="00C861FE"/>
    <w:rsid w:val="00C96E2B"/>
    <w:rsid w:val="00CB39BF"/>
    <w:rsid w:val="00CE10EB"/>
    <w:rsid w:val="00CF0830"/>
    <w:rsid w:val="00D0052B"/>
    <w:rsid w:val="00D01B82"/>
    <w:rsid w:val="00D05847"/>
    <w:rsid w:val="00D060FB"/>
    <w:rsid w:val="00D14E4F"/>
    <w:rsid w:val="00D338AF"/>
    <w:rsid w:val="00D40C74"/>
    <w:rsid w:val="00D43F64"/>
    <w:rsid w:val="00D509D4"/>
    <w:rsid w:val="00D61992"/>
    <w:rsid w:val="00D65483"/>
    <w:rsid w:val="00D73BA5"/>
    <w:rsid w:val="00D97445"/>
    <w:rsid w:val="00DD0B0C"/>
    <w:rsid w:val="00DD58BD"/>
    <w:rsid w:val="00DF4839"/>
    <w:rsid w:val="00E016A3"/>
    <w:rsid w:val="00E04B5A"/>
    <w:rsid w:val="00E067E1"/>
    <w:rsid w:val="00E1229E"/>
    <w:rsid w:val="00E144C7"/>
    <w:rsid w:val="00E27A33"/>
    <w:rsid w:val="00E350BF"/>
    <w:rsid w:val="00E47628"/>
    <w:rsid w:val="00E57457"/>
    <w:rsid w:val="00E6139C"/>
    <w:rsid w:val="00E63E0E"/>
    <w:rsid w:val="00E72F9E"/>
    <w:rsid w:val="00E76CF0"/>
    <w:rsid w:val="00E81B04"/>
    <w:rsid w:val="00E84DBC"/>
    <w:rsid w:val="00E96725"/>
    <w:rsid w:val="00EA461E"/>
    <w:rsid w:val="00EB137D"/>
    <w:rsid w:val="00EC0CF6"/>
    <w:rsid w:val="00EC68D2"/>
    <w:rsid w:val="00ED7AEA"/>
    <w:rsid w:val="00EE03FE"/>
    <w:rsid w:val="00EE1C82"/>
    <w:rsid w:val="00EE52E1"/>
    <w:rsid w:val="00F05B08"/>
    <w:rsid w:val="00F148F1"/>
    <w:rsid w:val="00F1529C"/>
    <w:rsid w:val="00F15D1E"/>
    <w:rsid w:val="00F17336"/>
    <w:rsid w:val="00F2179E"/>
    <w:rsid w:val="00F21991"/>
    <w:rsid w:val="00F3073D"/>
    <w:rsid w:val="00F30A49"/>
    <w:rsid w:val="00F30BBC"/>
    <w:rsid w:val="00F40C99"/>
    <w:rsid w:val="00F43F89"/>
    <w:rsid w:val="00F44187"/>
    <w:rsid w:val="00F44216"/>
    <w:rsid w:val="00F5788E"/>
    <w:rsid w:val="00F642D4"/>
    <w:rsid w:val="00F741D8"/>
    <w:rsid w:val="00F7612E"/>
    <w:rsid w:val="00FB4257"/>
    <w:rsid w:val="00FC55D3"/>
    <w:rsid w:val="00FC5C96"/>
    <w:rsid w:val="00FD04E3"/>
    <w:rsid w:val="00FE04BB"/>
    <w:rsid w:val="00FF01D4"/>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7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7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829007602">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E175A-7110-4C3E-A2B3-A4EF35BC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3120</Words>
  <Characters>18408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Martina Lisková</cp:lastModifiedBy>
  <cp:revision>4</cp:revision>
  <cp:lastPrinted>2016-08-25T11:09:00Z</cp:lastPrinted>
  <dcterms:created xsi:type="dcterms:W3CDTF">2016-11-30T14:11:00Z</dcterms:created>
  <dcterms:modified xsi:type="dcterms:W3CDTF">2016-12-08T12:03:00Z</dcterms:modified>
</cp:coreProperties>
</file>